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486229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F260E4">
        <w:rPr>
          <w:rFonts w:ascii="Times New Roman" w:hAnsi="Times New Roman"/>
          <w:b w:val="0"/>
          <w:szCs w:val="28"/>
        </w:rPr>
        <w:t>0</w:t>
      </w:r>
      <w:r w:rsidR="00917CA2">
        <w:rPr>
          <w:rFonts w:ascii="Times New Roman" w:hAnsi="Times New Roman"/>
          <w:b w:val="0"/>
          <w:szCs w:val="28"/>
        </w:rPr>
        <w:t>3</w:t>
      </w:r>
      <w:r>
        <w:rPr>
          <w:rFonts w:ascii="Times New Roman" w:hAnsi="Times New Roman"/>
          <w:b w:val="0"/>
          <w:szCs w:val="28"/>
        </w:rPr>
        <w:t xml:space="preserve">» </w:t>
      </w:r>
      <w:r w:rsidR="00F260E4">
        <w:rPr>
          <w:rFonts w:ascii="Times New Roman" w:hAnsi="Times New Roman"/>
          <w:b w:val="0"/>
          <w:szCs w:val="28"/>
        </w:rPr>
        <w:t>июл</w:t>
      </w:r>
      <w:r w:rsidR="00A56210">
        <w:rPr>
          <w:rFonts w:ascii="Times New Roman" w:hAnsi="Times New Roman"/>
          <w:b w:val="0"/>
          <w:szCs w:val="28"/>
        </w:rPr>
        <w:t>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2E6ED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F260E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>/</w:t>
      </w:r>
      <w:r w:rsidR="00DA3C67">
        <w:rPr>
          <w:rFonts w:ascii="Times New Roman" w:hAnsi="Times New Roman"/>
          <w:b w:val="0"/>
          <w:szCs w:val="28"/>
        </w:rPr>
        <w:t>35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721DFE" w:rsidRPr="00721DFE" w:rsidRDefault="00721DFE" w:rsidP="00721DFE">
      <w:pPr>
        <w:tabs>
          <w:tab w:val="left" w:pos="-993"/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2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сборе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Ставрополя</w:t>
      </w:r>
    </w:p>
    <w:p w:rsidR="00721DFE" w:rsidRPr="00721DFE" w:rsidRDefault="00721DFE" w:rsidP="00721DFE">
      <w:pPr>
        <w:widowControl w:val="0"/>
        <w:tabs>
          <w:tab w:val="left" w:pos="9355"/>
        </w:tabs>
        <w:suppressAutoHyphens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8"/>
          <w:lang w:eastAsia="zh-CN"/>
        </w:rPr>
      </w:pPr>
    </w:p>
    <w:p w:rsidR="00721DFE" w:rsidRPr="00721DFE" w:rsidRDefault="00721DFE" w:rsidP="00721DFE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</w:r>
      <w:r w:rsidRPr="00721DFE">
        <w:rPr>
          <w:rFonts w:ascii="Times New Roman" w:eastAsia="Times New Roman" w:hAnsi="Times New Roman" w:cs="Times New Roman"/>
          <w:spacing w:val="-4"/>
          <w:sz w:val="28"/>
          <w:szCs w:val="28"/>
          <w:lang w:eastAsia="zh-CN"/>
        </w:rPr>
        <w:t>постановлением Центральной избирательной комиссии Российской Федерации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5 декабря 2012 г. № 152/1137-6, постановлением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 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30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июня 2026 г. №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5/28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«Об установлении срока сбора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Ставрополя» территориальная 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города Ставрополя</w:t>
      </w:r>
    </w:p>
    <w:p w:rsidR="00721DFE" w:rsidRPr="00721DFE" w:rsidRDefault="00721DFE" w:rsidP="00721DFE">
      <w:pPr>
        <w:widowControl w:val="0"/>
        <w:tabs>
          <w:tab w:val="left" w:pos="9355"/>
        </w:tabs>
        <w:suppressAutoHyphens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21DFE" w:rsidRPr="00721DFE" w:rsidRDefault="00721DFE" w:rsidP="00721DFE">
      <w:pPr>
        <w:widowControl w:val="0"/>
        <w:tabs>
          <w:tab w:val="left" w:pos="9355"/>
        </w:tabs>
        <w:suppressAutoHyphens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721DF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ПОСТАНОВЛЯЕТ:</w:t>
      </w:r>
    </w:p>
    <w:p w:rsidR="00721DFE" w:rsidRPr="00721DFE" w:rsidRDefault="00721DFE" w:rsidP="00721DFE">
      <w:pPr>
        <w:widowControl w:val="0"/>
        <w:tabs>
          <w:tab w:val="left" w:pos="9355"/>
        </w:tabs>
        <w:suppressAutoHyphens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21DFE" w:rsidRPr="00721DFE" w:rsidRDefault="00721DFE" w:rsidP="00721DFE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Провести в период с 11 июля 2026 года до 31 июля 2026 года сбор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Ставрополя.</w:t>
      </w:r>
    </w:p>
    <w:p w:rsidR="00721DFE" w:rsidRPr="00721DFE" w:rsidRDefault="00721DFE" w:rsidP="00721DFE">
      <w:pPr>
        <w:widowControl w:val="0"/>
        <w:tabs>
          <w:tab w:val="left" w:pos="9355"/>
        </w:tabs>
        <w:suppressAutoHyphens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>2. Утвердить текст сообщения о сборе предложений для дополнительного зачисления в резерв составов участковых избирательных комиссий, сформированных на территории (далее – сообщение) (прилагается)</w:t>
      </w:r>
      <w:r w:rsidRPr="00721DF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721DFE" w:rsidRPr="00721DFE" w:rsidRDefault="00721DFE" w:rsidP="00721DFE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Направить сообщение в государственные или муниципальные средства массовой информации, распространяющиеся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 для опубликования не позднее 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11 июля 2026 г. </w:t>
      </w:r>
    </w:p>
    <w:p w:rsidR="00721DFE" w:rsidRPr="00721DFE" w:rsidRDefault="00721DFE" w:rsidP="00721DFE">
      <w:pPr>
        <w:widowControl w:val="0"/>
        <w:tabs>
          <w:tab w:val="left" w:pos="9355"/>
        </w:tabs>
        <w:suppressAutoHyphens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 не позднее </w:t>
      </w:r>
      <w:r w:rsidR="000E5124">
        <w:rPr>
          <w:rFonts w:ascii="Times New Roman" w:eastAsia="Times New Roman" w:hAnsi="Times New Roman" w:cs="Times New Roman"/>
          <w:sz w:val="28"/>
          <w:szCs w:val="28"/>
          <w:lang w:eastAsia="zh-CN"/>
        </w:rPr>
        <w:t>06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июл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 2026 года </w:t>
      </w:r>
      <w:r w:rsidRPr="00721DFE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(не позднее чем через 3 дня со дня принятия данного постановления).</w:t>
      </w:r>
    </w:p>
    <w:p w:rsidR="00721DFE" w:rsidRPr="00721DFE" w:rsidRDefault="00721DFE" w:rsidP="00721DF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DFE" w:rsidRPr="00721DFE" w:rsidRDefault="00721DFE" w:rsidP="00721DF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DFE" w:rsidRPr="00721DFE" w:rsidRDefault="00721DFE" w:rsidP="00721DF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zh-CN"/>
        </w:rPr>
      </w:pPr>
      <w:r w:rsidRPr="00721D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Контроль за выполнением постановления возложить на секретаря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72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Ставрополя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Демидову Э.В.</w:t>
      </w:r>
    </w:p>
    <w:p w:rsidR="005A6BCC" w:rsidRDefault="005A6BCC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A6D" w:rsidRDefault="005A5A6D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DB7EDC" w:rsidRDefault="00362856" w:rsidP="00C932E2">
      <w:pPr>
        <w:pStyle w:val="ab"/>
        <w:rPr>
          <w:szCs w:val="2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2E6ED4">
        <w:rPr>
          <w:szCs w:val="28"/>
        </w:rPr>
        <w:t>Э.В. Демидова</w:t>
      </w: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exact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0D9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УТВЕРЖДЕНО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exact"/>
        <w:ind w:left="56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A0D9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постановлением </w:t>
      </w:r>
      <w:r w:rsidRPr="009A0D9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территориальной избирательной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Ленинского</w:t>
      </w:r>
      <w:r w:rsidRPr="009A0D9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города Ставрополя </w:t>
      </w:r>
      <w:r w:rsidRPr="009A0D9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от </w:t>
      </w:r>
      <w:r w:rsidR="00917CA2">
        <w:rPr>
          <w:rFonts w:ascii="Times New Roman" w:eastAsia="Times New Roman" w:hAnsi="Times New Roman" w:cs="Times New Roman"/>
          <w:sz w:val="24"/>
          <w:szCs w:val="24"/>
          <w:lang w:eastAsia="zh-CN"/>
        </w:rPr>
        <w:t>03</w:t>
      </w:r>
      <w:r w:rsidRPr="009A0D97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917CA2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9A0D9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.2026 № </w:t>
      </w:r>
      <w:r w:rsidR="00917CA2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DA3C67">
        <w:rPr>
          <w:rFonts w:ascii="Times New Roman" w:eastAsia="Times New Roman" w:hAnsi="Times New Roman" w:cs="Times New Roman"/>
          <w:sz w:val="24"/>
          <w:szCs w:val="24"/>
          <w:lang w:eastAsia="zh-CN"/>
        </w:rPr>
        <w:t>35</w:t>
      </w:r>
    </w:p>
    <w:p w:rsidR="009A0D97" w:rsidRPr="009A0D97" w:rsidRDefault="009A0D97" w:rsidP="009A0D9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A0D97" w:rsidRPr="009A0D97" w:rsidRDefault="009A0D97" w:rsidP="009A0D97">
      <w:pPr>
        <w:keepNext/>
        <w:tabs>
          <w:tab w:val="num" w:pos="0"/>
        </w:tabs>
        <w:suppressAutoHyphens/>
        <w:overflowPunct w:val="0"/>
        <w:autoSpaceDE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Сообщение</w:t>
      </w:r>
    </w:p>
    <w:p w:rsidR="009A0D97" w:rsidRPr="009A0D97" w:rsidRDefault="009A0D97" w:rsidP="009A0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A0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сборе предложений для дополнительного зачисления в резерв составов участковых избирательных комиссий на территории </w:t>
      </w:r>
      <w:r w:rsidRPr="009A0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Ленинского</w:t>
      </w:r>
      <w:r w:rsidRPr="009A0D97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района города Ставрополя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A0D97" w:rsidRPr="009A0D97" w:rsidRDefault="009A0D97" w:rsidP="009A0D97">
      <w:pPr>
        <w:widowControl w:val="0"/>
        <w:tabs>
          <w:tab w:val="left" w:pos="-382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</w:t>
      </w: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города Ставрополя извещает политические партии и иные общественные объединения, их структурные подразделения, представительные органы муниципальных образований, избирателей о сборе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Ставрополя.</w:t>
      </w:r>
    </w:p>
    <w:p w:rsidR="009A0D97" w:rsidRPr="009A0D97" w:rsidRDefault="009A0D97" w:rsidP="009A0D97">
      <w:pPr>
        <w:widowControl w:val="0"/>
        <w:tabs>
          <w:tab w:val="left" w:pos="-382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D9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Сбор предложений осуществляется </w:t>
      </w:r>
      <w:r w:rsidRPr="009A0D97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zh-CN"/>
        </w:rPr>
        <w:t>в период с 11 июля по 31 июля 2026 года</w:t>
      </w:r>
      <w:r w:rsidRPr="009A0D9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избирательной комиссией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 по адресу: г. Ставрополь, ул. </w:t>
      </w:r>
      <w:r>
        <w:rPr>
          <w:rFonts w:ascii="Times New Roman" w:eastAsia="Times New Roman" w:hAnsi="Times New Roman" w:cs="Times New Roman"/>
          <w:sz w:val="28"/>
          <w:szCs w:val="28"/>
        </w:rPr>
        <w:t>Мира, 282а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 (здание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Ленинского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 района города Ставрополя), </w:t>
      </w:r>
      <w:r>
        <w:rPr>
          <w:rFonts w:ascii="Times New Roman" w:eastAsia="Times New Roman" w:hAnsi="Times New Roman" w:cs="Times New Roman"/>
          <w:sz w:val="28"/>
          <w:szCs w:val="28"/>
        </w:rPr>
        <w:t>зал заседаний, 2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 этаж в соответствии с графиком работы территориальной избирательной комиссии.</w:t>
      </w:r>
    </w:p>
    <w:p w:rsidR="009A0D97" w:rsidRPr="009A0D97" w:rsidRDefault="009A0D97" w:rsidP="009A0D97">
      <w:pPr>
        <w:widowControl w:val="0"/>
        <w:tabs>
          <w:tab w:val="left" w:pos="-241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Документы, необходимые при внесении предложений по кандидатурам в резерв составов участковых избирательных комиссий, представляются в территориальную избирательную комиссию в соответствии с Перечнем, приведенным в приложении № 2 к Порядку </w:t>
      </w:r>
      <w:r w:rsidRPr="009A0D97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</w:t>
      </w:r>
      <w:r w:rsidRPr="009A0D97">
        <w:rPr>
          <w:rFonts w:ascii="Times New Roman" w:eastAsia="Times New Roman" w:hAnsi="Times New Roman"/>
          <w:sz w:val="28"/>
          <w:szCs w:val="28"/>
        </w:rPr>
        <w:t xml:space="preserve">Центральной избирательной комиссии Российской Федерации от 5 декабря 2012 г. № 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>152/1137-6.</w:t>
      </w:r>
    </w:p>
    <w:p w:rsidR="009A0D97" w:rsidRPr="009A0D97" w:rsidRDefault="009A0D97" w:rsidP="009A0D97">
      <w:pPr>
        <w:widowControl w:val="0"/>
        <w:tabs>
          <w:tab w:val="left" w:pos="-241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A0D9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резерв составов участковых избирательных комиссий не зачисляются кандидатуры, не соответствующие требованиям, установленным пунктом 1 статьи 29 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(за 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</w:t>
      </w:r>
      <w:r w:rsidRPr="009A0D97">
        <w:rPr>
          <w:rFonts w:ascii="Times New Roman" w:eastAsia="Times New Roman" w:hAnsi="Times New Roman" w:cs="Times New Roman"/>
          <w:spacing w:val="2"/>
          <w:sz w:val="28"/>
          <w:szCs w:val="28"/>
        </w:rPr>
        <w:t>отсутствуют документы, необходимые для зачисления в резерв составов участковых избирательных комиссий.</w:t>
      </w:r>
    </w:p>
    <w:p w:rsidR="009A0D97" w:rsidRPr="009A0D97" w:rsidRDefault="009A0D97" w:rsidP="009A0D97">
      <w:pPr>
        <w:widowControl w:val="0"/>
        <w:tabs>
          <w:tab w:val="left" w:pos="-241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Дополнительную информацию можно получить в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 по телефону:8(8652)</w:t>
      </w:r>
      <w:r>
        <w:rPr>
          <w:rFonts w:ascii="Times New Roman" w:eastAsia="Times New Roman" w:hAnsi="Times New Roman" w:cs="Times New Roman"/>
          <w:sz w:val="28"/>
          <w:szCs w:val="28"/>
        </w:rPr>
        <w:t>246361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D97" w:rsidRPr="009A0D97" w:rsidRDefault="009A0D97" w:rsidP="009A0D97">
      <w:pPr>
        <w:widowControl w:val="0"/>
        <w:tabs>
          <w:tab w:val="left" w:pos="708"/>
        </w:tabs>
        <w:suppressAutoHyphens/>
        <w:autoSpaceDE w:val="0"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</w:t>
      </w:r>
      <w:r w:rsidRPr="009A0D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0D97" w:rsidRPr="009A0D97" w:rsidRDefault="009A0D97" w:rsidP="009A0D97">
      <w:pPr>
        <w:widowControl w:val="0"/>
        <w:tabs>
          <w:tab w:val="left" w:pos="708"/>
        </w:tabs>
        <w:suppressAutoHyphens/>
        <w:autoSpaceDE w:val="0"/>
        <w:spacing w:after="0" w:line="240" w:lineRule="exact"/>
        <w:ind w:left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A0D97" w:rsidRPr="009A0D97" w:rsidRDefault="009A0D97" w:rsidP="009A0D97">
      <w:pPr>
        <w:widowControl w:val="0"/>
        <w:tabs>
          <w:tab w:val="left" w:pos="708"/>
        </w:tabs>
        <w:suppressAutoHyphens/>
        <w:autoSpaceDE w:val="0"/>
        <w:spacing w:after="0" w:line="240" w:lineRule="exact"/>
        <w:ind w:left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  <w:sectPr w:rsidR="009A0D97" w:rsidRPr="009A0D97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A0D97" w:rsidRPr="009A0D97" w:rsidRDefault="009A0D97" w:rsidP="009A0D97">
      <w:pPr>
        <w:widowControl w:val="0"/>
        <w:suppressAutoHyphens/>
        <w:autoSpaceDE w:val="0"/>
        <w:spacing w:after="120" w:line="240" w:lineRule="auto"/>
        <w:ind w:left="5245"/>
        <w:jc w:val="center"/>
        <w:rPr>
          <w:rFonts w:ascii="Times New Roman" w:eastAsia="Times New Roman" w:hAnsi="Times New Roman" w:cs="Times New Roman"/>
          <w:lang w:eastAsia="zh-CN"/>
        </w:rPr>
      </w:pPr>
      <w:r w:rsidRPr="009A0D97">
        <w:rPr>
          <w:rFonts w:ascii="Times New Roman" w:eastAsia="Times New Roman" w:hAnsi="Times New Roman" w:cs="Times New Roman"/>
          <w:lang w:eastAsia="zh-CN"/>
        </w:rPr>
        <w:lastRenderedPageBreak/>
        <w:t>Приложение № 1</w:t>
      </w:r>
      <w:r w:rsidRPr="009A0D97">
        <w:rPr>
          <w:rFonts w:ascii="Times New Roman" w:eastAsia="Times New Roman" w:hAnsi="Times New Roman" w:cs="Times New Roman"/>
          <w:lang w:eastAsia="zh-CN"/>
        </w:rPr>
        <w:br w:type="textWrapping" w:clear="all"/>
        <w:t>к Порядку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9A0D97" w:rsidRPr="009A0D97" w:rsidRDefault="009A0D97" w:rsidP="009A0D97">
      <w:pPr>
        <w:widowControl w:val="0"/>
        <w:suppressAutoHyphens/>
        <w:autoSpaceDE w:val="0"/>
        <w:spacing w:after="240" w:line="240" w:lineRule="auto"/>
        <w:ind w:left="5245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9A0D9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(в ред. постановлений ЦИК России </w:t>
      </w:r>
      <w:r w:rsidRPr="009A0D97">
        <w:rPr>
          <w:rFonts w:ascii="Times New Roman" w:eastAsia="Times New Roman" w:hAnsi="Times New Roman" w:cs="Times New Roman"/>
          <w:sz w:val="18"/>
          <w:szCs w:val="18"/>
          <w:lang w:eastAsia="zh-CN"/>
        </w:rPr>
        <w:br w:type="textWrapping" w:clear="all"/>
        <w:t>от 16.01.2013 № 156/1173-6,</w:t>
      </w:r>
      <w:r w:rsidRPr="009A0D97">
        <w:rPr>
          <w:rFonts w:ascii="Times New Roman" w:eastAsia="Times New Roman" w:hAnsi="Times New Roman" w:cs="Times New Roman"/>
          <w:sz w:val="18"/>
          <w:szCs w:val="18"/>
          <w:lang w:eastAsia="zh-CN"/>
        </w:rPr>
        <w:br w:type="textWrapping" w:clear="all"/>
        <w:t>от 26.03.2014 № 223/1436-6,</w:t>
      </w:r>
      <w:r w:rsidRPr="009A0D97">
        <w:rPr>
          <w:rFonts w:ascii="Times New Roman" w:eastAsia="Times New Roman" w:hAnsi="Times New Roman" w:cs="Times New Roman"/>
          <w:sz w:val="18"/>
          <w:szCs w:val="18"/>
          <w:lang w:eastAsia="zh-CN"/>
        </w:rPr>
        <w:br w:type="textWrapping" w:clear="all"/>
        <w:t>от 10.06.2015 № 286/1680-6,                                         от 24.02.2021 № 284/2087-7,                                         от 01.06.2023 № 116/923-8)</w:t>
      </w:r>
    </w:p>
    <w:p w:rsidR="009A0D97" w:rsidRPr="009A0D97" w:rsidRDefault="009A0D97" w:rsidP="009A0D97">
      <w:pPr>
        <w:widowControl w:val="0"/>
        <w:suppressAutoHyphens/>
        <w:autoSpaceDE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Форма письменного согласия гражданина Российской Федерации </w:t>
      </w:r>
      <w:r w:rsidRPr="009A0D97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br w:type="textWrapping" w:clear="all"/>
        <w:t>на его назначение членом участковой избирательной комиссии с правом решающего голоса, зачисление в резерв составов участковых комиссий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В  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881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(наименование ТИК)</w:t>
      </w: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от гражданина Российской </w:t>
      </w:r>
      <w:proofErr w:type="gramStart"/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Федерации  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proofErr w:type="gramEnd"/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4417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(фамилия, имя, отчество)</w:t>
      </w: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предложенного  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184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(наименование субъекта права внесения предложения)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для назначения членом участковой избирательной комиссии, зачисления в резерв составов участковых комиссий.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ЗАЯВЛЕНИЕ</w:t>
      </w: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Я,  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proofErr w:type="gramEnd"/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953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(фамилия, имя, отчество)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даю согласие на назначение меня членом участковой избирательной комиссии с правом решающего голоса избирательного участка </w:t>
      </w:r>
      <w:r w:rsidRPr="009A0D97">
        <w:rPr>
          <w:rFonts w:ascii="Times New Roman" w:eastAsia="Times New Roman" w:hAnsi="Times New Roman" w:cs="Times New Roman"/>
          <w:sz w:val="26"/>
          <w:szCs w:val="20"/>
          <w:vertAlign w:val="superscript"/>
          <w:lang w:eastAsia="zh-CN"/>
        </w:rPr>
        <w:footnoteReference w:id="1"/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(избирательных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4"/>
        <w:gridCol w:w="2333"/>
        <w:gridCol w:w="284"/>
      </w:tblGrid>
      <w:tr w:rsidR="009A0D97" w:rsidRPr="009A0D97" w:rsidTr="006B1158"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участков)</w:t>
            </w:r>
            <w:r w:rsidRPr="009A0D97">
              <w:rPr>
                <w:rFonts w:ascii="Times New Roman" w:eastAsia="Times New Roman" w:hAnsi="Times New Roman" w:cs="Times New Roman"/>
                <w:sz w:val="26"/>
                <w:szCs w:val="20"/>
                <w:vertAlign w:val="superscript"/>
                <w:lang w:eastAsia="zh-CN"/>
              </w:rPr>
              <w:footnoteReference w:id="2"/>
            </w: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№</w:t>
            </w:r>
          </w:p>
        </w:tc>
        <w:tc>
          <w:tcPr>
            <w:tcW w:w="233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</w:tr>
    </w:tbl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425"/>
        <w:gridCol w:w="2126"/>
      </w:tblGrid>
      <w:tr w:rsidR="009A0D97" w:rsidRPr="009A0D97" w:rsidTr="006B1158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9A0D97" w:rsidRPr="009A0D97" w:rsidTr="006B1158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(дата)</w:t>
            </w:r>
          </w:p>
        </w:tc>
      </w:tr>
    </w:tbl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Даю свое согласие на зачисление моей кандидатуры в резерв составов участковых комиссий избирательного участка </w:t>
      </w:r>
      <w:r w:rsidRPr="009A0D9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zh-CN"/>
        </w:rPr>
        <w:t>1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(избирательных участков)</w:t>
      </w:r>
      <w:r w:rsidRPr="009A0D9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zh-CN"/>
        </w:rPr>
        <w:t>2</w:t>
      </w:r>
      <w:r w:rsidRPr="009A0D9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zh-CN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957"/>
        <w:gridCol w:w="6002"/>
      </w:tblGrid>
      <w:tr w:rsidR="009A0D97" w:rsidRPr="009A0D97" w:rsidTr="006B1158"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№ </w:t>
            </w:r>
          </w:p>
        </w:tc>
        <w:tc>
          <w:tcPr>
            <w:tcW w:w="29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60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территориальной избирательной комиссии</w:t>
            </w: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br w:type="textWrapping" w:clear="all"/>
            </w:r>
          </w:p>
        </w:tc>
      </w:tr>
    </w:tbl>
    <w:p w:rsidR="009A0D97" w:rsidRPr="009A0D97" w:rsidRDefault="009A0D97" w:rsidP="009A0D97">
      <w:pPr>
        <w:widowControl w:val="0"/>
        <w:suppressAutoHyphens/>
        <w:autoSpaceDE w:val="0"/>
        <w:spacing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(территориальных избирательных комиссий)</w:t>
      </w:r>
      <w:r w:rsidRPr="009A0D9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zh-CN"/>
        </w:rPr>
        <w:t>2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425"/>
        <w:gridCol w:w="2126"/>
      </w:tblGrid>
      <w:tr w:rsidR="009A0D97" w:rsidRPr="009A0D97" w:rsidTr="006B1158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9A0D97" w:rsidRPr="009A0D97" w:rsidTr="006B1158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(дата)</w:t>
            </w:r>
          </w:p>
        </w:tc>
      </w:tr>
    </w:tbl>
    <w:p w:rsidR="009A0D97" w:rsidRPr="009A0D97" w:rsidRDefault="009A0D97" w:rsidP="009A0D97">
      <w:pPr>
        <w:widowControl w:val="0"/>
        <w:tabs>
          <w:tab w:val="right" w:pos="9356"/>
        </w:tabs>
        <w:suppressAutoHyphens/>
        <w:autoSpaceDE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Уведомлен(а), что на основании пункта 2 части 1 статьи 6 Федерального закона «О персональных данных» </w:t>
      </w:r>
      <w:proofErr w:type="gramStart"/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в рамках</w:t>
      </w:r>
      <w:proofErr w:type="gramEnd"/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возложенных законодательством Российской Федерации на</w:t>
      </w:r>
    </w:p>
    <w:p w:rsidR="009A0D97" w:rsidRPr="009A0D97" w:rsidRDefault="009A0D97" w:rsidP="009A0D97">
      <w:pPr>
        <w:widowControl w:val="0"/>
        <w:tabs>
          <w:tab w:val="right" w:pos="93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tabs>
          <w:tab w:val="right" w:pos="9923"/>
        </w:tabs>
        <w:suppressAutoHyphens/>
        <w:autoSpaceDE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(наименование избирательной комиссии субъекта Российской Федерации,</w:t>
      </w:r>
    </w:p>
    <w:p w:rsidR="009A0D97" w:rsidRPr="009A0D97" w:rsidRDefault="009A0D97" w:rsidP="009A0D97">
      <w:pPr>
        <w:widowControl w:val="0"/>
        <w:tabs>
          <w:tab w:val="right" w:pos="9356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наименование ТИК)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функций, полномочий и обязанностей мои персональные данные будут обрабатываться указанными 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составов участковых комиссий) могут быть опубликованы в информационно-телекоммуникационной сети «Интернет», в средствах массовой информации.</w:t>
      </w: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С положениями Федерального закона «Об основных гарантиях избирательных прав и права на участие в референдуме граждан Российской Федерации»,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br w:type="textWrapping" w:clear="all"/>
      </w:r>
      <w:r w:rsidRPr="009A0D97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 xml:space="preserve">Закона Ставропольского края «О системе избирательных комиссий в 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Ставропольском крае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(наименование закона субъекта Российской Федерации)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регулирующими деятельность членов избирательных комиссий, ознакомлен.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Подтверждаю, что я не подпадаю под ограничения, установленные пунктом 1 статьи 29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9A0D97" w:rsidRPr="009A0D97" w:rsidRDefault="009A0D97" w:rsidP="009A0D97">
      <w:pPr>
        <w:widowControl w:val="0"/>
        <w:suppressAutoHyphens/>
        <w:autoSpaceDE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О себе сообщаю следующие сведения:</w:t>
      </w:r>
    </w:p>
    <w:tbl>
      <w:tblPr>
        <w:tblW w:w="95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198"/>
        <w:gridCol w:w="397"/>
        <w:gridCol w:w="198"/>
        <w:gridCol w:w="198"/>
        <w:gridCol w:w="1191"/>
        <w:gridCol w:w="255"/>
        <w:gridCol w:w="86"/>
        <w:gridCol w:w="680"/>
        <w:gridCol w:w="2296"/>
        <w:gridCol w:w="2030"/>
        <w:gridCol w:w="227"/>
      </w:tblGrid>
      <w:tr w:rsidR="009A0D97" w:rsidRPr="009A0D97" w:rsidTr="006B1158">
        <w:tc>
          <w:tcPr>
            <w:tcW w:w="17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Дата рождения</w:t>
            </w: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«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«</w:t>
            </w:r>
          </w:p>
        </w:tc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</w:p>
        </w:tc>
        <w:tc>
          <w:tcPr>
            <w:tcW w:w="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г. Место рождения</w:t>
            </w:r>
          </w:p>
        </w:tc>
        <w:tc>
          <w:tcPr>
            <w:tcW w:w="20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,</w:t>
            </w:r>
          </w:p>
        </w:tc>
      </w:tr>
    </w:tbl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имею гражданство Российской Федерации, вид документа  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6634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(паспорт или документ, заменяющий паспорт гражданина (серия, номер и дата выдачи, наименование выдавшего органа))</w:t>
      </w: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место работы  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162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(наименование основного места работы или службы, должность, при их отсутствии –</w:t>
      </w: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род занятий, является ли государственным либо муниципальным служащим)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сведения о наличии опыта работы в избирательных комиссиях:</w:t>
      </w: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9A0D97" w:rsidRPr="009A0D97" w:rsidRDefault="009A0D97" w:rsidP="009A0D97">
      <w:pPr>
        <w:widowControl w:val="0"/>
        <w:tabs>
          <w:tab w:val="right" w:pos="9356"/>
        </w:tabs>
        <w:suppressAutoHyphens/>
        <w:autoSpaceDE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образование 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1480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адрес места жительства  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2754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(почтовый индекс, наименование субъекта Российской Федерации,</w:t>
      </w:r>
    </w:p>
    <w:p w:rsidR="009A0D97" w:rsidRPr="009A0D97" w:rsidRDefault="009A0D97" w:rsidP="009A0D97">
      <w:pPr>
        <w:widowControl w:val="0"/>
        <w:tabs>
          <w:tab w:val="right" w:pos="935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район, город, иной населенный пункт, улица, номер дома, корпус, квартира)</w:t>
      </w:r>
    </w:p>
    <w:p w:rsidR="009A0D97" w:rsidRPr="009A0D97" w:rsidRDefault="009A0D97" w:rsidP="009A0D97">
      <w:pPr>
        <w:widowControl w:val="0"/>
        <w:tabs>
          <w:tab w:val="right" w:pos="93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телефон </w:t>
      </w: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,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0" w:line="240" w:lineRule="auto"/>
        <w:ind w:left="1021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D97">
        <w:rPr>
          <w:rFonts w:ascii="Times New Roman" w:eastAsia="Times New Roman" w:hAnsi="Times New Roman" w:cs="Times New Roman"/>
          <w:sz w:val="20"/>
          <w:szCs w:val="20"/>
          <w:lang w:eastAsia="zh-CN"/>
        </w:rPr>
        <w:t>(номер телефона с кодом города, номер мобильного телефона)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адрес электронной почты (при наличии)  </w:t>
      </w:r>
    </w:p>
    <w:p w:rsidR="009A0D97" w:rsidRPr="009A0D97" w:rsidRDefault="009A0D97" w:rsidP="009A0D97">
      <w:pPr>
        <w:widowControl w:val="0"/>
        <w:pBdr>
          <w:top w:val="single" w:sz="4" w:space="1" w:color="000000"/>
        </w:pBdr>
        <w:suppressAutoHyphens/>
        <w:autoSpaceDE w:val="0"/>
        <w:spacing w:after="120" w:line="240" w:lineRule="auto"/>
        <w:ind w:left="4581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425"/>
        <w:gridCol w:w="2126"/>
      </w:tblGrid>
      <w:tr w:rsidR="009A0D97" w:rsidRPr="009A0D97" w:rsidTr="006B1158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9A0D97" w:rsidRPr="009A0D97" w:rsidTr="006B1158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(дата)</w:t>
            </w:r>
          </w:p>
        </w:tc>
      </w:tr>
    </w:tbl>
    <w:p w:rsidR="009A0D97" w:rsidRPr="009A0D97" w:rsidRDefault="009A0D97" w:rsidP="009A0D97">
      <w:pPr>
        <w:widowControl w:val="0"/>
        <w:suppressAutoHyphens/>
        <w:autoSpaceDE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A0D97">
        <w:rPr>
          <w:rFonts w:ascii="Times New Roman" w:eastAsia="Times New Roman" w:hAnsi="Times New Roman" w:cs="Times New Roman"/>
          <w:sz w:val="26"/>
          <w:szCs w:val="26"/>
          <w:lang w:eastAsia="zh-CN"/>
        </w:rPr>
        <w:t>Об изменениях в указанных мною сведениях о себе обязуюсь уведомлять.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425"/>
        <w:gridCol w:w="2126"/>
      </w:tblGrid>
      <w:tr w:rsidR="009A0D97" w:rsidRPr="009A0D97" w:rsidTr="006B1158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9A0D97" w:rsidRPr="009A0D97" w:rsidTr="006B1158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0D97" w:rsidRPr="009A0D97" w:rsidRDefault="009A0D97" w:rsidP="009A0D9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A0D9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(дата)</w:t>
            </w:r>
          </w:p>
        </w:tc>
      </w:tr>
    </w:tbl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245"/>
        <w:jc w:val="center"/>
        <w:outlineLvl w:val="0"/>
        <w:rPr>
          <w:rFonts w:ascii="Times New Roman" w:hAnsi="Times New Roman" w:cs="Times New Roman"/>
          <w:lang w:eastAsia="zh-CN"/>
        </w:rPr>
        <w:sectPr w:rsidR="009A0D97" w:rsidRPr="009A0D97">
          <w:pgSz w:w="11905" w:h="16838"/>
          <w:pgMar w:top="1134" w:right="851" w:bottom="1134" w:left="1701" w:header="567" w:footer="567" w:gutter="0"/>
          <w:pgNumType w:start="1"/>
          <w:cols w:space="720"/>
          <w:titlePg/>
          <w:docGrid w:linePitch="360"/>
        </w:sect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245"/>
        <w:jc w:val="center"/>
        <w:outlineLvl w:val="0"/>
        <w:rPr>
          <w:rFonts w:ascii="Times New Roman" w:hAnsi="Times New Roman" w:cs="Times New Roman"/>
          <w:lang w:eastAsia="zh-CN"/>
        </w:rPr>
      </w:pPr>
      <w:r w:rsidRPr="009A0D97">
        <w:rPr>
          <w:rFonts w:ascii="Times New Roman" w:hAnsi="Times New Roman" w:cs="Times New Roman"/>
          <w:lang w:eastAsia="zh-CN"/>
        </w:rPr>
        <w:lastRenderedPageBreak/>
        <w:t>Приложение № 2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245"/>
        <w:jc w:val="center"/>
        <w:rPr>
          <w:rFonts w:ascii="Times New Roman" w:hAnsi="Times New Roman" w:cs="Times New Roman"/>
          <w:lang w:eastAsia="zh-CN"/>
        </w:rPr>
      </w:pPr>
      <w:r w:rsidRPr="009A0D97">
        <w:rPr>
          <w:rFonts w:ascii="Times New Roman" w:hAnsi="Times New Roman" w:cs="Times New Roman"/>
          <w:lang w:eastAsia="zh-CN"/>
        </w:rPr>
        <w:t>к Порядку формирования резерва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245"/>
        <w:jc w:val="center"/>
        <w:rPr>
          <w:rFonts w:ascii="Times New Roman" w:hAnsi="Times New Roman" w:cs="Times New Roman"/>
          <w:lang w:eastAsia="zh-CN"/>
        </w:rPr>
      </w:pPr>
      <w:r w:rsidRPr="009A0D97">
        <w:rPr>
          <w:rFonts w:ascii="Times New Roman" w:hAnsi="Times New Roman" w:cs="Times New Roman"/>
          <w:lang w:eastAsia="zh-CN"/>
        </w:rPr>
        <w:t>составов участковых комиссий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245"/>
        <w:jc w:val="center"/>
        <w:rPr>
          <w:rFonts w:ascii="Times New Roman" w:hAnsi="Times New Roman" w:cs="Times New Roman"/>
          <w:lang w:eastAsia="zh-CN"/>
        </w:rPr>
      </w:pPr>
      <w:r w:rsidRPr="009A0D97">
        <w:rPr>
          <w:rFonts w:ascii="Times New Roman" w:hAnsi="Times New Roman" w:cs="Times New Roman"/>
          <w:lang w:eastAsia="zh-CN"/>
        </w:rPr>
        <w:t>и назначения нового члена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245"/>
        <w:jc w:val="center"/>
        <w:rPr>
          <w:rFonts w:ascii="Times New Roman" w:hAnsi="Times New Roman" w:cs="Times New Roman"/>
          <w:lang w:eastAsia="zh-CN"/>
        </w:rPr>
      </w:pPr>
      <w:r w:rsidRPr="009A0D97">
        <w:rPr>
          <w:rFonts w:ascii="Times New Roman" w:hAnsi="Times New Roman" w:cs="Times New Roman"/>
          <w:lang w:eastAsia="zh-CN"/>
        </w:rPr>
        <w:t>участковой комиссии из резерва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245"/>
        <w:jc w:val="center"/>
        <w:rPr>
          <w:rFonts w:ascii="Times New Roman" w:hAnsi="Times New Roman" w:cs="Times New Roman"/>
          <w:lang w:eastAsia="zh-CN"/>
        </w:rPr>
      </w:pPr>
      <w:r w:rsidRPr="009A0D97">
        <w:rPr>
          <w:rFonts w:ascii="Times New Roman" w:hAnsi="Times New Roman" w:cs="Times New Roman"/>
          <w:lang w:eastAsia="zh-CN"/>
        </w:rPr>
        <w:t>составов участковых комиссий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zh-CN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A0D9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ПЕРЕЧЕНЬ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A0D9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ДОКУМЕНТОВ, НЕОБХОДИМЫХ ПРИ ВНЕСЕНИИ ПРЕДЛОЖЕНИЙ ПО КАНДИДАТУРАМ В РЕЗЕРВ СОСТАВОВ УЧАСТКОВЫХ КОМИССИЙ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A0D9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Для политических партий, их региональных отделений, иных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A0D9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структурных подразделений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9A0D97" w:rsidRPr="009A0D97" w:rsidRDefault="009A0D97" w:rsidP="009A0D97">
      <w:pPr>
        <w:widowControl w:val="0"/>
        <w:suppressAutoHyphens/>
        <w:autoSpaceDE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Для иных общественных объединений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9A0D97" w:rsidRPr="009A0D97" w:rsidRDefault="009A0D97" w:rsidP="009A0D97">
      <w:pPr>
        <w:widowControl w:val="0"/>
        <w:suppressAutoHyphens/>
        <w:autoSpaceDE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9A0D97" w:rsidRPr="009A0D97" w:rsidRDefault="009A0D97" w:rsidP="009A0D97">
      <w:pPr>
        <w:widowControl w:val="0"/>
        <w:suppressAutoHyphens/>
        <w:autoSpaceDE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</w:t>
      </w: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общественного объединения указанный в </w:t>
      </w:r>
      <w:hyperlink w:anchor="Par1" w:history="1">
        <w:r w:rsidRPr="009A0D97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пункте 2</w:t>
        </w:r>
      </w:hyperlink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Для иных субъектов права внесения кандидатур в резерв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составов участковых комиссий</w:t>
      </w: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D97" w:rsidRPr="009A0D97" w:rsidRDefault="009A0D97" w:rsidP="009A0D9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9A0D97" w:rsidRPr="009A0D97" w:rsidRDefault="009A0D97" w:rsidP="009A0D97">
      <w:pPr>
        <w:widowControl w:val="0"/>
        <w:suppressAutoHyphens/>
        <w:autoSpaceDE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>Кроме того, всеми субъектами права внесения кандидатур должны быть представлены:</w:t>
      </w:r>
    </w:p>
    <w:p w:rsidR="009A0D97" w:rsidRPr="009A0D97" w:rsidRDefault="009A0D97" w:rsidP="009A0D97">
      <w:pPr>
        <w:widowControl w:val="0"/>
        <w:suppressAutoHyphens/>
        <w:autoSpaceDE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9A0D97" w:rsidRPr="009A0D97" w:rsidRDefault="009A0D97" w:rsidP="009A0D97">
      <w:pPr>
        <w:widowControl w:val="0"/>
        <w:suppressAutoHyphens/>
        <w:autoSpaceDE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D97">
        <w:rPr>
          <w:rFonts w:ascii="Times New Roman" w:eastAsia="Times New Roman" w:hAnsi="Times New Roman" w:cs="Times New Roman"/>
          <w:sz w:val="28"/>
          <w:szCs w:val="28"/>
          <w:lang w:eastAsia="zh-CN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9A0D97" w:rsidRPr="009A0D97" w:rsidRDefault="009A0D97" w:rsidP="009A0D97">
      <w:pPr>
        <w:widowControl w:val="0"/>
        <w:shd w:val="clear" w:color="auto" w:fill="FFFFFF"/>
        <w:tabs>
          <w:tab w:val="left" w:pos="6178"/>
          <w:tab w:val="left" w:leader="underscore" w:pos="9214"/>
        </w:tabs>
        <w:suppressAutoHyphens/>
        <w:autoSpaceDE w:val="0"/>
        <w:spacing w:after="0" w:line="240" w:lineRule="auto"/>
        <w:ind w:left="34" w:right="36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zh-CN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sectPr w:rsidR="009A0D97" w:rsidSect="002D32BC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01D" w:rsidRDefault="006D201D">
      <w:pPr>
        <w:spacing w:after="0" w:line="240" w:lineRule="auto"/>
      </w:pPr>
      <w:r>
        <w:separator/>
      </w:r>
    </w:p>
  </w:endnote>
  <w:endnote w:type="continuationSeparator" w:id="0">
    <w:p w:rsidR="006D201D" w:rsidRDefault="006D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01D" w:rsidRDefault="006D201D">
      <w:pPr>
        <w:spacing w:after="0" w:line="240" w:lineRule="auto"/>
      </w:pPr>
      <w:r>
        <w:separator/>
      </w:r>
    </w:p>
  </w:footnote>
  <w:footnote w:type="continuationSeparator" w:id="0">
    <w:p w:rsidR="006D201D" w:rsidRDefault="006D201D">
      <w:pPr>
        <w:spacing w:after="0" w:line="240" w:lineRule="auto"/>
      </w:pPr>
      <w:r>
        <w:continuationSeparator/>
      </w:r>
    </w:p>
  </w:footnote>
  <w:footnote w:id="1">
    <w:p w:rsidR="009A0D97" w:rsidRDefault="009A0D97" w:rsidP="009A0D97">
      <w:pPr>
        <w:ind w:firstLine="567"/>
        <w:jc w:val="both"/>
      </w:pPr>
      <w:r>
        <w:rPr>
          <w:rStyle w:val="a3"/>
        </w:rPr>
        <w:t>1</w:t>
      </w:r>
      <w:r>
        <w:footnoteRef/>
      </w:r>
      <w:r>
        <w:t> В случае формирования резерва составов участковых комиссий для каждой участковой комиссии либо в случае, если гражданин дает согласие на его назначение только членом конкретной участковой комиссии.</w:t>
      </w:r>
    </w:p>
  </w:footnote>
  <w:footnote w:id="2">
    <w:p w:rsidR="009A0D97" w:rsidRDefault="009A0D97" w:rsidP="009A0D97">
      <w:pPr>
        <w:ind w:firstLine="567"/>
        <w:jc w:val="both"/>
      </w:pPr>
      <w:r>
        <w:rPr>
          <w:rStyle w:val="a3"/>
        </w:rPr>
        <w:t>2</w:t>
      </w:r>
      <w:r>
        <w:footnoteRef/>
      </w:r>
      <w:r>
        <w:t> В случае формирования резерва составов участковых комиссий для группы УИК, ТИК, группы ТИК.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02"/>
    <w:rsid w:val="00001C84"/>
    <w:rsid w:val="00027A6B"/>
    <w:rsid w:val="00061496"/>
    <w:rsid w:val="00061BAD"/>
    <w:rsid w:val="000E5124"/>
    <w:rsid w:val="001214A3"/>
    <w:rsid w:val="00172D50"/>
    <w:rsid w:val="001751A1"/>
    <w:rsid w:val="00184E3C"/>
    <w:rsid w:val="001A0EEE"/>
    <w:rsid w:val="002308E3"/>
    <w:rsid w:val="0023690C"/>
    <w:rsid w:val="00246E4B"/>
    <w:rsid w:val="0025654F"/>
    <w:rsid w:val="00271E8D"/>
    <w:rsid w:val="00273BCF"/>
    <w:rsid w:val="002A5F5D"/>
    <w:rsid w:val="002C1E71"/>
    <w:rsid w:val="002D32BC"/>
    <w:rsid w:val="002D77F3"/>
    <w:rsid w:val="002E6ED4"/>
    <w:rsid w:val="00303AAE"/>
    <w:rsid w:val="00324283"/>
    <w:rsid w:val="00324598"/>
    <w:rsid w:val="0035381F"/>
    <w:rsid w:val="00362856"/>
    <w:rsid w:val="003A3220"/>
    <w:rsid w:val="003B7DC1"/>
    <w:rsid w:val="003C347C"/>
    <w:rsid w:val="0044419E"/>
    <w:rsid w:val="0044451B"/>
    <w:rsid w:val="00534BED"/>
    <w:rsid w:val="0053774E"/>
    <w:rsid w:val="0056421B"/>
    <w:rsid w:val="005747EF"/>
    <w:rsid w:val="005A5A6D"/>
    <w:rsid w:val="005A6BCC"/>
    <w:rsid w:val="005F426C"/>
    <w:rsid w:val="006444B3"/>
    <w:rsid w:val="00651821"/>
    <w:rsid w:val="006817E2"/>
    <w:rsid w:val="00686337"/>
    <w:rsid w:val="006D08AF"/>
    <w:rsid w:val="006D201D"/>
    <w:rsid w:val="006E4702"/>
    <w:rsid w:val="006E4961"/>
    <w:rsid w:val="007030DC"/>
    <w:rsid w:val="00705AEF"/>
    <w:rsid w:val="00721DFE"/>
    <w:rsid w:val="00793918"/>
    <w:rsid w:val="007949EE"/>
    <w:rsid w:val="007E56D5"/>
    <w:rsid w:val="00855310"/>
    <w:rsid w:val="008E3FA3"/>
    <w:rsid w:val="00910C6A"/>
    <w:rsid w:val="00917CA2"/>
    <w:rsid w:val="009576A7"/>
    <w:rsid w:val="0098150C"/>
    <w:rsid w:val="00981F4E"/>
    <w:rsid w:val="00983606"/>
    <w:rsid w:val="00983B4B"/>
    <w:rsid w:val="009A0D97"/>
    <w:rsid w:val="009F05F4"/>
    <w:rsid w:val="00A56210"/>
    <w:rsid w:val="00AA7372"/>
    <w:rsid w:val="00B43B4A"/>
    <w:rsid w:val="00B7581E"/>
    <w:rsid w:val="00B83AD4"/>
    <w:rsid w:val="00BF322C"/>
    <w:rsid w:val="00C13F4F"/>
    <w:rsid w:val="00C24FFE"/>
    <w:rsid w:val="00C37622"/>
    <w:rsid w:val="00C932E2"/>
    <w:rsid w:val="00CA7846"/>
    <w:rsid w:val="00DA3C67"/>
    <w:rsid w:val="00DB7EDC"/>
    <w:rsid w:val="00DC0136"/>
    <w:rsid w:val="00E15EAE"/>
    <w:rsid w:val="00E21155"/>
    <w:rsid w:val="00E30095"/>
    <w:rsid w:val="00E87D86"/>
    <w:rsid w:val="00EA71B9"/>
    <w:rsid w:val="00EA7ABD"/>
    <w:rsid w:val="00F2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18FD"/>
  <w15:docId w15:val="{B7BB86A0-F91B-4725-863E-563BC38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1">
    <w:name w:val="heading 1"/>
    <w:basedOn w:val="a"/>
    <w:next w:val="a"/>
    <w:link w:val="10"/>
    <w:uiPriority w:val="9"/>
    <w:qFormat/>
    <w:rsid w:val="009A0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.5"/>
    <w:basedOn w:val="a"/>
    <w:rsid w:val="00B43B4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0">
    <w:name w:val="Основной текст 33"/>
    <w:basedOn w:val="a"/>
    <w:rsid w:val="002D32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0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28</cp:revision>
  <cp:lastPrinted>2026-07-06T11:09:00Z</cp:lastPrinted>
  <dcterms:created xsi:type="dcterms:W3CDTF">2021-06-21T08:23:00Z</dcterms:created>
  <dcterms:modified xsi:type="dcterms:W3CDTF">2026-07-06T11:10:00Z</dcterms:modified>
</cp:coreProperties>
</file>