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/>
          <w:bCs/>
          <w:szCs w:val="36"/>
        </w:rPr>
      </w:pPr>
    </w:p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/>
          <w:bCs/>
          <w:szCs w:val="36"/>
        </w:rPr>
      </w:pPr>
      <w:r>
        <w:rPr>
          <w:b/>
          <w:bCs/>
          <w:szCs w:val="36"/>
        </w:rPr>
        <w:t>ПОСТАНОВЛЕНИЕ</w:t>
      </w:r>
    </w:p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Cs/>
          <w:szCs w:val="36"/>
        </w:rPr>
      </w:pPr>
    </w:p>
    <w:p w:rsidR="008A3734" w:rsidRDefault="00635000" w:rsidP="008A3734">
      <w:pPr>
        <w:spacing w:line="21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8A3734">
        <w:rPr>
          <w:color w:val="000000"/>
          <w:sz w:val="28"/>
          <w:szCs w:val="28"/>
        </w:rPr>
        <w:t xml:space="preserve"> июля 2025 г.                           г. Ставрополь    </w:t>
      </w:r>
      <w:r>
        <w:rPr>
          <w:color w:val="000000"/>
          <w:sz w:val="28"/>
          <w:szCs w:val="28"/>
        </w:rPr>
        <w:t>                              № 133/909</w:t>
      </w:r>
    </w:p>
    <w:p w:rsidR="008A3734" w:rsidRDefault="008A3734" w:rsidP="008A3734">
      <w:pPr>
        <w:spacing w:line="216" w:lineRule="auto"/>
        <w:jc w:val="center"/>
        <w:rPr>
          <w:b/>
          <w:bCs/>
          <w:sz w:val="28"/>
          <w:szCs w:val="28"/>
        </w:rPr>
      </w:pPr>
    </w:p>
    <w:p w:rsidR="00814BE2" w:rsidRDefault="00DC07A0" w:rsidP="00017174">
      <w:pPr>
        <w:spacing w:line="240" w:lineRule="exact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О внесении изменений в </w:t>
      </w:r>
      <w:r w:rsidR="00814BE2">
        <w:rPr>
          <w:sz w:val="28"/>
          <w:szCs w:val="28"/>
          <w:lang w:bidi="ru-RU"/>
        </w:rPr>
        <w:t>постановление территориальной</w:t>
      </w:r>
      <w:r>
        <w:rPr>
          <w:sz w:val="28"/>
          <w:szCs w:val="28"/>
          <w:lang w:bidi="ru-RU"/>
        </w:rPr>
        <w:t xml:space="preserve"> </w:t>
      </w:r>
      <w:r w:rsidR="00814BE2">
        <w:rPr>
          <w:sz w:val="28"/>
          <w:szCs w:val="28"/>
          <w:lang w:bidi="ru-RU"/>
        </w:rPr>
        <w:t>избирательной комис</w:t>
      </w:r>
      <w:r>
        <w:rPr>
          <w:sz w:val="28"/>
          <w:szCs w:val="28"/>
          <w:lang w:bidi="ru-RU"/>
        </w:rPr>
        <w:t xml:space="preserve">сии Промышленного района города </w:t>
      </w:r>
      <w:r w:rsidR="00814BE2">
        <w:rPr>
          <w:sz w:val="28"/>
          <w:szCs w:val="28"/>
          <w:lang w:bidi="ru-RU"/>
        </w:rPr>
        <w:t>Ставрополя</w:t>
      </w:r>
      <w:r>
        <w:rPr>
          <w:sz w:val="28"/>
          <w:szCs w:val="28"/>
          <w:lang w:bidi="ru-RU"/>
        </w:rPr>
        <w:t xml:space="preserve"> </w:t>
      </w:r>
      <w:r w:rsidR="00814BE2">
        <w:rPr>
          <w:sz w:val="28"/>
          <w:szCs w:val="28"/>
          <w:lang w:bidi="ru-RU"/>
        </w:rPr>
        <w:t>от 07.07.2025 № 127/861</w:t>
      </w:r>
      <w:r w:rsidR="0004426F">
        <w:rPr>
          <w:sz w:val="28"/>
          <w:szCs w:val="28"/>
          <w:lang w:bidi="ru-RU"/>
        </w:rPr>
        <w:t xml:space="preserve"> «Об осуществлении закупок товаров, работ, услуг избирательной комиссией, организующей выборы, территориальными избирательными комиссиями, участковыми избирательными комиссиями при проведении досрочных выборов депутатов Ставропольской городской Думы девятого созыва»</w:t>
      </w:r>
    </w:p>
    <w:p w:rsidR="008A3734" w:rsidRDefault="008A3734" w:rsidP="008A3734">
      <w:pPr>
        <w:rPr>
          <w:rFonts w:eastAsia="Calibri"/>
          <w:sz w:val="28"/>
          <w:szCs w:val="28"/>
          <w:lang w:eastAsia="en-US"/>
        </w:rPr>
      </w:pPr>
    </w:p>
    <w:p w:rsidR="008A3734" w:rsidRDefault="008A3734" w:rsidP="008A3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В соответствии со статьями 26, 27, 28</w:t>
      </w:r>
      <w:bookmarkStart w:id="0" w:name="_GoBack"/>
      <w:bookmarkEnd w:id="0"/>
      <w:r>
        <w:rPr>
          <w:sz w:val="28"/>
          <w:szCs w:val="28"/>
          <w:lang w:bidi="ru-RU"/>
        </w:rPr>
        <w:t>, 57 Федерального закона</w:t>
      </w:r>
      <w:r>
        <w:rPr>
          <w:sz w:val="28"/>
          <w:szCs w:val="28"/>
          <w:lang w:bidi="ru-RU"/>
        </w:rPr>
        <w:br/>
      </w:r>
      <w:r w:rsidRPr="000B2DC8">
        <w:rPr>
          <w:sz w:val="28"/>
          <w:szCs w:val="28"/>
          <w:lang w:bidi="ru-RU"/>
        </w:rPr>
        <w:t>«Об основных гарантиях избирательных прав и права на участие в референдуме граждан Российской Федерации»,</w:t>
      </w:r>
      <w:r w:rsidRPr="000B2DC8">
        <w:rPr>
          <w:szCs w:val="28"/>
        </w:rPr>
        <w:t xml:space="preserve"> </w:t>
      </w:r>
      <w:r w:rsidRPr="000B2DC8">
        <w:rPr>
          <w:sz w:val="28"/>
          <w:szCs w:val="28"/>
          <w:lang w:bidi="ru-RU"/>
        </w:rPr>
        <w:t xml:space="preserve">пунктами 6 и 7 части 2 статьи 1 Федерального закона </w:t>
      </w:r>
      <w:r w:rsidRPr="000B2DC8">
        <w:rPr>
          <w:rStyle w:val="blk"/>
          <w:color w:val="000000"/>
          <w:sz w:val="28"/>
          <w:szCs w:val="28"/>
          <w:lang w:bidi="ru-RU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Pr="000B2DC8">
        <w:rPr>
          <w:rStyle w:val="blk"/>
          <w:color w:val="000000"/>
          <w:sz w:val="28"/>
          <w:szCs w:val="28"/>
        </w:rPr>
        <w:t>частью 4</w:t>
      </w:r>
      <w:r w:rsidRPr="000B2DC8">
        <w:rPr>
          <w:rStyle w:val="blk"/>
          <w:color w:val="000000"/>
          <w:sz w:val="28"/>
          <w:szCs w:val="28"/>
          <w:vertAlign w:val="superscript"/>
        </w:rPr>
        <w:t>1</w:t>
      </w:r>
      <w:r w:rsidRPr="000B2DC8">
        <w:rPr>
          <w:rStyle w:val="blk"/>
          <w:color w:val="000000"/>
          <w:sz w:val="28"/>
          <w:szCs w:val="28"/>
        </w:rPr>
        <w:t xml:space="preserve"> </w:t>
      </w:r>
      <w:r w:rsidRPr="000B2DC8">
        <w:rPr>
          <w:sz w:val="28"/>
          <w:szCs w:val="28"/>
        </w:rPr>
        <w:t xml:space="preserve">статьи 14, </w:t>
      </w:r>
      <w:r w:rsidRPr="000B2DC8">
        <w:rPr>
          <w:rStyle w:val="blk"/>
          <w:color w:val="000000"/>
          <w:sz w:val="28"/>
          <w:szCs w:val="28"/>
        </w:rPr>
        <w:t xml:space="preserve">частью 11 статьи 48 </w:t>
      </w:r>
      <w:r w:rsidRPr="000B2DC8">
        <w:rPr>
          <w:sz w:val="28"/>
          <w:szCs w:val="28"/>
        </w:rPr>
        <w:t>Закона Ставропольского края «О выборах в органы местного самоуправления муниципальных образований</w:t>
      </w:r>
      <w:r>
        <w:rPr>
          <w:sz w:val="28"/>
          <w:szCs w:val="28"/>
        </w:rPr>
        <w:t xml:space="preserve"> Ставропольского края», постановлением избирательной комиссии Ставропольского края от 7 декабря 2022 г. № 29/219-7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города Ставрополя Ставропольского края на территориальную избирательную комиссию Промышленного района города Ставрополя», территориальная избирательная комиссия Промышленного района города Ставрополя</w:t>
      </w:r>
    </w:p>
    <w:p w:rsidR="008A3734" w:rsidRDefault="008A3734" w:rsidP="008A3734">
      <w:pPr>
        <w:ind w:right="-1"/>
        <w:jc w:val="both"/>
        <w:rPr>
          <w:sz w:val="28"/>
          <w:szCs w:val="28"/>
        </w:rPr>
      </w:pPr>
    </w:p>
    <w:p w:rsidR="008A3734" w:rsidRDefault="008A3734" w:rsidP="008A3734">
      <w:p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ПОСТАНОВЛЯЕТ:</w:t>
      </w:r>
    </w:p>
    <w:p w:rsidR="008A3734" w:rsidRDefault="008A3734" w:rsidP="008A3734">
      <w:pPr>
        <w:jc w:val="both"/>
        <w:rPr>
          <w:sz w:val="28"/>
          <w:szCs w:val="28"/>
        </w:rPr>
      </w:pPr>
    </w:p>
    <w:p w:rsidR="00672D56" w:rsidRDefault="008A3734" w:rsidP="00814BE2">
      <w:pPr>
        <w:pBdr>
          <w:right w:val="none" w:sz="0" w:space="1" w:color="000000"/>
        </w:pBdr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1. </w:t>
      </w:r>
      <w:r w:rsidR="00672D56">
        <w:rPr>
          <w:sz w:val="28"/>
          <w:szCs w:val="28"/>
          <w:lang w:bidi="en-US"/>
        </w:rPr>
        <w:t xml:space="preserve">Внести в постановление </w:t>
      </w:r>
      <w:r w:rsidR="00672D56">
        <w:rPr>
          <w:sz w:val="28"/>
          <w:szCs w:val="28"/>
        </w:rPr>
        <w:t>террито</w:t>
      </w:r>
      <w:r w:rsidR="00817D1D">
        <w:rPr>
          <w:sz w:val="28"/>
          <w:szCs w:val="28"/>
        </w:rPr>
        <w:t>риальной избирательной комиссии</w:t>
      </w:r>
      <w:r w:rsidR="00672D56">
        <w:rPr>
          <w:sz w:val="28"/>
          <w:szCs w:val="28"/>
        </w:rPr>
        <w:t xml:space="preserve"> Промышленного района города Ставрополя</w:t>
      </w:r>
      <w:r w:rsidR="00672D56">
        <w:rPr>
          <w:sz w:val="28"/>
          <w:szCs w:val="28"/>
          <w:lang w:bidi="en-US"/>
        </w:rPr>
        <w:t xml:space="preserve"> от 07.07.2025 № 127/86</w:t>
      </w:r>
      <w:r w:rsidR="00231367">
        <w:rPr>
          <w:sz w:val="28"/>
          <w:szCs w:val="28"/>
          <w:lang w:bidi="en-US"/>
        </w:rPr>
        <w:t>1</w:t>
      </w:r>
      <w:r w:rsidR="00672D56">
        <w:rPr>
          <w:sz w:val="28"/>
          <w:szCs w:val="28"/>
          <w:lang w:bidi="en-US"/>
        </w:rPr>
        <w:t xml:space="preserve"> «</w:t>
      </w:r>
      <w:r w:rsidR="00672D56">
        <w:rPr>
          <w:sz w:val="28"/>
          <w:szCs w:val="28"/>
          <w:lang w:bidi="ru-RU"/>
        </w:rPr>
        <w:t>Об осуществлении закупок товаров, работ, услуг избирательной комиссией, организующей выборы, территориальными избирательными комиссиями, участковыми избирательными комиссиями при проведении досрочных выборов депутатов Ставропольской городской Думы девятого созыва» следующие изменения:</w:t>
      </w:r>
    </w:p>
    <w:p w:rsidR="00814BE2" w:rsidRDefault="00672D56" w:rsidP="00672D56">
      <w:pPr>
        <w:pBdr>
          <w:right w:val="none" w:sz="0" w:space="1" w:color="000000"/>
        </w:pBdr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1.1. П</w:t>
      </w:r>
      <w:r w:rsidR="00814BE2">
        <w:rPr>
          <w:sz w:val="28"/>
          <w:szCs w:val="28"/>
          <w:lang w:bidi="en-US"/>
        </w:rPr>
        <w:t xml:space="preserve">риложение № 5 </w:t>
      </w:r>
      <w:r>
        <w:rPr>
          <w:sz w:val="28"/>
          <w:szCs w:val="28"/>
          <w:lang w:bidi="en-US"/>
        </w:rPr>
        <w:t>«</w:t>
      </w:r>
      <w:r w:rsidRPr="00672D56">
        <w:rPr>
          <w:sz w:val="28"/>
          <w:szCs w:val="28"/>
          <w:lang w:bidi="en-US"/>
        </w:rPr>
        <w:t xml:space="preserve">Предельная </w:t>
      </w:r>
      <w:hyperlink w:anchor="P169">
        <w:r w:rsidRPr="00672D56">
          <w:rPr>
            <w:sz w:val="28"/>
            <w:szCs w:val="28"/>
            <w:lang w:bidi="en-US"/>
          </w:rPr>
          <w:t>стоимость</w:t>
        </w:r>
      </w:hyperlink>
      <w:r w:rsidRPr="00672D56">
        <w:rPr>
          <w:sz w:val="28"/>
          <w:szCs w:val="28"/>
          <w:lang w:bidi="en-US"/>
        </w:rPr>
        <w:t xml:space="preserve"> работ и услуг, выполняемых (оказываемых) гражданами, привлекаемыми к работе по договорам в территориальную избирательную комиссию Промышленного района города Ставрополя, организующую подготовку и проведение досрочных выборов депутатов Ставропольской городской Думы</w:t>
      </w:r>
      <w:r w:rsidRPr="00672D56">
        <w:rPr>
          <w:sz w:val="28"/>
          <w:szCs w:val="28"/>
          <w:lang w:bidi="en-US"/>
        </w:rPr>
        <w:br/>
        <w:t>девятого созыва</w:t>
      </w:r>
      <w:r>
        <w:rPr>
          <w:sz w:val="28"/>
          <w:szCs w:val="28"/>
          <w:lang w:bidi="en-US"/>
        </w:rPr>
        <w:t xml:space="preserve">» </w:t>
      </w:r>
      <w:r w:rsidR="00814BE2">
        <w:rPr>
          <w:sz w:val="28"/>
          <w:szCs w:val="28"/>
          <w:lang w:bidi="en-US"/>
        </w:rPr>
        <w:t>изложи</w:t>
      </w:r>
      <w:r>
        <w:rPr>
          <w:sz w:val="28"/>
          <w:szCs w:val="28"/>
          <w:lang w:bidi="en-US"/>
        </w:rPr>
        <w:t xml:space="preserve">ть в </w:t>
      </w:r>
      <w:r w:rsidR="00814BE2">
        <w:rPr>
          <w:sz w:val="28"/>
          <w:szCs w:val="28"/>
          <w:lang w:bidi="en-US"/>
        </w:rPr>
        <w:t>редакции согласно приложению № 1 к настоящему постановлению.</w:t>
      </w:r>
    </w:p>
    <w:p w:rsidR="00814BE2" w:rsidRDefault="00672D56" w:rsidP="00672D56">
      <w:pPr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lastRenderedPageBreak/>
        <w:t>1.</w:t>
      </w:r>
      <w:r w:rsidR="00814BE2">
        <w:rPr>
          <w:sz w:val="28"/>
          <w:szCs w:val="28"/>
          <w:lang w:bidi="en-US"/>
        </w:rPr>
        <w:t xml:space="preserve">2. </w:t>
      </w:r>
      <w:r>
        <w:rPr>
          <w:sz w:val="28"/>
          <w:szCs w:val="28"/>
          <w:lang w:bidi="en-US"/>
        </w:rPr>
        <w:t>П</w:t>
      </w:r>
      <w:r w:rsidR="00814BE2">
        <w:rPr>
          <w:sz w:val="28"/>
          <w:szCs w:val="28"/>
          <w:lang w:bidi="en-US"/>
        </w:rPr>
        <w:t xml:space="preserve">риложение № 6 </w:t>
      </w:r>
      <w:r>
        <w:rPr>
          <w:sz w:val="28"/>
          <w:szCs w:val="28"/>
          <w:lang w:bidi="en-US"/>
        </w:rPr>
        <w:t>«</w:t>
      </w:r>
      <w:r w:rsidRPr="00672D56">
        <w:rPr>
          <w:sz w:val="28"/>
          <w:szCs w:val="28"/>
          <w:lang w:bidi="en-US"/>
        </w:rPr>
        <w:t xml:space="preserve">Предельная </w:t>
      </w:r>
      <w:hyperlink w:anchor="P169">
        <w:r w:rsidRPr="00672D56">
          <w:rPr>
            <w:sz w:val="28"/>
            <w:szCs w:val="28"/>
            <w:lang w:bidi="en-US"/>
          </w:rPr>
          <w:t>стоимость</w:t>
        </w:r>
      </w:hyperlink>
      <w:r w:rsidRPr="00672D56">
        <w:rPr>
          <w:sz w:val="28"/>
          <w:szCs w:val="28"/>
          <w:lang w:bidi="en-US"/>
        </w:rPr>
        <w:t xml:space="preserve"> работ, услуг, закупаемых территориальными избирательными комиссиями и участковыми избирательными комиссиями за счет средств местного бюджета, выделенных на подготовку и проведение досрочных выборов депутатов Ставропольской городской Думы девятого созыва</w:t>
      </w:r>
      <w:r>
        <w:rPr>
          <w:sz w:val="28"/>
          <w:szCs w:val="28"/>
          <w:lang w:bidi="en-US"/>
        </w:rPr>
        <w:t xml:space="preserve">» </w:t>
      </w:r>
      <w:r w:rsidR="00814BE2">
        <w:rPr>
          <w:sz w:val="28"/>
          <w:szCs w:val="28"/>
          <w:lang w:bidi="en-US"/>
        </w:rPr>
        <w:t>изложи</w:t>
      </w:r>
      <w:r>
        <w:rPr>
          <w:sz w:val="28"/>
          <w:szCs w:val="28"/>
          <w:lang w:bidi="en-US"/>
        </w:rPr>
        <w:t>ть</w:t>
      </w:r>
      <w:r w:rsidR="00814BE2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в </w:t>
      </w:r>
      <w:r w:rsidR="00814BE2">
        <w:rPr>
          <w:sz w:val="28"/>
          <w:szCs w:val="28"/>
          <w:lang w:bidi="en-US"/>
        </w:rPr>
        <w:t>редакции согласно приложению № 2 к настоящему постановлению.</w:t>
      </w:r>
    </w:p>
    <w:p w:rsidR="008A3734" w:rsidRDefault="0029562E" w:rsidP="008A3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3734">
        <w:rPr>
          <w:sz w:val="28"/>
          <w:szCs w:val="28"/>
        </w:rPr>
        <w:t>. Направить настоящее постановление в территориальные избирательные комиссии для руководства в работе.</w:t>
      </w:r>
    </w:p>
    <w:p w:rsidR="008A3734" w:rsidRDefault="0029562E" w:rsidP="008A3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3734">
        <w:rPr>
          <w:sz w:val="28"/>
          <w:szCs w:val="28"/>
        </w:rPr>
        <w:t>. </w:t>
      </w:r>
      <w:proofErr w:type="gramStart"/>
      <w:r w:rsidR="005104A9" w:rsidRPr="005104A9">
        <w:rPr>
          <w:sz w:val="28"/>
          <w:szCs w:val="28"/>
        </w:rPr>
        <w:t>Разместить настоящее постановление на официальной сайте Ставропольской городской Думы в разделе территориальной избирательной комиссии Промышленного района города Ставрополя в информационно – телекоммуникационной сети «Интернет».</w:t>
      </w:r>
      <w:proofErr w:type="gramEnd"/>
    </w:p>
    <w:p w:rsidR="008A3734" w:rsidRDefault="008A3734" w:rsidP="008A3734">
      <w:pPr>
        <w:ind w:firstLine="709"/>
        <w:jc w:val="both"/>
        <w:rPr>
          <w:sz w:val="28"/>
          <w:szCs w:val="28"/>
        </w:rPr>
      </w:pPr>
    </w:p>
    <w:p w:rsidR="008A3734" w:rsidRDefault="008A3734" w:rsidP="008A3734">
      <w:pPr>
        <w:pStyle w:val="a5"/>
        <w:spacing w:line="300" w:lineRule="exact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8A3734" w:rsidRDefault="008A3734" w:rsidP="008A3734">
      <w:pPr>
        <w:pStyle w:val="a5"/>
        <w:spacing w:line="300" w:lineRule="exact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8A3734" w:rsidRDefault="008A3734" w:rsidP="008A3734">
      <w:pPr>
        <w:pStyle w:val="a5"/>
        <w:spacing w:line="300" w:lineRule="exact"/>
        <w:ind w:left="0" w:right="-2" w:firstLine="3544"/>
        <w:jc w:val="left"/>
        <w:rPr>
          <w:b w:val="0"/>
          <w:bCs w:val="0"/>
          <w:sz w:val="24"/>
          <w:szCs w:val="24"/>
        </w:rPr>
      </w:pPr>
    </w:p>
    <w:p w:rsidR="008A3734" w:rsidRDefault="008A3734" w:rsidP="008A3734">
      <w:pPr>
        <w:pStyle w:val="a5"/>
        <w:spacing w:line="300" w:lineRule="exact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8A3734" w:rsidRDefault="008A3734" w:rsidP="008A3734">
      <w:pPr>
        <w:pStyle w:val="a5"/>
        <w:spacing w:line="300" w:lineRule="exact"/>
        <w:ind w:left="0" w:right="-2"/>
        <w:jc w:val="left"/>
      </w:pPr>
      <w:r>
        <w:rPr>
          <w:b w:val="0"/>
          <w:bCs w:val="0"/>
        </w:rPr>
        <w:t>избирательной комиссии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Н.С. Нерушева</w:t>
      </w:r>
    </w:p>
    <w:p w:rsidR="00A93EBA" w:rsidRDefault="008A3734" w:rsidP="008A3734">
      <w:pPr>
        <w:pStyle w:val="a3"/>
        <w:ind w:firstLine="709"/>
        <w:sectPr w:rsidR="00A93E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A93EBA" w:rsidRDefault="00A93EBA" w:rsidP="00A93EBA">
      <w:pPr>
        <w:spacing w:line="240" w:lineRule="exact"/>
        <w:ind w:left="10206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Приложение № 1</w:t>
      </w:r>
    </w:p>
    <w:p w:rsidR="00A93EBA" w:rsidRDefault="00A93EBA" w:rsidP="00A93EBA">
      <w:pPr>
        <w:spacing w:line="240" w:lineRule="exact"/>
        <w:ind w:left="10206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к постановлению территориальной избирательной комиссии Промышленного района города Ставрополя</w:t>
      </w:r>
    </w:p>
    <w:p w:rsidR="00A93EBA" w:rsidRDefault="00635000" w:rsidP="00A93EBA">
      <w:pPr>
        <w:spacing w:line="240" w:lineRule="exact"/>
        <w:ind w:left="10206"/>
        <w:jc w:val="center"/>
      </w:pPr>
      <w:r>
        <w:rPr>
          <w:rFonts w:ascii="Times New Roman CYR" w:hAnsi="Times New Roman CYR"/>
        </w:rPr>
        <w:t>от 21.</w:t>
      </w:r>
      <w:r w:rsidR="00A93EBA">
        <w:rPr>
          <w:rFonts w:ascii="Times New Roman CYR" w:hAnsi="Times New Roman CYR"/>
        </w:rPr>
        <w:t xml:space="preserve">07.2025 г. № </w:t>
      </w:r>
      <w:r>
        <w:rPr>
          <w:rFonts w:ascii="Times New Roman CYR" w:hAnsi="Times New Roman CYR"/>
        </w:rPr>
        <w:t>133/909</w:t>
      </w:r>
    </w:p>
    <w:p w:rsidR="00A93EBA" w:rsidRPr="00006F3B" w:rsidRDefault="00A93EBA" w:rsidP="00A93EBA">
      <w:pPr>
        <w:spacing w:line="240" w:lineRule="exact"/>
        <w:ind w:left="10206"/>
        <w:jc w:val="center"/>
        <w:rPr>
          <w:b/>
        </w:rPr>
      </w:pPr>
    </w:p>
    <w:p w:rsidR="00A93EBA" w:rsidRDefault="00A93EBA" w:rsidP="00A93EBA">
      <w:pPr>
        <w:spacing w:line="240" w:lineRule="exact"/>
        <w:jc w:val="center"/>
        <w:rPr>
          <w:sz w:val="16"/>
          <w:szCs w:val="16"/>
        </w:rPr>
      </w:pPr>
      <w:r w:rsidRPr="00006F3B">
        <w:rPr>
          <w:b/>
          <w:sz w:val="28"/>
          <w:szCs w:val="28"/>
          <w:lang w:bidi="ru-RU"/>
        </w:rPr>
        <w:t>Предельн</w:t>
      </w:r>
      <w:r>
        <w:rPr>
          <w:b/>
          <w:sz w:val="28"/>
          <w:szCs w:val="28"/>
          <w:lang w:bidi="ru-RU"/>
        </w:rPr>
        <w:t>ая</w:t>
      </w:r>
      <w:r w:rsidRPr="00006F3B">
        <w:rPr>
          <w:b/>
          <w:sz w:val="28"/>
          <w:szCs w:val="28"/>
          <w:lang w:bidi="ru-RU"/>
        </w:rPr>
        <w:t xml:space="preserve"> </w:t>
      </w:r>
      <w:hyperlink w:anchor="P169">
        <w:r w:rsidRPr="00006F3B">
          <w:rPr>
            <w:b/>
            <w:sz w:val="28"/>
            <w:szCs w:val="28"/>
            <w:lang w:bidi="ru-RU"/>
          </w:rPr>
          <w:t>стоимость</w:t>
        </w:r>
      </w:hyperlink>
      <w:r w:rsidRPr="00006F3B">
        <w:rPr>
          <w:b/>
          <w:sz w:val="28"/>
          <w:szCs w:val="28"/>
          <w:lang w:bidi="ru-RU"/>
        </w:rPr>
        <w:t xml:space="preserve"> работ и услуг, выполняемых (оказываемых) гражданами, привлекаемым</w:t>
      </w:r>
      <w:r>
        <w:rPr>
          <w:b/>
          <w:sz w:val="28"/>
          <w:szCs w:val="28"/>
          <w:lang w:bidi="ru-RU"/>
        </w:rPr>
        <w:t>и</w:t>
      </w:r>
      <w:r w:rsidRPr="00006F3B">
        <w:rPr>
          <w:b/>
          <w:sz w:val="28"/>
          <w:szCs w:val="28"/>
          <w:lang w:bidi="ru-RU"/>
        </w:rPr>
        <w:t xml:space="preserve"> к работе по договорам</w:t>
      </w:r>
      <w:r>
        <w:rPr>
          <w:b/>
          <w:sz w:val="28"/>
          <w:szCs w:val="28"/>
          <w:lang w:bidi="ru-RU"/>
        </w:rPr>
        <w:t xml:space="preserve"> в </w:t>
      </w:r>
      <w:r w:rsidRPr="00006F3B">
        <w:rPr>
          <w:b/>
          <w:sz w:val="28"/>
          <w:szCs w:val="28"/>
        </w:rPr>
        <w:t>территориальн</w:t>
      </w:r>
      <w:r>
        <w:rPr>
          <w:b/>
          <w:sz w:val="28"/>
          <w:szCs w:val="28"/>
        </w:rPr>
        <w:t>ую</w:t>
      </w:r>
      <w:r w:rsidRPr="00006F3B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ую</w:t>
      </w:r>
      <w:r w:rsidRPr="00006F3B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ю</w:t>
      </w:r>
      <w:r w:rsidRPr="00006F3B">
        <w:rPr>
          <w:b/>
          <w:sz w:val="28"/>
          <w:szCs w:val="28"/>
        </w:rPr>
        <w:t xml:space="preserve"> Промышленного района города Ставрополя,</w:t>
      </w:r>
      <w:r w:rsidRPr="00006F3B">
        <w:rPr>
          <w:b/>
          <w:sz w:val="28"/>
          <w:szCs w:val="28"/>
          <w:lang w:bidi="ru-RU"/>
        </w:rPr>
        <w:t xml:space="preserve"> организующ</w:t>
      </w:r>
      <w:r>
        <w:rPr>
          <w:b/>
          <w:sz w:val="28"/>
          <w:szCs w:val="28"/>
          <w:lang w:bidi="ru-RU"/>
        </w:rPr>
        <w:t>ую</w:t>
      </w:r>
      <w:r w:rsidRPr="00006F3B">
        <w:rPr>
          <w:b/>
          <w:sz w:val="28"/>
          <w:szCs w:val="28"/>
          <w:lang w:bidi="ru-RU"/>
        </w:rPr>
        <w:t xml:space="preserve"> подготовку и проведение досрочных выборов депутатов Ставропольской городской Думы</w:t>
      </w:r>
      <w:r>
        <w:rPr>
          <w:b/>
          <w:sz w:val="28"/>
          <w:szCs w:val="28"/>
          <w:lang w:bidi="ru-RU"/>
        </w:rPr>
        <w:br/>
      </w:r>
      <w:r w:rsidRPr="00006F3B">
        <w:rPr>
          <w:b/>
          <w:sz w:val="28"/>
          <w:szCs w:val="28"/>
          <w:lang w:bidi="ru-RU"/>
        </w:rPr>
        <w:t>девятого созыва</w:t>
      </w:r>
      <w:r>
        <w:rPr>
          <w:b/>
          <w:sz w:val="28"/>
          <w:szCs w:val="28"/>
          <w:lang w:bidi="ru-RU"/>
        </w:rPr>
        <w:br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587"/>
        <w:gridCol w:w="1367"/>
        <w:gridCol w:w="1800"/>
        <w:gridCol w:w="5706"/>
      </w:tblGrid>
      <w:tr w:rsidR="00A93EBA" w:rsidTr="00D009F0">
        <w:trPr>
          <w:trHeight w:val="566"/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Предельная стоимость,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Обоснование</w:t>
            </w:r>
          </w:p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стоимости закупки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обеспечению контроля за порядком формирования и расходования средств избирательных фондов избирательных объединений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58005,00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консультанта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13183,00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220 %  = 58005,00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работе с избирательными фондами кандидатов, услуги по подготовке и направлению представлений в соответствующие органы, организации и учреждения для осуществления проверок достоверности представленных кандидатами сведений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58005,00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консультанта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13183,00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220 %  = 58005,00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</w:t>
            </w:r>
            <w:r>
              <w:rPr>
                <w:bCs/>
                <w:sz w:val="22"/>
                <w:szCs w:val="22"/>
              </w:rPr>
              <w:t>разработке проектов постановлений по финансовым вопросам, подготовка предложений по распределению денежных средств и составлению смет расходов избирательной комиссии организующей выборы, территориальных избирательных комиссий, оказание методической помощи, проведение консультаций избирательных комиссий по вопросам финансирования избирательной кампании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32903,00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оклада руководителя структурного подразделения департамента, комитета, управления, отдела, службы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>14956,00 руб. х 220% = 32903,00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</w:tbl>
    <w:p w:rsidR="00A93EBA" w:rsidRDefault="00A93EBA" w:rsidP="00A93EBA"/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530"/>
        <w:gridCol w:w="1390"/>
        <w:gridCol w:w="2012"/>
        <w:gridCol w:w="5387"/>
      </w:tblGrid>
      <w:tr w:rsidR="00A93EBA" w:rsidTr="00D009F0">
        <w:trPr>
          <w:trHeight w:val="566"/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Предельная стоимость,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Обоснование</w:t>
            </w:r>
          </w:p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стоимости закупки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ведения бухгалтерского учета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131613,00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четырех окладов руководителя структурного подразделения департамента, комитета, управления, отдела, службы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14956,00 руб. х 4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220% = 131613,00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ведения бухгалтерского учета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42816,00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главного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10704,00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42816,00 руб.,</w:t>
            </w:r>
            <w:r>
              <w:rPr>
                <w:sz w:val="22"/>
                <w:szCs w:val="22"/>
              </w:rPr>
              <w:br/>
              <w:t>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анализу и проверке первичной учетной документации нижестоящих избирательных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21408,00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оклада главного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>10704,00 руб. х 200%  = 21408,00 руб., 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наполнению, контролю и предоставлению информации в системе ГАС «Выборы» в избирательной комиссии, организующей выборы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98710,00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стоимость определена расчетным методом. Стоимость договора рассчитана исходя из трех окладов руководителя структурного подразделения департамента, комитета, управления, отдела, службы (учтен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14956,00 х 3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220% = 98710,00 руб., за 1 договор (подлежит округлению до целого рубля)</w:t>
            </w:r>
          </w:p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наполнению, контролю и предоставлению информации в системе ГАС «Выборы» нижестоящих избирательных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79098,00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стоимость определена расчетным методом. Стоимость договора рассчитана исходя из трех окладов консультанта (учтен размер должностных окладов муниципальных служащих города Ставрополя) и надбавки за особые условия деятельности в размере:</w:t>
            </w:r>
            <w:r>
              <w:rPr>
                <w:sz w:val="22"/>
                <w:szCs w:val="22"/>
              </w:rPr>
              <w:br/>
              <w:t xml:space="preserve">13183,00 х 3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79098 руб. 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ведения делопроизводства, а также услуги, связанные с подготовкой, обобщением и направлением в средства массовой информации сведений о выявлен</w:t>
            </w:r>
            <w:r>
              <w:rPr>
                <w:sz w:val="22"/>
                <w:szCs w:val="22"/>
              </w:rPr>
              <w:softHyphen/>
              <w:t>ных фактах недостоверности, представленных кандида</w:t>
            </w:r>
            <w:r>
              <w:rPr>
                <w:sz w:val="22"/>
                <w:szCs w:val="22"/>
              </w:rPr>
              <w:softHyphen/>
              <w:t>тами сведений, подготовка информации о зарегистриро</w:t>
            </w:r>
            <w:r>
              <w:rPr>
                <w:sz w:val="22"/>
                <w:szCs w:val="22"/>
              </w:rPr>
              <w:softHyphen/>
              <w:t>ванных списках кандидатов, избирательных объедине</w:t>
            </w:r>
            <w:r>
              <w:rPr>
                <w:sz w:val="22"/>
                <w:szCs w:val="22"/>
              </w:rPr>
              <w:softHyphen/>
              <w:t>ниях, внесенных в бюллетень, сведениях о доходах и об имуществе кандидатов, информации о фактах представления кандидатами недостоверных сведений для размещения в помещениях участковых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42816,00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ведущего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10704,00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42816,00 руб.,</w:t>
            </w:r>
            <w:r>
              <w:rPr>
                <w:sz w:val="22"/>
                <w:szCs w:val="22"/>
              </w:rPr>
              <w:br/>
              <w:t>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комплектованию информационных материалов, иной печатной продукции, материальных ценностей (запасов) для нижестоящих избирательных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ведущего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9270,00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37080,00 руб.,</w:t>
            </w:r>
            <w:r>
              <w:rPr>
                <w:sz w:val="22"/>
                <w:szCs w:val="22"/>
              </w:rPr>
              <w:br/>
              <w:t>за 1 договор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B1294F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="00A93EBA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аренде транспортного средства (с экипажем)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час/договор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 / 54600,00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установлена методом сопоставимых рыночных цен, путем определения </w:t>
            </w:r>
            <w:r w:rsidRPr="00FC6B2A">
              <w:rPr>
                <w:color w:val="000000" w:themeColor="text1"/>
                <w:sz w:val="22"/>
                <w:szCs w:val="22"/>
              </w:rPr>
              <w:t>наименьшего ценового предложения: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>. № 1153 от 07.07.2025</w:t>
            </w:r>
            <w:r>
              <w:rPr>
                <w:color w:val="000000" w:themeColor="text1"/>
                <w:sz w:val="22"/>
                <w:szCs w:val="22"/>
              </w:rPr>
              <w:t>, стоимость 1 часа 700,00 руб.;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>. № 1154 от 07.07.2025, стоимость 1 часа 799,00 руб.;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>. 1155 от 07.07.2025, стоимость 1 часа 1000,00 руб.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Кол-во работы не более 78 час.</w:t>
            </w:r>
          </w:p>
          <w:p w:rsidR="00A93EBA" w:rsidRDefault="00A93EBA" w:rsidP="00A93EBA">
            <w:pPr>
              <w:ind w:left="-80" w:righ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(подлежит округлению до целого рубля)</w:t>
            </w:r>
          </w:p>
          <w:p w:rsidR="00C17AE2" w:rsidRDefault="00C17AE2" w:rsidP="00A93EBA">
            <w:pPr>
              <w:ind w:left="-80" w:right="6"/>
              <w:jc w:val="center"/>
              <w:rPr>
                <w:sz w:val="22"/>
                <w:szCs w:val="22"/>
              </w:rPr>
            </w:pPr>
          </w:p>
        </w:tc>
      </w:tr>
      <w:tr w:rsidR="00BF363F" w:rsidTr="002F33C5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канцелярских товаров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702964,30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Pr="00FC6B2A" w:rsidRDefault="00BF363F" w:rsidP="002F33C5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установлена методом сопоставимых рыночных цен, путем определения </w:t>
            </w:r>
            <w:r w:rsidRPr="00FC6B2A">
              <w:rPr>
                <w:color w:val="000000" w:themeColor="text1"/>
                <w:sz w:val="22"/>
                <w:szCs w:val="22"/>
              </w:rPr>
              <w:t>наименьшего ценового предложения:</w:t>
            </w:r>
          </w:p>
          <w:p w:rsidR="00BF363F" w:rsidRPr="00FC6B2A" w:rsidRDefault="00BF363F" w:rsidP="002F33C5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 w:rsidR="00C17AE2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 xml:space="preserve"> от 17.07.2025г, стоимость за единицу продукции </w:t>
            </w:r>
            <w:r w:rsidR="00C17AE2">
              <w:rPr>
                <w:color w:val="000000" w:themeColor="text1"/>
                <w:sz w:val="22"/>
                <w:szCs w:val="22"/>
              </w:rPr>
              <w:t>3470,20</w:t>
            </w:r>
            <w:r>
              <w:rPr>
                <w:color w:val="000000" w:themeColor="text1"/>
                <w:sz w:val="22"/>
                <w:szCs w:val="22"/>
              </w:rPr>
              <w:t>руб.;</w:t>
            </w:r>
          </w:p>
          <w:p w:rsidR="00BF363F" w:rsidRPr="00FC6B2A" w:rsidRDefault="00BF363F" w:rsidP="002F33C5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 w:rsidR="00C17AE2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от 18.07.2025г.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, стоимость </w:t>
            </w:r>
            <w:r>
              <w:rPr>
                <w:color w:val="000000" w:themeColor="text1"/>
                <w:sz w:val="22"/>
                <w:szCs w:val="22"/>
              </w:rPr>
              <w:t xml:space="preserve">за единицу продукции </w:t>
            </w:r>
            <w:r w:rsidR="00C17AE2">
              <w:rPr>
                <w:color w:val="000000" w:themeColor="text1"/>
                <w:sz w:val="22"/>
                <w:szCs w:val="22"/>
              </w:rPr>
              <w:t>3618,00</w:t>
            </w:r>
            <w:r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  <w:p w:rsidR="00BF363F" w:rsidRPr="00FC6B2A" w:rsidRDefault="00BF363F" w:rsidP="002F33C5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</w:t>
            </w:r>
            <w:r w:rsidR="00C17AE2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 xml:space="preserve"> от </w:t>
            </w:r>
            <w:r w:rsidR="00C17AE2">
              <w:rPr>
                <w:color w:val="000000" w:themeColor="text1"/>
                <w:sz w:val="22"/>
                <w:szCs w:val="22"/>
              </w:rPr>
              <w:t>18</w:t>
            </w:r>
            <w:r>
              <w:rPr>
                <w:color w:val="000000" w:themeColor="text1"/>
                <w:sz w:val="22"/>
                <w:szCs w:val="22"/>
              </w:rPr>
              <w:t>.07.2025г.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 стоимость</w:t>
            </w:r>
            <w:r>
              <w:rPr>
                <w:color w:val="000000" w:themeColor="text1"/>
                <w:sz w:val="22"/>
                <w:szCs w:val="22"/>
              </w:rPr>
              <w:t xml:space="preserve"> за единицу продукции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 </w:t>
            </w:r>
            <w:r w:rsidR="00C17AE2">
              <w:rPr>
                <w:color w:val="000000" w:themeColor="text1"/>
                <w:sz w:val="22"/>
                <w:szCs w:val="22"/>
              </w:rPr>
              <w:t>3715,40</w:t>
            </w:r>
            <w:r w:rsidRPr="00FC6B2A">
              <w:rPr>
                <w:color w:val="000000" w:themeColor="text1"/>
                <w:sz w:val="22"/>
                <w:szCs w:val="22"/>
              </w:rPr>
              <w:t>.</w:t>
            </w:r>
          </w:p>
          <w:p w:rsidR="00BF363F" w:rsidRDefault="00BF363F" w:rsidP="002F33C5">
            <w:pPr>
              <w:ind w:left="-80" w:right="6"/>
              <w:jc w:val="center"/>
              <w:rPr>
                <w:sz w:val="22"/>
                <w:szCs w:val="22"/>
              </w:rPr>
            </w:pPr>
          </w:p>
        </w:tc>
      </w:tr>
      <w:tr w:rsidR="00BF363F" w:rsidTr="002F33C5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канцелярских товаров</w:t>
            </w:r>
          </w:p>
          <w:p w:rsidR="00BF363F" w:rsidRDefault="00BF363F" w:rsidP="002F33C5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37718,50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AE2" w:rsidRPr="00FC6B2A" w:rsidRDefault="00C17AE2" w:rsidP="00C17AE2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установлена методом сопоставимых рыночных цен, путем определения </w:t>
            </w:r>
            <w:r w:rsidRPr="00FC6B2A">
              <w:rPr>
                <w:color w:val="000000" w:themeColor="text1"/>
                <w:sz w:val="22"/>
                <w:szCs w:val="22"/>
              </w:rPr>
              <w:t>наименьшего ценового предложения:</w:t>
            </w:r>
          </w:p>
          <w:p w:rsidR="00C17AE2" w:rsidRPr="00FC6B2A" w:rsidRDefault="00C17AE2" w:rsidP="00C17AE2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>
              <w:rPr>
                <w:color w:val="000000" w:themeColor="text1"/>
                <w:sz w:val="22"/>
                <w:szCs w:val="22"/>
              </w:rPr>
              <w:t>1 от 17.07.2025г, стоимость за единицу продукции 3470,20руб.;</w:t>
            </w:r>
          </w:p>
          <w:p w:rsidR="00C17AE2" w:rsidRPr="00FC6B2A" w:rsidRDefault="00C17AE2" w:rsidP="00C17AE2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>
              <w:rPr>
                <w:color w:val="000000" w:themeColor="text1"/>
                <w:sz w:val="22"/>
                <w:szCs w:val="22"/>
              </w:rPr>
              <w:t>2 от 18.07.2025г.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, стоимость </w:t>
            </w:r>
            <w:r>
              <w:rPr>
                <w:color w:val="000000" w:themeColor="text1"/>
                <w:sz w:val="22"/>
                <w:szCs w:val="22"/>
              </w:rPr>
              <w:t>за единицу продукции 3618,00 руб.</w:t>
            </w:r>
          </w:p>
          <w:p w:rsidR="00C17AE2" w:rsidRPr="00FC6B2A" w:rsidRDefault="00C17AE2" w:rsidP="00C17AE2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>3  от 18.07.2025г.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 стоимость</w:t>
            </w:r>
            <w:r>
              <w:rPr>
                <w:color w:val="000000" w:themeColor="text1"/>
                <w:sz w:val="22"/>
                <w:szCs w:val="22"/>
              </w:rPr>
              <w:t xml:space="preserve"> за единицу продукции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3715,40</w:t>
            </w:r>
            <w:r w:rsidRPr="00FC6B2A">
              <w:rPr>
                <w:color w:val="000000" w:themeColor="text1"/>
                <w:sz w:val="22"/>
                <w:szCs w:val="22"/>
              </w:rPr>
              <w:t>.</w:t>
            </w:r>
          </w:p>
          <w:p w:rsidR="00BF363F" w:rsidRDefault="00BF363F" w:rsidP="002F33C5">
            <w:pPr>
              <w:ind w:left="-80" w:right="6"/>
              <w:jc w:val="center"/>
              <w:rPr>
                <w:sz w:val="22"/>
                <w:szCs w:val="22"/>
              </w:rPr>
            </w:pPr>
          </w:p>
        </w:tc>
      </w:tr>
      <w:tr w:rsidR="00BF363F" w:rsidTr="002F33C5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материальных запасов и других материальных ценностей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232820,00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AE2" w:rsidRPr="00FC6B2A" w:rsidRDefault="00C17AE2" w:rsidP="00C17AE2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установлена методом сопоставимых рыночных цен, путем определения </w:t>
            </w:r>
            <w:r w:rsidRPr="00FC6B2A">
              <w:rPr>
                <w:color w:val="000000" w:themeColor="text1"/>
                <w:sz w:val="22"/>
                <w:szCs w:val="22"/>
              </w:rPr>
              <w:t>наименьшего ценового предложения:</w:t>
            </w:r>
          </w:p>
          <w:p w:rsidR="00C17AE2" w:rsidRPr="00FC6B2A" w:rsidRDefault="00C17AE2" w:rsidP="00C17AE2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>
              <w:rPr>
                <w:color w:val="000000" w:themeColor="text1"/>
                <w:sz w:val="22"/>
                <w:szCs w:val="22"/>
              </w:rPr>
              <w:t>4 от 18.07.2025г, стоимость за единицу продукции 309,00руб.;</w:t>
            </w:r>
          </w:p>
          <w:p w:rsidR="00C17AE2" w:rsidRPr="00FC6B2A" w:rsidRDefault="00C17AE2" w:rsidP="00C17AE2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>
              <w:rPr>
                <w:color w:val="000000" w:themeColor="text1"/>
                <w:sz w:val="22"/>
                <w:szCs w:val="22"/>
              </w:rPr>
              <w:t>5 от 18.07.2025г.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, стоимость </w:t>
            </w:r>
            <w:r>
              <w:rPr>
                <w:color w:val="000000" w:themeColor="text1"/>
                <w:sz w:val="22"/>
                <w:szCs w:val="22"/>
              </w:rPr>
              <w:t>за единицу продукции 332,00,00 руб.</w:t>
            </w:r>
          </w:p>
          <w:p w:rsidR="00C17AE2" w:rsidRPr="00FC6B2A" w:rsidRDefault="00C17AE2" w:rsidP="00C17AE2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>6 от 18.07.2025г.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 стоимость</w:t>
            </w:r>
            <w:r>
              <w:rPr>
                <w:color w:val="000000" w:themeColor="text1"/>
                <w:sz w:val="22"/>
                <w:szCs w:val="22"/>
              </w:rPr>
              <w:t xml:space="preserve"> за единицу продукции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342,10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  <w:p w:rsidR="00BF363F" w:rsidRDefault="00BF363F" w:rsidP="002F33C5">
            <w:pPr>
              <w:ind w:left="-80" w:right="6"/>
              <w:jc w:val="center"/>
              <w:rPr>
                <w:sz w:val="22"/>
                <w:szCs w:val="22"/>
              </w:rPr>
            </w:pPr>
          </w:p>
        </w:tc>
      </w:tr>
      <w:tr w:rsidR="00BF363F" w:rsidTr="002F33C5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материальных запасов и других материальных ценностей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Pr="00FC6B2A" w:rsidRDefault="00BF363F" w:rsidP="002F33C5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установлена методом сопоставимых рыночных цен, путем определения </w:t>
            </w:r>
            <w:r w:rsidRPr="00FC6B2A">
              <w:rPr>
                <w:color w:val="000000" w:themeColor="text1"/>
                <w:sz w:val="22"/>
                <w:szCs w:val="22"/>
              </w:rPr>
              <w:t>наименьшего ценового предложения:</w:t>
            </w:r>
          </w:p>
          <w:p w:rsidR="00BF363F" w:rsidRPr="00FC6B2A" w:rsidRDefault="00BF363F" w:rsidP="002F33C5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 w:rsidR="00C17AE2">
              <w:rPr>
                <w:color w:val="000000" w:themeColor="text1"/>
                <w:sz w:val="22"/>
                <w:szCs w:val="22"/>
              </w:rPr>
              <w:t>4 от 18</w:t>
            </w:r>
            <w:r>
              <w:rPr>
                <w:color w:val="000000" w:themeColor="text1"/>
                <w:sz w:val="22"/>
                <w:szCs w:val="22"/>
              </w:rPr>
              <w:t xml:space="preserve">.07.2025г, стоимость за единицу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продукции </w:t>
            </w:r>
            <w:r w:rsidR="00C17AE2">
              <w:rPr>
                <w:color w:val="000000" w:themeColor="text1"/>
                <w:sz w:val="22"/>
                <w:szCs w:val="22"/>
              </w:rPr>
              <w:t>309,00руб</w:t>
            </w:r>
            <w:r>
              <w:rPr>
                <w:color w:val="000000" w:themeColor="text1"/>
                <w:sz w:val="22"/>
                <w:szCs w:val="22"/>
              </w:rPr>
              <w:t>.;</w:t>
            </w:r>
          </w:p>
          <w:p w:rsidR="00BF363F" w:rsidRPr="00FC6B2A" w:rsidRDefault="00BF363F" w:rsidP="002F33C5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 w:rsidR="00C17AE2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 xml:space="preserve"> от 18.07.2025г.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, стоимость </w:t>
            </w:r>
            <w:r>
              <w:rPr>
                <w:color w:val="000000" w:themeColor="text1"/>
                <w:sz w:val="22"/>
                <w:szCs w:val="22"/>
              </w:rPr>
              <w:t xml:space="preserve">за единицу продукции </w:t>
            </w:r>
            <w:r w:rsidR="00C17AE2">
              <w:rPr>
                <w:color w:val="000000" w:themeColor="text1"/>
                <w:sz w:val="22"/>
                <w:szCs w:val="22"/>
              </w:rPr>
              <w:t>332,00</w:t>
            </w:r>
            <w:r>
              <w:rPr>
                <w:color w:val="000000" w:themeColor="text1"/>
                <w:sz w:val="22"/>
                <w:szCs w:val="22"/>
              </w:rPr>
              <w:t>,00 руб.</w:t>
            </w:r>
          </w:p>
          <w:p w:rsidR="00BF363F" w:rsidRPr="00FC6B2A" w:rsidRDefault="00BF363F" w:rsidP="002F33C5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</w:t>
            </w:r>
            <w:r w:rsidR="00C17AE2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 xml:space="preserve"> от </w:t>
            </w:r>
            <w:r w:rsidR="00C17AE2">
              <w:rPr>
                <w:color w:val="000000" w:themeColor="text1"/>
                <w:sz w:val="22"/>
                <w:szCs w:val="22"/>
              </w:rPr>
              <w:t>18</w:t>
            </w:r>
            <w:r>
              <w:rPr>
                <w:color w:val="000000" w:themeColor="text1"/>
                <w:sz w:val="22"/>
                <w:szCs w:val="22"/>
              </w:rPr>
              <w:t>.07.2025г.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 стоимость</w:t>
            </w:r>
            <w:r>
              <w:rPr>
                <w:color w:val="000000" w:themeColor="text1"/>
                <w:sz w:val="22"/>
                <w:szCs w:val="22"/>
              </w:rPr>
              <w:t xml:space="preserve"> за единицу продукции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 </w:t>
            </w:r>
            <w:r w:rsidR="00C17AE2">
              <w:rPr>
                <w:color w:val="000000" w:themeColor="text1"/>
                <w:sz w:val="22"/>
                <w:szCs w:val="22"/>
              </w:rPr>
              <w:t>342,10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  <w:p w:rsidR="00BF363F" w:rsidRDefault="00BF363F" w:rsidP="002F33C5">
            <w:pPr>
              <w:ind w:left="-80" w:right="6"/>
              <w:jc w:val="center"/>
              <w:rPr>
                <w:sz w:val="22"/>
                <w:szCs w:val="22"/>
              </w:rPr>
            </w:pPr>
          </w:p>
        </w:tc>
      </w:tr>
      <w:tr w:rsidR="00BF363F" w:rsidTr="002F33C5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материальных запасов и других материальных ценностей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поставки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Default="00BF363F" w:rsidP="002F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76784,00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3F" w:rsidRPr="006D0A19" w:rsidRDefault="00BF363F" w:rsidP="002F33C5">
            <w:pPr>
              <w:ind w:left="-80" w:right="6"/>
              <w:jc w:val="center"/>
              <w:rPr>
                <w:sz w:val="22"/>
                <w:szCs w:val="22"/>
              </w:rPr>
            </w:pPr>
            <w:r w:rsidRPr="006D0A19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BF363F" w:rsidRPr="006D0A19" w:rsidRDefault="00BF363F" w:rsidP="002F33C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вх</w:t>
            </w:r>
            <w:proofErr w:type="spellEnd"/>
            <w:r>
              <w:rPr>
                <w:sz w:val="22"/>
                <w:szCs w:val="22"/>
              </w:rPr>
              <w:t xml:space="preserve">. № </w:t>
            </w:r>
            <w:r w:rsidR="00C17AE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от 1</w:t>
            </w:r>
            <w:r w:rsidR="00662FD7">
              <w:rPr>
                <w:sz w:val="22"/>
                <w:szCs w:val="22"/>
              </w:rPr>
              <w:t>8</w:t>
            </w:r>
            <w:r w:rsidRPr="006D0A19">
              <w:rPr>
                <w:sz w:val="22"/>
                <w:szCs w:val="22"/>
              </w:rPr>
              <w:t xml:space="preserve">.07.2025г, стоимость за единицу продукции </w:t>
            </w:r>
            <w:r>
              <w:rPr>
                <w:sz w:val="22"/>
                <w:szCs w:val="22"/>
              </w:rPr>
              <w:t>19196,00руб</w:t>
            </w:r>
            <w:r w:rsidRPr="006D0A19">
              <w:rPr>
                <w:sz w:val="22"/>
                <w:szCs w:val="22"/>
              </w:rPr>
              <w:t>.;</w:t>
            </w:r>
          </w:p>
          <w:p w:rsidR="00BF363F" w:rsidRPr="006D0A19" w:rsidRDefault="00BF363F" w:rsidP="002F33C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6D0A19">
              <w:rPr>
                <w:sz w:val="22"/>
                <w:szCs w:val="22"/>
              </w:rPr>
              <w:t>вх</w:t>
            </w:r>
            <w:proofErr w:type="spellEnd"/>
            <w:r w:rsidRPr="006D0A19">
              <w:rPr>
                <w:sz w:val="22"/>
                <w:szCs w:val="22"/>
              </w:rPr>
              <w:t xml:space="preserve">. № </w:t>
            </w:r>
            <w:r w:rsidR="00662FD7">
              <w:rPr>
                <w:sz w:val="22"/>
                <w:szCs w:val="22"/>
              </w:rPr>
              <w:t>8 от 18</w:t>
            </w:r>
            <w:r w:rsidRPr="006D0A19">
              <w:rPr>
                <w:sz w:val="22"/>
                <w:szCs w:val="22"/>
              </w:rPr>
              <w:t xml:space="preserve">.07.2025г., стоимость за единицу продукции </w:t>
            </w:r>
            <w:r>
              <w:rPr>
                <w:sz w:val="22"/>
                <w:szCs w:val="22"/>
              </w:rPr>
              <w:t>19500,00</w:t>
            </w:r>
            <w:r w:rsidRPr="006D0A19">
              <w:rPr>
                <w:sz w:val="22"/>
                <w:szCs w:val="22"/>
              </w:rPr>
              <w:t xml:space="preserve"> руб.</w:t>
            </w:r>
          </w:p>
          <w:p w:rsidR="00BF363F" w:rsidRPr="006D0A19" w:rsidRDefault="00BF363F" w:rsidP="002F33C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6D0A19">
              <w:rPr>
                <w:sz w:val="22"/>
                <w:szCs w:val="22"/>
              </w:rPr>
              <w:t>вх</w:t>
            </w:r>
            <w:proofErr w:type="spellEnd"/>
            <w:r w:rsidRPr="006D0A19">
              <w:rPr>
                <w:sz w:val="22"/>
                <w:szCs w:val="22"/>
              </w:rPr>
              <w:t xml:space="preserve">. </w:t>
            </w:r>
            <w:r w:rsidR="00662FD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от 1</w:t>
            </w:r>
            <w:r w:rsidR="00662FD7">
              <w:rPr>
                <w:sz w:val="22"/>
                <w:szCs w:val="22"/>
              </w:rPr>
              <w:t xml:space="preserve">8 </w:t>
            </w:r>
            <w:r w:rsidRPr="006D0A19">
              <w:rPr>
                <w:sz w:val="22"/>
                <w:szCs w:val="22"/>
              </w:rPr>
              <w:t xml:space="preserve">.07.2025г. стоимость за единицу продукции </w:t>
            </w:r>
            <w:r>
              <w:rPr>
                <w:sz w:val="22"/>
                <w:szCs w:val="22"/>
              </w:rPr>
              <w:t>19800,00</w:t>
            </w:r>
            <w:r w:rsidRPr="006D0A19">
              <w:rPr>
                <w:sz w:val="22"/>
                <w:szCs w:val="22"/>
              </w:rPr>
              <w:t xml:space="preserve"> руб.</w:t>
            </w:r>
          </w:p>
          <w:p w:rsidR="00BF363F" w:rsidRDefault="00BF363F" w:rsidP="002F33C5">
            <w:pPr>
              <w:ind w:left="-80" w:right="6"/>
              <w:jc w:val="center"/>
              <w:rPr>
                <w:sz w:val="22"/>
                <w:szCs w:val="22"/>
              </w:rPr>
            </w:pPr>
          </w:p>
        </w:tc>
      </w:tr>
      <w:tr w:rsidR="000A2D1B" w:rsidTr="002F33C5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1B" w:rsidRDefault="000A2D1B" w:rsidP="002F3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1B" w:rsidRPr="00163F64" w:rsidRDefault="000A2D1B" w:rsidP="004D2A5A">
            <w:r w:rsidRPr="00163F64">
              <w:t xml:space="preserve">Оказание услуг по использованию технических средств подсчета голосов </w:t>
            </w:r>
            <w:proofErr w:type="gramStart"/>
            <w:r w:rsidRPr="00163F64">
              <w:t>–к</w:t>
            </w:r>
            <w:proofErr w:type="gramEnd"/>
            <w:r w:rsidRPr="00163F64">
              <w:t>омплексов обработки избирательных бюллетеней (КОИБ-2017)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1B" w:rsidRPr="00163F64" w:rsidRDefault="000A2D1B" w:rsidP="004D2A5A">
            <w:r w:rsidRPr="00163F64"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1B" w:rsidRPr="00163F64" w:rsidRDefault="000A2D1B" w:rsidP="004D2A5A">
            <w:r w:rsidRPr="00163F64">
              <w:t>118500,00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1B" w:rsidRDefault="000A2D1B" w:rsidP="000A2D1B">
            <w: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0A2D1B" w:rsidRDefault="000A2D1B" w:rsidP="000A2D1B">
            <w:proofErr w:type="spellStart"/>
            <w:r>
              <w:t>вх</w:t>
            </w:r>
            <w:proofErr w:type="spellEnd"/>
            <w:r>
              <w:t>. № 9/1 от 18.07.2025г, стоимость за единицу продукции 24639,00руб.;</w:t>
            </w:r>
          </w:p>
          <w:p w:rsidR="000A2D1B" w:rsidRDefault="000A2D1B" w:rsidP="000A2D1B">
            <w:proofErr w:type="spellStart"/>
            <w:r>
              <w:t>вх</w:t>
            </w:r>
            <w:proofErr w:type="spellEnd"/>
            <w:r>
              <w:t>. № 9/2 от 18.07.2025г., стоимость за единицу продукции 25405,00 руб.</w:t>
            </w:r>
          </w:p>
          <w:p w:rsidR="000A2D1B" w:rsidRPr="00163F64" w:rsidRDefault="000A2D1B" w:rsidP="000A2D1B">
            <w:proofErr w:type="spellStart"/>
            <w:r>
              <w:t>вх</w:t>
            </w:r>
            <w:proofErr w:type="spellEnd"/>
            <w:r>
              <w:t>. 9/3 от 18 .07.2025г. стоимость за единицу продукции 23700,00 руб.</w:t>
            </w:r>
          </w:p>
        </w:tc>
      </w:tr>
    </w:tbl>
    <w:p w:rsidR="00A93EBA" w:rsidRDefault="00A93EBA" w:rsidP="00A93EBA">
      <w:pPr>
        <w:spacing w:line="240" w:lineRule="exact"/>
        <w:ind w:left="11199"/>
        <w:jc w:val="center"/>
        <w:rPr>
          <w:vertAlign w:val="superscript"/>
          <w:lang w:bidi="en-US"/>
        </w:rPr>
      </w:pPr>
    </w:p>
    <w:p w:rsidR="00A93EBA" w:rsidRDefault="00A93EBA" w:rsidP="00A93EBA">
      <w:pPr>
        <w:spacing w:line="240" w:lineRule="exact"/>
        <w:ind w:left="11199"/>
        <w:jc w:val="center"/>
        <w:rPr>
          <w:vertAlign w:val="superscript"/>
          <w:lang w:bidi="en-US"/>
        </w:rPr>
        <w:sectPr w:rsidR="00A93EBA">
          <w:pgSz w:w="16838" w:h="11906" w:orient="landscape"/>
          <w:pgMar w:top="1701" w:right="820" w:bottom="851" w:left="1134" w:header="709" w:footer="709" w:gutter="0"/>
          <w:pgNumType w:start="1"/>
          <w:cols w:space="708"/>
          <w:titlePg/>
          <w:docGrid w:linePitch="360"/>
        </w:sectPr>
      </w:pPr>
    </w:p>
    <w:p w:rsidR="00A93EBA" w:rsidRDefault="00A93EBA" w:rsidP="00A93EBA">
      <w:pPr>
        <w:spacing w:line="260" w:lineRule="exact"/>
        <w:ind w:left="10206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Приложение № 2</w:t>
      </w:r>
    </w:p>
    <w:p w:rsidR="00A93EBA" w:rsidRDefault="00A93EBA" w:rsidP="00A93EBA">
      <w:pPr>
        <w:spacing w:line="260" w:lineRule="exact"/>
        <w:ind w:left="10206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к постановлению территориальной избирательной комиссии Промышленного района города Ставрополя</w:t>
      </w:r>
    </w:p>
    <w:p w:rsidR="00A93EBA" w:rsidRDefault="00B1294F" w:rsidP="00A93EBA">
      <w:pPr>
        <w:spacing w:line="260" w:lineRule="exact"/>
        <w:ind w:left="10206"/>
        <w:jc w:val="center"/>
      </w:pPr>
      <w:r>
        <w:rPr>
          <w:rFonts w:ascii="Times New Roman CYR" w:hAnsi="Times New Roman CYR"/>
        </w:rPr>
        <w:t>от 21</w:t>
      </w:r>
      <w:r w:rsidR="00A93EBA">
        <w:rPr>
          <w:rFonts w:ascii="Times New Roman CYR" w:hAnsi="Times New Roman CYR"/>
        </w:rPr>
        <w:t>.07.2025</w:t>
      </w:r>
      <w:r>
        <w:rPr>
          <w:rFonts w:ascii="Times New Roman CYR" w:hAnsi="Times New Roman CYR"/>
        </w:rPr>
        <w:t xml:space="preserve"> г. № 133/909</w:t>
      </w:r>
    </w:p>
    <w:p w:rsidR="00A93EBA" w:rsidRDefault="00A93EBA" w:rsidP="00A93EBA">
      <w:pPr>
        <w:jc w:val="center"/>
        <w:rPr>
          <w:sz w:val="28"/>
          <w:szCs w:val="28"/>
        </w:rPr>
      </w:pPr>
    </w:p>
    <w:p w:rsidR="00A93EBA" w:rsidRDefault="00A93EBA" w:rsidP="00A93EB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Предельная </w:t>
      </w:r>
      <w:hyperlink w:anchor="P169">
        <w:r>
          <w:rPr>
            <w:b/>
            <w:sz w:val="28"/>
            <w:szCs w:val="28"/>
            <w:lang w:bidi="ru-RU"/>
          </w:rPr>
          <w:t>стоимость</w:t>
        </w:r>
      </w:hyperlink>
      <w:r>
        <w:rPr>
          <w:b/>
          <w:sz w:val="28"/>
          <w:szCs w:val="28"/>
          <w:lang w:bidi="ru-RU"/>
        </w:rPr>
        <w:t xml:space="preserve"> работ, услуг, закупаемых территориальными избирательными комиссиями и участковыми избирательными комиссиями за счет средств местного бюджета, выделенных на подготовку и проведение досрочных выборов депутатов Ставропольской городской Думы девятого созыва</w:t>
      </w:r>
    </w:p>
    <w:p w:rsidR="00A93EBA" w:rsidRDefault="00A93EBA" w:rsidP="00A93EBA">
      <w:pPr>
        <w:jc w:val="center"/>
        <w:rPr>
          <w:sz w:val="28"/>
          <w:szCs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53"/>
        <w:gridCol w:w="992"/>
        <w:gridCol w:w="1843"/>
        <w:gridCol w:w="4252"/>
        <w:gridCol w:w="1559"/>
        <w:gridCol w:w="3687"/>
      </w:tblGrid>
      <w:tr w:rsidR="00A93EBA" w:rsidTr="00D009F0">
        <w:trPr>
          <w:trHeight w:val="20"/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измере</w:t>
            </w:r>
            <w:r>
              <w:rPr>
                <w:b/>
                <w:sz w:val="22"/>
                <w:szCs w:val="22"/>
              </w:rPr>
              <w:softHyphen/>
              <w:t>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Предельная стоимость </w:t>
            </w:r>
            <w:r>
              <w:rPr>
                <w:b/>
                <w:sz w:val="22"/>
                <w:szCs w:val="22"/>
              </w:rPr>
              <w:br/>
              <w:t xml:space="preserve">для ТИК </w:t>
            </w:r>
            <w:r>
              <w:rPr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в том числе за нижестоящие комиссии),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Обоснование</w:t>
            </w:r>
          </w:p>
          <w:p w:rsidR="00A93EBA" w:rsidRDefault="00A93EBA" w:rsidP="00D009F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стоимости закупки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Предельная стоимость для УИК, руб.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Обоснование</w:t>
            </w:r>
          </w:p>
          <w:p w:rsidR="00A93EBA" w:rsidRDefault="00A93EBA" w:rsidP="00D009F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стоимости закупки</w:t>
            </w:r>
          </w:p>
        </w:tc>
      </w:tr>
      <w:tr w:rsidR="00A93EBA" w:rsidTr="00D009F0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ведения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87008,00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стоимость определена расчетным методом. Стоимость договора рассчитана исходя из трех окладов консультанта (учтен размер должностных окладов муниципальных служащих города Ставрополя) и надбавки за особые условия деятельности в размере:</w:t>
            </w:r>
            <w:r>
              <w:rPr>
                <w:sz w:val="22"/>
                <w:szCs w:val="22"/>
              </w:rPr>
              <w:br/>
              <w:t xml:space="preserve">13183,00 х 3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220% = 87008 руб.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3EBA" w:rsidTr="00D009F0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работе с избирательными фондами кандидатов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58005,00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консультанта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13183,00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220 %  = 58005,00 руб., за 1 договор (подлежит округлению до целого рубля)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3EBA" w:rsidTr="00D009F0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ведения делопроизводства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42816,00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стоимость определена расчетным методом. Стоимость договора рассчитана исходя из двух окладов ведущего специалиста (учтен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10704,00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42816,00 руб., за 1 договор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3EBA" w:rsidTr="00D009F0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  <w:shd w:val="clear" w:color="FFFFFF" w:fill="FFFFFF" w:themeFill="background1"/>
              </w:rPr>
              <w:t>Услуги по комплектованию информационных материалов, иной печатной продукции, материальных ценностей (запасов) для участковых избирательных комиссий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18540,00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оклада ведущего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>9270,00 руб. х 200% = 18540,00 руб.,</w:t>
            </w:r>
            <w:r>
              <w:rPr>
                <w:sz w:val="22"/>
                <w:szCs w:val="22"/>
              </w:rPr>
              <w:br/>
              <w:t>за 1 договор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3EBA" w:rsidTr="00D009F0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A9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A93EBA">
            <w:pPr>
              <w:rPr>
                <w:sz w:val="22"/>
                <w:szCs w:val="22"/>
                <w:highlight w:val="white"/>
                <w:shd w:val="clear" w:color="FFFFFF" w:fill="FFFFFF" w:themeFill="background1"/>
              </w:rPr>
            </w:pPr>
            <w:r>
              <w:rPr>
                <w:sz w:val="22"/>
                <w:szCs w:val="22"/>
                <w:highlight w:val="white"/>
                <w:shd w:val="clear" w:color="FFFFFF" w:fill="FFFFFF" w:themeFill="background1"/>
              </w:rPr>
              <w:t>Услуги по погрузочно-разгрузочным работам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A9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A93EBA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16186,00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A93EBA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стоимость определена расчетным методом. Стоимость договора рассчитана исходя из МРОТ, утвержденного Федеральным законом 29.10.2024 № 365-ФЗ "О минимальном размере оплаты труда" (далее - Федеральный закон)</w:t>
            </w:r>
          </w:p>
          <w:p w:rsidR="00A93EBA" w:rsidRDefault="00A93EBA" w:rsidP="00A93EBA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 января 2025 года, и периода работы 22 дня (22440,00 руб. / 30,5 </w:t>
            </w:r>
            <w:proofErr w:type="spellStart"/>
            <w:r>
              <w:rPr>
                <w:sz w:val="22"/>
                <w:szCs w:val="22"/>
              </w:rPr>
              <w:t>дн</w:t>
            </w:r>
            <w:proofErr w:type="spellEnd"/>
            <w:r>
              <w:rPr>
                <w:sz w:val="22"/>
                <w:szCs w:val="22"/>
              </w:rPr>
              <w:t>. (среднее кол-во календарный дней работы за август - сентябрь 2025 г.) x 22 дня работы) (подлежит округлению до целого рубля)</w:t>
            </w:r>
          </w:p>
          <w:p w:rsidR="00087C5B" w:rsidRDefault="00087C5B" w:rsidP="00A93EB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A9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A9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3EBA" w:rsidTr="00D009F0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переводу русского жестового языка (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сурдопереводу</w:t>
            </w:r>
            <w:proofErr w:type="spellEnd"/>
            <w:r>
              <w:rPr>
                <w:rFonts w:ascii="Times New Roman" w:hAnsi="Times New Roman" w:cs="Times New Roman"/>
              </w:rPr>
              <w:t>) инвалидам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час/до</w:t>
            </w:r>
            <w:r w:rsidR="00087C5B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1000,00/9000,00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D009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6B2A">
              <w:rPr>
                <w:rFonts w:ascii="Times New Roman" w:hAnsi="Times New Roman" w:cs="Times New Roman"/>
                <w:color w:val="000000" w:themeColor="text1"/>
              </w:rPr>
              <w:t>Предельная стоимость определена расчетным методом. Стоимость 1 часа указана согласно письма Ставропольского регионального отделения Общероссийской общественной организации инвалидов «Всероссийское общество глухих» от 20.02.2025 N 6.</w:t>
            </w:r>
          </w:p>
          <w:p w:rsidR="00A93EBA" w:rsidRPr="00FC6B2A" w:rsidRDefault="00A93EBA" w:rsidP="00D009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6B2A">
              <w:rPr>
                <w:rFonts w:ascii="Times New Roman" w:hAnsi="Times New Roman" w:cs="Times New Roman"/>
                <w:color w:val="000000" w:themeColor="text1"/>
              </w:rPr>
              <w:t>Стоимость договора рассчитана:</w:t>
            </w:r>
          </w:p>
          <w:p w:rsidR="00A93EBA" w:rsidRPr="00FC6B2A" w:rsidRDefault="00A93EBA" w:rsidP="00D009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6B2A">
              <w:rPr>
                <w:rFonts w:ascii="Times New Roman" w:hAnsi="Times New Roman" w:cs="Times New Roman"/>
                <w:color w:val="000000" w:themeColor="text1"/>
              </w:rPr>
              <w:t>1000,00 руб. x 9 часов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D009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D009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A93EBA" w:rsidRPr="009F4F7C" w:rsidTr="00D009F0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9F4F7C" w:rsidRDefault="00A93EBA" w:rsidP="00D00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9F4F7C">
              <w:rPr>
                <w:sz w:val="22"/>
                <w:szCs w:val="22"/>
              </w:rPr>
              <w:t>Услуги по сборке, разборке технологического 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9F4F7C" w:rsidRDefault="00A93EBA" w:rsidP="00D00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9F4F7C">
              <w:rPr>
                <w:sz w:val="22"/>
                <w:szCs w:val="22"/>
              </w:rPr>
              <w:t>день/</w:t>
            </w:r>
            <w:r>
              <w:rPr>
                <w:sz w:val="22"/>
                <w:szCs w:val="22"/>
              </w:rPr>
              <w:t xml:space="preserve"> </w:t>
            </w:r>
            <w:r w:rsidRPr="009F4F7C">
              <w:rPr>
                <w:sz w:val="22"/>
                <w:szCs w:val="22"/>
              </w:rPr>
              <w:t>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9F4F7C" w:rsidRDefault="00A93EBA" w:rsidP="00D00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9F4F7C">
              <w:rPr>
                <w:sz w:val="22"/>
                <w:szCs w:val="22"/>
              </w:rPr>
              <w:t>-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D00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D00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36" w:right="-80"/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1020,00/2040,00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087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Предельная стоимость определена расчетным методом. Стоимость договора рассчитана исходя из МРОТ, утвержденного Федеральным законом с 1 января 2025 года и двух дней работы сентябрь) x 8 час. x 2 дня)</w:t>
            </w:r>
          </w:p>
          <w:p w:rsidR="00A93EBA" w:rsidRPr="00FC6B2A" w:rsidRDefault="00A93EBA" w:rsidP="00087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(подлежит округлению до целого рубля)</w:t>
            </w:r>
          </w:p>
        </w:tc>
      </w:tr>
      <w:tr w:rsidR="00A93EBA" w:rsidTr="00D009F0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  <w:highlight w:val="white"/>
                <w:shd w:val="clear" w:color="FFFFFF" w:fill="FFFFFF" w:themeFill="background1"/>
              </w:rPr>
            </w:pPr>
            <w:r>
              <w:rPr>
                <w:sz w:val="22"/>
                <w:szCs w:val="22"/>
                <w:highlight w:val="white"/>
                <w:shd w:val="clear" w:color="FFFFFF" w:fill="FFFFFF" w:themeFill="background1"/>
              </w:rPr>
              <w:t>Услуги по аренде транспортного средства (с экипажем)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час/ 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700,00/54600,00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D009F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93EBA" w:rsidRPr="00FC6B2A" w:rsidRDefault="00A93EBA" w:rsidP="00D009F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1153 от 07.07.2025, стоимость 1 часа 700,00 руб.; </w:t>
            </w:r>
          </w:p>
          <w:p w:rsidR="00A93EBA" w:rsidRPr="00FC6B2A" w:rsidRDefault="00A93EBA" w:rsidP="00D009F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>. № 1154 от 07.07.2025, стоимость 1 часа 799,00 руб.;</w:t>
            </w:r>
          </w:p>
          <w:p w:rsidR="00A93EBA" w:rsidRPr="00FC6B2A" w:rsidRDefault="00A93EBA" w:rsidP="00D009F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>. 1155 от 07.07.2025, стоимость 1 часа 1000,00 руб.</w:t>
            </w:r>
          </w:p>
          <w:p w:rsidR="00A93EBA" w:rsidRPr="00FC6B2A" w:rsidRDefault="00A93EBA" w:rsidP="00D009F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Кол-во работы не более 78 час.</w:t>
            </w:r>
          </w:p>
          <w:p w:rsidR="00A93EBA" w:rsidRPr="00FC6B2A" w:rsidRDefault="00A93EBA" w:rsidP="00D009F0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(подлежит округлению</w:t>
            </w:r>
            <w:r w:rsidRPr="00FC6B2A">
              <w:rPr>
                <w:color w:val="000000" w:themeColor="text1"/>
                <w:sz w:val="22"/>
                <w:szCs w:val="22"/>
              </w:rPr>
              <w:br/>
              <w:t>до целого рубля)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D009F0">
            <w:pPr>
              <w:ind w:left="-136" w:right="-80"/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700,00/11200,00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D009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93EBA" w:rsidRPr="00FC6B2A" w:rsidRDefault="00A93EBA" w:rsidP="00D009F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1153 от 07.07.2025, стоимость 1 часа 700,00 руб.; </w:t>
            </w:r>
          </w:p>
          <w:p w:rsidR="00A93EBA" w:rsidRPr="00FC6B2A" w:rsidRDefault="00A93EBA" w:rsidP="00D009F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>. № 1154 от 07.07.2025, стоимость 1 часа 799,00 руб.;</w:t>
            </w:r>
          </w:p>
          <w:p w:rsidR="00A93EBA" w:rsidRPr="00FC6B2A" w:rsidRDefault="00A93EBA" w:rsidP="00D009F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>. 1155 от 07.07.2025, стоимость 1 часа 1000,00 руб.</w:t>
            </w:r>
          </w:p>
          <w:p w:rsidR="00A93EBA" w:rsidRPr="00FC6B2A" w:rsidRDefault="00A93EBA" w:rsidP="00D009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Кол-во работы не более 16 час.</w:t>
            </w:r>
          </w:p>
          <w:p w:rsidR="00A93EBA" w:rsidRPr="00FC6B2A" w:rsidRDefault="00A93EBA" w:rsidP="00D009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t>(подлежит округлению</w:t>
            </w:r>
            <w:r w:rsidRPr="00FC6B2A">
              <w:rPr>
                <w:color w:val="000000" w:themeColor="text1"/>
                <w:sz w:val="22"/>
                <w:szCs w:val="22"/>
              </w:rPr>
              <w:br/>
              <w:t>до целого рубля)</w:t>
            </w:r>
          </w:p>
        </w:tc>
      </w:tr>
    </w:tbl>
    <w:p w:rsidR="00A93EBA" w:rsidRDefault="00A93EBA" w:rsidP="00087C5B">
      <w:pPr>
        <w:rPr>
          <w:vertAlign w:val="superscript"/>
        </w:rPr>
      </w:pPr>
    </w:p>
    <w:sectPr w:rsidR="00A93EBA" w:rsidSect="00A93E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34"/>
    <w:rsid w:val="00017174"/>
    <w:rsid w:val="0004426F"/>
    <w:rsid w:val="00087C5B"/>
    <w:rsid w:val="000A2D1B"/>
    <w:rsid w:val="00215B92"/>
    <w:rsid w:val="00231367"/>
    <w:rsid w:val="0029562E"/>
    <w:rsid w:val="003857F2"/>
    <w:rsid w:val="003E4458"/>
    <w:rsid w:val="005104A9"/>
    <w:rsid w:val="00635000"/>
    <w:rsid w:val="00662FD7"/>
    <w:rsid w:val="00672D56"/>
    <w:rsid w:val="00776F39"/>
    <w:rsid w:val="00814BE2"/>
    <w:rsid w:val="00817D1D"/>
    <w:rsid w:val="008A3734"/>
    <w:rsid w:val="00A93EBA"/>
    <w:rsid w:val="00B1294F"/>
    <w:rsid w:val="00BF363F"/>
    <w:rsid w:val="00C17AE2"/>
    <w:rsid w:val="00D92C8E"/>
    <w:rsid w:val="00D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A37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lock Text"/>
    <w:basedOn w:val="a"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character" w:customStyle="1" w:styleId="blk">
    <w:name w:val="blk"/>
    <w:qFormat/>
    <w:rsid w:val="008A3734"/>
    <w:rPr>
      <w:rFonts w:ascii="Times New Roman" w:eastAsia="Times New Roman" w:hAnsi="Times New Roman" w:cs="Times New Roman"/>
      <w:sz w:val="24"/>
    </w:rPr>
  </w:style>
  <w:style w:type="paragraph" w:customStyle="1" w:styleId="a6">
    <w:name w:val="Содерж"/>
    <w:basedOn w:val="a"/>
    <w:rsid w:val="008A373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center"/>
    </w:pPr>
    <w:rPr>
      <w:sz w:val="28"/>
      <w:szCs w:val="20"/>
    </w:rPr>
  </w:style>
  <w:style w:type="paragraph" w:customStyle="1" w:styleId="ConsPlusNormal">
    <w:name w:val="ConsPlusNormal"/>
    <w:rsid w:val="008A3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814B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04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4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A37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lock Text"/>
    <w:basedOn w:val="a"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character" w:customStyle="1" w:styleId="blk">
    <w:name w:val="blk"/>
    <w:qFormat/>
    <w:rsid w:val="008A3734"/>
    <w:rPr>
      <w:rFonts w:ascii="Times New Roman" w:eastAsia="Times New Roman" w:hAnsi="Times New Roman" w:cs="Times New Roman"/>
      <w:sz w:val="24"/>
    </w:rPr>
  </w:style>
  <w:style w:type="paragraph" w:customStyle="1" w:styleId="a6">
    <w:name w:val="Содерж"/>
    <w:basedOn w:val="a"/>
    <w:rsid w:val="008A373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center"/>
    </w:pPr>
    <w:rPr>
      <w:sz w:val="28"/>
      <w:szCs w:val="20"/>
    </w:rPr>
  </w:style>
  <w:style w:type="paragraph" w:customStyle="1" w:styleId="ConsPlusNormal">
    <w:name w:val="ConsPlusNormal"/>
    <w:rsid w:val="008A3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814B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04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4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18</cp:revision>
  <cp:lastPrinted>2025-11-11T08:31:00Z</cp:lastPrinted>
  <dcterms:created xsi:type="dcterms:W3CDTF">2025-07-19T10:35:00Z</dcterms:created>
  <dcterms:modified xsi:type="dcterms:W3CDTF">2025-11-13T09:35:00Z</dcterms:modified>
</cp:coreProperties>
</file>