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 w:eastAsia="Times New Roman"/>
          <w:sz w:val="32"/>
          <w:szCs w:val="32"/>
        </w:rPr>
      </w:r>
      <w:r>
        <w:rPr>
          <w:rFonts w:ascii="Times New Roman" w:hAnsi="Times New Roman" w:eastAsia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  <w:outlineLvl w:val="1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ascii="Times New Roman" w:hAnsi="Times New Roman" w:eastAsia="Times New Roman"/>
          <w:color w:val="ffffff" w:themeColor="background1"/>
          <w:sz w:val="32"/>
          <w:szCs w:val="32"/>
        </w:rPr>
      </w:pPr>
      <w:r>
        <w:rPr>
          <w:rFonts w:ascii="Times New Roman" w:hAnsi="Times New Roman"/>
          <w:color w:val="ffffff" w:themeColor="background1"/>
          <w:sz w:val="32"/>
          <w:szCs w:val="32"/>
        </w:rPr>
        <w:t xml:space="preserve">РОПОЛЬСКАЯ ГОРОДСКАЯ ДУМА</w:t>
      </w:r>
      <w:r>
        <w:rPr>
          <w:rFonts w:ascii="Times New Roman" w:hAnsi="Times New Roman" w:eastAsia="Times New Roman"/>
          <w:color w:val="ffffff" w:themeColor="background1"/>
          <w:sz w:val="32"/>
          <w:szCs w:val="32"/>
        </w:rPr>
      </w:r>
      <w:r>
        <w:rPr>
          <w:rFonts w:ascii="Times New Roman" w:hAnsi="Times New Roman" w:eastAsia="Times New Roman"/>
          <w:color w:val="ffffff" w:themeColor="background1"/>
          <w:sz w:val="32"/>
          <w:szCs w:val="32"/>
        </w:rPr>
      </w:r>
    </w:p>
    <w:p>
      <w:pPr>
        <w:spacing w:after="0" w:line="240" w:lineRule="auto"/>
        <w:shd w:val="clear" w:color="ffffff" w:themeColor="background1" w:fill="ffffff" w:themeFill="background1"/>
        <w:rPr>
          <w:rFonts w:ascii="Times New Roman" w:hAnsi="Times New Roman"/>
          <w:color w:val="ffffff" w:themeColor="background1"/>
          <w:sz w:val="32"/>
          <w:szCs w:val="32"/>
        </w:rPr>
      </w:pPr>
      <w:r>
        <w:rPr>
          <w:rFonts w:ascii="Times New Roman" w:hAnsi="Times New Roman"/>
          <w:color w:val="ffffff" w:themeColor="background1"/>
          <w:sz w:val="32"/>
          <w:szCs w:val="32"/>
        </w:rPr>
      </w:r>
      <w:r>
        <w:rPr>
          <w:rFonts w:ascii="Times New Roman" w:hAnsi="Times New Roman"/>
          <w:color w:val="ffffff" w:themeColor="background1"/>
          <w:sz w:val="32"/>
          <w:szCs w:val="32"/>
        </w:rPr>
      </w:r>
      <w:r>
        <w:rPr>
          <w:rFonts w:ascii="Times New Roman" w:hAnsi="Times New Roman"/>
          <w:color w:val="ffffff" w:themeColor="background1"/>
          <w:sz w:val="32"/>
          <w:szCs w:val="32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февраля 2026 г.                          г. Ставрополь                                           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внесении изменений в решение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Ставропольской городской Думы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«О бюджете города Ставрополя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899"/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2026 год и плановый период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pacing w:line="240" w:lineRule="exac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Style w:val="899"/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2027 и 2028 годов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4"/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городе Ставрополе, утвержденным решением Ставропольской городской Думы от 28 сентября 2005 года № 117, Уставом муниципального образования городского округа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города Ставрополя Ставропольского края Ставропольская городская Дума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0"/>
        <w:contextualSpacing/>
        <w:jc w:val="both"/>
        <w:spacing w:after="0" w:line="240" w:lineRule="auto"/>
        <w:tabs>
          <w:tab w:val="left" w:pos="72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00"/>
        <w:contextualSpacing/>
        <w:jc w:val="both"/>
        <w:spacing w:after="0" w:line="240" w:lineRule="auto"/>
        <w:tabs>
          <w:tab w:val="left" w:pos="720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РЕШИЛА: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94"/>
        <w:contextualSpacing/>
        <w:ind w:firstLine="709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</w:r>
    </w:p>
    <w:p>
      <w:pPr>
        <w:contextualSpacing/>
        <w:ind w:firstLine="709"/>
        <w:jc w:val="both"/>
        <w:spacing w:line="240" w:lineRule="auto"/>
        <w:widowControl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1. Внести в </w:t>
      </w:r>
      <w:hyperlink r:id="rId13" w:tooltip="consultantplus://offline/ref=9E4E881D239BBA9532F91F27F2DB6A50D6ED493FF540B5CE248D9A9C218D4112p0r2M" w:history="1">
        <w:r>
          <w:rPr>
            <w:rFonts w:eastAsia="Calibri"/>
            <w:color w:val="000000" w:themeColor="text1"/>
            <w:sz w:val="28"/>
            <w:szCs w:val="28"/>
            <w:lang w:eastAsia="en-US"/>
          </w:rPr>
          <w:t xml:space="preserve">решение</w:t>
        </w:r>
      </w:hyperlink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Ставропольской городской Думы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от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10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декабря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202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5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г. № 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34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«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О бюджете города Ставрополя на 202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6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год и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плановый               период 202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7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и 202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8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годов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»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(с изменениями, внесенными решени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е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м Ставропольской городской Думы от 2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8 января 2026 г.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№ 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42)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следующие изменения: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</w:t>
      </w:r>
      <w:r>
        <w:rPr>
          <w:color w:val="000000" w:themeColor="text1"/>
          <w:sz w:val="28"/>
          <w:szCs w:val="28"/>
          <w:lang w:val="en-US"/>
        </w:rPr>
        <w:t xml:space="preserve"> </w:t>
      </w:r>
      <w:r>
        <w:rPr>
          <w:color w:val="000000" w:themeColor="text1"/>
          <w:sz w:val="28"/>
          <w:szCs w:val="28"/>
        </w:rPr>
        <w:t xml:space="preserve">пункт 1 изложить в следующей редакции: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1. Утвердить основные характеристики бюджета города Ставрополя на 2026 год и плановый период 2027 и 2028 годов: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</w:t>
      </w:r>
      <w:r>
        <w:rPr>
          <w:color w:val="000000" w:themeColor="text1"/>
          <w:sz w:val="28"/>
          <w:szCs w:val="28"/>
        </w:rPr>
        <w:t xml:space="preserve">) общий объем доходов бюджета города Ставрополя на 2026 год в сумме 22 207 032 231,70 рубля, на 2027 год в сумме 19 306 992 217,91 рубля и на 2028 год в сумме 18 036 284 150,79 рубля;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 общий объем расходов бюджета города Ставрополя на 2026 год в сумме </w:t>
      </w:r>
      <w:r>
        <w:rPr>
          <w:color w:val="000000" w:themeColor="text1"/>
          <w:sz w:val="28"/>
          <w:szCs w:val="28"/>
        </w:rPr>
        <w:t xml:space="preserve">22 969 932 808,63</w:t>
      </w:r>
      <w:r>
        <w:rPr>
          <w:color w:val="000000" w:themeColor="text1"/>
          <w:sz w:val="28"/>
          <w:szCs w:val="28"/>
        </w:rPr>
        <w:t xml:space="preserve"> рубля, на 2027 год в сумме </w:t>
      </w:r>
      <w:r>
        <w:rPr>
          <w:color w:val="000000" w:themeColor="text1"/>
          <w:sz w:val="28"/>
          <w:szCs w:val="28"/>
        </w:rPr>
        <w:t xml:space="preserve">19 306 992 217,91</w:t>
      </w:r>
      <w:r>
        <w:rPr>
          <w:color w:val="000000" w:themeColor="text1"/>
          <w:sz w:val="28"/>
          <w:szCs w:val="28"/>
        </w:rPr>
        <w:t xml:space="preserve"> рубля, в том числе условно утвержденные расходы в сумме </w:t>
      </w:r>
      <w:r>
        <w:rPr>
          <w:color w:val="000000" w:themeColor="text1"/>
          <w:sz w:val="28"/>
          <w:szCs w:val="28"/>
        </w:rPr>
        <w:t xml:space="preserve">313 104 955,48 </w:t>
      </w:r>
      <w:r>
        <w:rPr>
          <w:color w:val="000000" w:themeColor="text1"/>
          <w:sz w:val="28"/>
          <w:szCs w:val="28"/>
        </w:rPr>
        <w:t xml:space="preserve">рубля, на 2028 год в сумме </w:t>
      </w:r>
      <w:r>
        <w:rPr>
          <w:color w:val="000000" w:themeColor="text1"/>
          <w:sz w:val="28"/>
          <w:szCs w:val="28"/>
        </w:rPr>
        <w:t xml:space="preserve">18 036 284 150,79 </w:t>
      </w:r>
      <w:r>
        <w:rPr>
          <w:color w:val="000000" w:themeColor="text1"/>
          <w:sz w:val="28"/>
          <w:szCs w:val="28"/>
        </w:rPr>
        <w:t xml:space="preserve">рубля, в том числе условно утвержденные расходы в сумме </w:t>
      </w:r>
      <w:r>
        <w:rPr>
          <w:color w:val="000000" w:themeColor="text1"/>
          <w:sz w:val="28"/>
          <w:szCs w:val="28"/>
        </w:rPr>
        <w:t xml:space="preserve">854 643 029,60</w:t>
      </w:r>
      <w:r>
        <w:rPr>
          <w:color w:val="000000" w:themeColor="text1"/>
          <w:sz w:val="28"/>
          <w:szCs w:val="28"/>
        </w:rPr>
        <w:t xml:space="preserve"> рубля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 дефицит бюджета города Ставрополя на 2026 год в сумме </w:t>
      </w:r>
      <w:r>
        <w:rPr>
          <w:color w:val="000000" w:themeColor="text1"/>
          <w:sz w:val="28"/>
          <w:szCs w:val="28"/>
        </w:rPr>
        <w:t xml:space="preserve">762</w:t>
      </w:r>
      <w:r>
        <w:rPr>
          <w:color w:val="000000" w:themeColor="text1"/>
          <w:sz w:val="28"/>
          <w:szCs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900</w:t>
      </w:r>
      <w:r>
        <w:rPr>
          <w:color w:val="000000" w:themeColor="text1"/>
          <w:sz w:val="28"/>
          <w:szCs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576,93</w:t>
      </w:r>
      <w:r>
        <w:rPr>
          <w:color w:val="000000" w:themeColor="text1"/>
          <w:sz w:val="28"/>
          <w:szCs w:val="28"/>
        </w:rPr>
        <w:t xml:space="preserve"> рубля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  <w:t xml:space="preserve">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 абзац первый пункта 4 изложить в следующей редакции: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4. </w:t>
      </w:r>
      <w:r>
        <w:rPr>
          <w:color w:val="000000" w:themeColor="text1"/>
          <w:sz w:val="28"/>
          <w:szCs w:val="28"/>
        </w:rPr>
        <w:t xml:space="preserve">Учесть в составе доходов бюджета города Ставрополя объем межбюджетных трансфертов, получаемых из бюджета Ставропольского края, </w:t>
      </w:r>
      <w:r>
        <w:rPr>
          <w:color w:val="000000" w:themeColor="text1"/>
          <w:sz w:val="28"/>
          <w:szCs w:val="28"/>
        </w:rPr>
        <w:t xml:space="preserve">на 2026 год в сумме </w:t>
      </w:r>
      <w:r>
        <w:rPr>
          <w:color w:val="000000" w:themeColor="text1"/>
          <w:sz w:val="28"/>
          <w:szCs w:val="28"/>
        </w:rPr>
        <w:t xml:space="preserve">11 914 169 975,84 рубля, на 2027 год в сумме 9 131 698 031,28 рубля, на 2028 год в сумме 7 282 754 552,57 </w:t>
      </w:r>
      <w:r>
        <w:rPr>
          <w:color w:val="000000" w:themeColor="text1"/>
          <w:sz w:val="28"/>
          <w:szCs w:val="28"/>
        </w:rPr>
        <w:t xml:space="preserve">рубля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  <w:t xml:space="preserve">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</w:t>
      </w:r>
      <w:r>
        <w:rPr>
          <w:color w:val="000000" w:themeColor="text1"/>
          <w:sz w:val="28"/>
          <w:szCs w:val="28"/>
        </w:rPr>
        <w:t xml:space="preserve">) пункт </w:t>
      </w:r>
      <w:r>
        <w:rPr>
          <w:color w:val="000000" w:themeColor="text1"/>
          <w:sz w:val="28"/>
          <w:szCs w:val="28"/>
        </w:rPr>
        <w:t xml:space="preserve">8</w:t>
      </w:r>
      <w:r>
        <w:rPr>
          <w:color w:val="000000" w:themeColor="text1"/>
          <w:sz w:val="28"/>
          <w:szCs w:val="28"/>
        </w:rPr>
        <w:t xml:space="preserve"> изложить в следующей редакции: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«8. </w:t>
      </w:r>
      <w:r>
        <w:rPr>
          <w:color w:val="000000" w:themeColor="text1"/>
          <w:sz w:val="28"/>
          <w:szCs w:val="28"/>
        </w:rPr>
        <w:t xml:space="preserve">Утвердить общий объем бюджетных ассигнований, направляемых на исполнение публичных нормативных обязательств, на 2026 год в сумме </w:t>
      </w:r>
      <w:r>
        <w:rPr>
          <w:color w:val="000000" w:themeColor="text1"/>
          <w:sz w:val="28"/>
          <w:szCs w:val="28"/>
        </w:rPr>
        <w:t xml:space="preserve">1</w:t>
      </w:r>
      <w:r>
        <w:rPr>
          <w:color w:val="000000" w:themeColor="text1"/>
          <w:sz w:val="28"/>
          <w:szCs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738 387 369,96</w:t>
      </w:r>
      <w:r>
        <w:rPr>
          <w:color w:val="000000" w:themeColor="text1"/>
          <w:sz w:val="28"/>
          <w:szCs w:val="28"/>
        </w:rPr>
        <w:t xml:space="preserve"> рубля, в том числе за счет субвенций из бюджета Ставропольского края в сумме </w:t>
      </w:r>
      <w:r>
        <w:rPr>
          <w:color w:val="000000" w:themeColor="text1"/>
          <w:sz w:val="28"/>
          <w:szCs w:val="28"/>
        </w:rPr>
        <w:t xml:space="preserve">1 389 310 980,47 </w:t>
      </w:r>
      <w:r>
        <w:rPr>
          <w:color w:val="000000" w:themeColor="text1"/>
          <w:sz w:val="28"/>
          <w:szCs w:val="28"/>
        </w:rPr>
        <w:t xml:space="preserve">рубля, на 2027 год в сумме 1 643 233 430,14 рубля, в том числе за счет субвенций из бюджета Ставропольского края в сумме</w:t>
      </w:r>
      <w:r>
        <w:rPr>
          <w:color w:val="000000" w:themeColor="text1"/>
          <w:sz w:val="28"/>
          <w:szCs w:val="28"/>
        </w:rPr>
        <w:t xml:space="preserve"> 1 531 554 310,82 рубля, на 2028 год в сумме 1 689 131 745,52 рубля, в том числе за счет субвенций из бюджета Ставропольского края в сумме 1 577 452 626,20 рубля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  <w:t xml:space="preserve">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</w:t>
      </w:r>
      <w:r>
        <w:rPr>
          <w:color w:val="000000" w:themeColor="text1"/>
          <w:sz w:val="28"/>
          <w:szCs w:val="28"/>
        </w:rPr>
        <w:t xml:space="preserve">) </w:t>
      </w:r>
      <w:r>
        <w:rPr>
          <w:color w:val="000000" w:themeColor="text1"/>
          <w:sz w:val="28"/>
          <w:szCs w:val="28"/>
        </w:rPr>
        <w:t xml:space="preserve">пункт 11 изложить в следующей редакции: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469"/>
        <w:contextualSpacing/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11. Утвердить объем бюджетных ассигнований муниципального дорожного фонда города </w:t>
      </w:r>
      <w:r>
        <w:rPr>
          <w:color w:val="000000" w:themeColor="text1"/>
          <w:sz w:val="28"/>
          <w:szCs w:val="28"/>
        </w:rPr>
        <w:t xml:space="preserve">Ставрополя на 2026 год в сумме 2</w:t>
      </w:r>
      <w:r>
        <w:rPr>
          <w:color w:val="000000" w:themeColor="text1"/>
          <w:sz w:val="28"/>
          <w:szCs w:val="28"/>
        </w:rPr>
        <w:t xml:space="preserve"> 296 783 171,73 </w:t>
      </w:r>
      <w:r>
        <w:rPr>
          <w:color w:val="000000" w:themeColor="text1"/>
          <w:sz w:val="28"/>
          <w:szCs w:val="28"/>
        </w:rPr>
        <w:t xml:space="preserve">рубля, на 2027 год в сумме </w:t>
      </w:r>
      <w:r>
        <w:rPr>
          <w:color w:val="000000" w:themeColor="text1"/>
          <w:sz w:val="28"/>
          <w:szCs w:val="28"/>
        </w:rPr>
        <w:t xml:space="preserve">1 069 458 440,93</w:t>
      </w:r>
      <w:r>
        <w:rPr>
          <w:color w:val="000000" w:themeColor="text1"/>
          <w:sz w:val="28"/>
          <w:szCs w:val="28"/>
        </w:rPr>
        <w:t xml:space="preserve"> рубля, на 2028 год в сумме </w:t>
      </w:r>
      <w:r>
        <w:rPr>
          <w:color w:val="000000" w:themeColor="text1"/>
          <w:sz w:val="28"/>
          <w:szCs w:val="28"/>
        </w:rPr>
        <w:t xml:space="preserve">701 446 151,20</w:t>
      </w:r>
      <w:r>
        <w:rPr>
          <w:color w:val="000000" w:themeColor="text1"/>
          <w:sz w:val="28"/>
          <w:szCs w:val="28"/>
        </w:rPr>
        <w:t xml:space="preserve"> рубля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  <w:t xml:space="preserve">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469"/>
        <w:contextualSpacing/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</w:t>
      </w:r>
      <w:r>
        <w:rPr>
          <w:color w:val="000000" w:themeColor="text1"/>
          <w:sz w:val="28"/>
          <w:szCs w:val="28"/>
        </w:rPr>
        <w:t xml:space="preserve">) </w:t>
      </w:r>
      <w:r>
        <w:rPr>
          <w:color w:val="000000" w:themeColor="text1"/>
          <w:sz w:val="28"/>
          <w:szCs w:val="28"/>
        </w:rPr>
        <w:t xml:space="preserve">подпункт </w:t>
      </w:r>
      <w:r>
        <w:rPr>
          <w:color w:val="000000" w:themeColor="text1"/>
          <w:sz w:val="28"/>
          <w:szCs w:val="28"/>
        </w:rPr>
        <w:t xml:space="preserve">1</w:t>
      </w:r>
      <w:r>
        <w:rPr>
          <w:color w:val="000000" w:themeColor="text1"/>
          <w:sz w:val="28"/>
          <w:szCs w:val="28"/>
        </w:rPr>
        <w:t xml:space="preserve">1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пункт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12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изложить</w:t>
      </w:r>
      <w:r>
        <w:rPr>
          <w:color w:val="000000" w:themeColor="text1"/>
          <w:sz w:val="28"/>
          <w:szCs w:val="28"/>
        </w:rPr>
        <w:t xml:space="preserve"> в следующей редакции: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469"/>
        <w:contextualSpacing/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«11) автономной некоммерческой организации «Центр развития </w:t>
      </w:r>
      <w:r>
        <w:rPr>
          <w:color w:val="000000" w:themeColor="text1"/>
          <w:sz w:val="28"/>
          <w:szCs w:val="28"/>
        </w:rPr>
        <w:t xml:space="preserve">ярмарочно-выставочной</w:t>
      </w:r>
      <w:r>
        <w:rPr>
          <w:color w:val="000000" w:themeColor="text1"/>
          <w:sz w:val="28"/>
          <w:szCs w:val="28"/>
        </w:rPr>
        <w:t xml:space="preserve"> деятельности «Ставропольские ярмарки» в виде имущественного взноса муниципального образования города Ставрополя Ставропольского края на 2026 год в сумме 5 223 </w:t>
      </w:r>
      <w:r>
        <w:rPr>
          <w:color w:val="000000" w:themeColor="text1"/>
          <w:sz w:val="28"/>
          <w:szCs w:val="28"/>
        </w:rPr>
        <w:t xml:space="preserve">978</w:t>
      </w:r>
      <w:r>
        <w:rPr>
          <w:color w:val="000000" w:themeColor="text1"/>
          <w:sz w:val="28"/>
          <w:szCs w:val="28"/>
        </w:rPr>
        <w:t xml:space="preserve">,97 рубля, на 2027 год в сумме 5 223 </w:t>
      </w:r>
      <w:r>
        <w:rPr>
          <w:color w:val="000000" w:themeColor="text1"/>
          <w:sz w:val="28"/>
          <w:szCs w:val="28"/>
        </w:rPr>
        <w:t xml:space="preserve">978</w:t>
      </w:r>
      <w:r>
        <w:rPr>
          <w:color w:val="000000" w:themeColor="text1"/>
          <w:sz w:val="28"/>
          <w:szCs w:val="28"/>
        </w:rPr>
        <w:t xml:space="preserve">,97 рубля, на 2028 год в сумме 5 223 9</w:t>
      </w:r>
      <w:r>
        <w:rPr>
          <w:color w:val="000000" w:themeColor="text1"/>
          <w:sz w:val="28"/>
          <w:szCs w:val="28"/>
        </w:rPr>
        <w:t xml:space="preserve">7</w:t>
      </w:r>
      <w:r>
        <w:rPr>
          <w:color w:val="000000" w:themeColor="text1"/>
          <w:sz w:val="28"/>
          <w:szCs w:val="28"/>
        </w:rPr>
        <w:t xml:space="preserve">8,97 рубля</w:t>
      </w:r>
      <w:r>
        <w:rPr>
          <w:color w:val="000000" w:themeColor="text1"/>
          <w:sz w:val="28"/>
          <w:szCs w:val="28"/>
        </w:rPr>
        <w:t xml:space="preserve">;»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469"/>
        <w:contextualSpacing/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6)</w:t>
      </w:r>
      <w:r>
        <w:rPr>
          <w:color w:val="000000" w:themeColor="text1"/>
          <w:sz w:val="28"/>
          <w:szCs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пункт</w:t>
      </w:r>
      <w:r>
        <w:rPr>
          <w:color w:val="000000" w:themeColor="text1"/>
          <w:sz w:val="28"/>
          <w:szCs w:val="28"/>
        </w:rPr>
        <w:t xml:space="preserve">е</w:t>
      </w:r>
      <w:r>
        <w:rPr>
          <w:color w:val="000000" w:themeColor="text1"/>
          <w:sz w:val="28"/>
          <w:szCs w:val="28"/>
        </w:rPr>
        <w:t xml:space="preserve"> 14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слова «</w:t>
      </w:r>
      <w:r>
        <w:rPr>
          <w:color w:val="000000" w:themeColor="text1"/>
          <w:sz w:val="28"/>
          <w:szCs w:val="28"/>
        </w:rPr>
        <w:t xml:space="preserve">на 2026 год в сумме </w:t>
      </w:r>
      <w:r>
        <w:rPr>
          <w:color w:val="000000" w:themeColor="text1"/>
          <w:sz w:val="28"/>
          <w:szCs w:val="28"/>
        </w:rPr>
        <w:t xml:space="preserve">58</w:t>
      </w:r>
      <w:r>
        <w:rPr>
          <w:color w:val="000000" w:themeColor="text1"/>
          <w:sz w:val="28"/>
          <w:szCs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396</w:t>
      </w:r>
      <w:r>
        <w:rPr>
          <w:color w:val="000000" w:themeColor="text1"/>
          <w:sz w:val="28"/>
          <w:szCs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803,86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рубля</w:t>
      </w:r>
      <w:r>
        <w:rPr>
          <w:color w:val="000000" w:themeColor="text1"/>
          <w:sz w:val="28"/>
          <w:szCs w:val="28"/>
        </w:rPr>
        <w:t xml:space="preserve">» заменить словами </w:t>
      </w:r>
      <w:r>
        <w:rPr>
          <w:color w:val="000000" w:themeColor="text1"/>
          <w:sz w:val="28"/>
          <w:szCs w:val="28"/>
        </w:rPr>
        <w:t xml:space="preserve">на 2026 год в сумме </w:t>
      </w:r>
      <w:r>
        <w:rPr>
          <w:color w:val="000000" w:themeColor="text1"/>
          <w:sz w:val="28"/>
          <w:szCs w:val="28"/>
        </w:rPr>
        <w:t xml:space="preserve">18 396 806,94 рубля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469"/>
        <w:contextualSpacing/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</w:t>
      </w:r>
      <w:r>
        <w:rPr>
          <w:color w:val="000000" w:themeColor="text1"/>
          <w:sz w:val="28"/>
          <w:szCs w:val="28"/>
        </w:rPr>
        <w:t xml:space="preserve">) абзац второй пункта 15 изложить в следующей редакции: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469"/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«16. В показатели сводной бюджетной росписи города Ставрополя в соответствии с </w:t>
      </w:r>
      <w:hyperlink r:id="rId14" w:tooltip="https://login.consultant.ru/link/?req=doc&amp;base=LAW&amp;n=495710&amp;dst=4298&amp;field=134&amp;date=12.02.2026" w:history="1">
        <w:r>
          <w:rPr>
            <w:color w:val="000000" w:themeColor="text1"/>
            <w:sz w:val="28"/>
            <w:szCs w:val="28"/>
          </w:rPr>
          <w:t xml:space="preserve">абзацем пятым пункта 3 статьи 217</w:t>
        </w:r>
      </w:hyperlink>
      <w:r>
        <w:rPr>
          <w:color w:val="000000" w:themeColor="text1"/>
          <w:sz w:val="28"/>
          <w:szCs w:val="28"/>
        </w:rPr>
        <w:t xml:space="preserve"> Бюджетного кодекса Российской Федерации могут быть внесены изменения без внесения изменений в настоящее решение в случае распределения зарезервированных в составе утвержденных </w:t>
      </w:r>
      <w:hyperlink r:id="rId15" w:tooltip="https://login.consultant.ru/link/?req=doc&amp;base=RLAW077&amp;n=250621&amp;dst=100017&amp;field=134&amp;date=12.02.2026" w:history="1">
        <w:r>
          <w:rPr>
            <w:color w:val="000000" w:themeColor="text1"/>
            <w:sz w:val="28"/>
            <w:szCs w:val="28"/>
          </w:rPr>
          <w:t xml:space="preserve">пунктом 7</w:t>
        </w:r>
      </w:hyperlink>
      <w:r>
        <w:rPr>
          <w:color w:val="000000" w:themeColor="text1"/>
          <w:sz w:val="28"/>
          <w:szCs w:val="28"/>
        </w:rPr>
        <w:t xml:space="preserve"> настоящего решения</w:t>
      </w:r>
      <w:r>
        <w:rPr>
          <w:color w:val="000000" w:themeColor="text1"/>
          <w:sz w:val="28"/>
          <w:szCs w:val="28"/>
        </w:rPr>
        <w:t xml:space="preserve">:»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</w:t>
      </w:r>
      <w:r>
        <w:rPr>
          <w:color w:val="000000" w:themeColor="text1"/>
          <w:sz w:val="28"/>
          <w:szCs w:val="28"/>
        </w:rPr>
        <w:t xml:space="preserve">) </w:t>
      </w:r>
      <w:r>
        <w:rPr>
          <w:color w:val="000000" w:themeColor="text1"/>
          <w:sz w:val="28"/>
          <w:szCs w:val="28"/>
        </w:rPr>
        <w:t xml:space="preserve">приложение 1 изложить в следующей редакции: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line="216" w:lineRule="auto"/>
        <w:rPr>
          <w:color w:val="000000" w:themeColor="text1"/>
          <w:sz w:val="28"/>
          <w:szCs w:val="28"/>
        </w:rPr>
        <w:sectPr>
          <w:headerReference w:type="default" r:id="rId9"/>
          <w:footerReference w:type="default" r:id="rId10"/>
          <w:footerReference w:type="first" r:id="rId11"/>
          <w:footnotePr/>
          <w:endnotePr/>
          <w:type w:val="nextPage"/>
          <w:pgSz w:w="11906" w:h="16838" w:orient="portrait"/>
          <w:pgMar w:top="1417" w:right="567" w:bottom="1134" w:left="1984" w:header="709" w:footer="170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153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  <w:gridCol w:w="4394"/>
      </w:tblGrid>
      <w:tr>
        <w:tblPrEx/>
        <w:trPr>
          <w:trHeight w:val="1254"/>
        </w:trPr>
        <w:tc>
          <w:tcPr>
            <w:tcW w:w="10915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«ПРИЛОЖЕНИЕ 1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 решению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Ставропольской городской Думы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left="317"/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декабря 202</w:t>
            </w:r>
            <w:r>
              <w:rPr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color w:val="000000" w:themeColor="text1"/>
                <w:sz w:val="28"/>
                <w:szCs w:val="28"/>
              </w:rPr>
              <w:t xml:space="preserve"> г. № </w:t>
            </w:r>
            <w:r>
              <w:rPr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10"/>
        </w:trPr>
        <w:tc>
          <w:tcPr>
            <w:tcW w:w="10915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left="175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center"/>
        <w:spacing w:line="24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ИСТОЧНИКИ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spacing w:line="24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финансирования дефицита бюджета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spacing w:line="24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города Ставрополя на 202</w:t>
      </w:r>
      <w:r>
        <w:rPr>
          <w:color w:val="000000" w:themeColor="text1"/>
          <w:sz w:val="28"/>
          <w:szCs w:val="28"/>
        </w:rPr>
        <w:t xml:space="preserve">6</w:t>
      </w:r>
      <w:r>
        <w:rPr>
          <w:color w:val="000000" w:themeColor="text1"/>
          <w:sz w:val="28"/>
          <w:szCs w:val="28"/>
        </w:rPr>
        <w:t xml:space="preserve"> год и плановый период 202</w:t>
      </w:r>
      <w:r>
        <w:rPr>
          <w:color w:val="000000" w:themeColor="text1"/>
          <w:sz w:val="28"/>
          <w:szCs w:val="28"/>
        </w:rPr>
        <w:t xml:space="preserve">7</w:t>
      </w:r>
      <w:r>
        <w:rPr>
          <w:color w:val="000000" w:themeColor="text1"/>
          <w:sz w:val="28"/>
          <w:szCs w:val="28"/>
        </w:rPr>
        <w:t xml:space="preserve"> и 202</w:t>
      </w:r>
      <w:r>
        <w:rPr>
          <w:color w:val="000000" w:themeColor="text1"/>
          <w:sz w:val="28"/>
          <w:szCs w:val="28"/>
        </w:rPr>
        <w:t xml:space="preserve">8</w:t>
      </w:r>
      <w:r>
        <w:rPr>
          <w:color w:val="000000" w:themeColor="text1"/>
          <w:sz w:val="28"/>
          <w:szCs w:val="28"/>
        </w:rPr>
        <w:t xml:space="preserve"> годов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bCs/>
          <w:color w:val="000000" w:themeColor="text1"/>
          <w:sz w:val="2"/>
          <w:szCs w:val="28"/>
        </w:rPr>
      </w:pPr>
      <w:r>
        <w:rPr>
          <w:bCs/>
          <w:color w:val="000000" w:themeColor="text1"/>
          <w:sz w:val="2"/>
          <w:szCs w:val="28"/>
          <w:lang w:eastAsia="en-US"/>
        </w:rPr>
      </w:r>
      <w:r>
        <w:rPr>
          <w:bCs/>
          <w:color w:val="000000" w:themeColor="text1"/>
          <w:sz w:val="2"/>
          <w:szCs w:val="28"/>
        </w:rPr>
      </w:r>
      <w:r>
        <w:rPr>
          <w:bCs/>
          <w:color w:val="000000" w:themeColor="text1"/>
          <w:sz w:val="2"/>
          <w:szCs w:val="28"/>
        </w:rPr>
      </w:r>
    </w:p>
    <w:p>
      <w:pPr>
        <w:ind w:right="34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  <w:lang w:eastAsia="en-US"/>
        </w:rPr>
        <w:t xml:space="preserve">(рублей)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418"/>
        <w:gridCol w:w="3769"/>
        <w:gridCol w:w="2410"/>
        <w:gridCol w:w="2563"/>
        <w:gridCol w:w="2507"/>
      </w:tblGrid>
      <w:tr>
        <w:tblPrEx/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0" w:type="pct"/>
            <w:vAlign w:val="center"/>
            <w:vMerge w:val="restart"/>
            <w:textDirection w:val="lrTb"/>
            <w:noWrap w:val="false"/>
          </w:tcPr>
          <w:p>
            <w:pPr>
              <w:ind w:left="14" w:hanging="14"/>
              <w:jc w:val="center"/>
              <w:tabs>
                <w:tab w:val="left" w:pos="930" w:leader="none"/>
                <w:tab w:val="left" w:pos="993" w:leader="none"/>
                <w:tab w:val="center" w:pos="1930" w:leader="none"/>
                <w:tab w:val="left" w:pos="2124" w:leader="none"/>
                <w:tab w:val="left" w:pos="2832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Наименование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03" w:type="pct"/>
            <w:vAlign w:val="center"/>
            <w:vMerge w:val="restart"/>
            <w:textDirection w:val="lrTb"/>
            <w:noWrap w:val="false"/>
          </w:tcPr>
          <w:p>
            <w:pPr>
              <w:ind w:right="-160"/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Код бюджетной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br/>
              <w:t xml:space="preserve">классификации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7" w:type="pct"/>
            <w:vAlign w:val="center"/>
            <w:textDirection w:val="lrTb"/>
            <w:noWrap w:val="false"/>
          </w:tcPr>
          <w:p>
            <w:pPr>
              <w:ind w:left="-190" w:right="-12" w:hanging="142"/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Сумма по годам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0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03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69" w:type="pct"/>
            <w:vAlign w:val="center"/>
            <w:textDirection w:val="lrTb"/>
            <w:noWrap w:val="false"/>
          </w:tcPr>
          <w:p>
            <w:pPr>
              <w:ind w:left="142" w:hanging="142"/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202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18" w:type="pct"/>
            <w:vAlign w:val="center"/>
            <w:textDirection w:val="lrTb"/>
            <w:noWrap w:val="false"/>
          </w:tcPr>
          <w:p>
            <w:pPr>
              <w:ind w:left="142" w:hanging="142"/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202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00" w:type="pct"/>
            <w:vAlign w:val="center"/>
            <w:textDirection w:val="lrTb"/>
            <w:noWrap w:val="false"/>
          </w:tcPr>
          <w:p>
            <w:pPr>
              <w:ind w:left="142" w:hanging="142"/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202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ind w:right="34"/>
        <w:jc w:val="right"/>
        <w:rPr>
          <w:color w:val="000000" w:themeColor="text1"/>
          <w:sz w:val="2"/>
          <w:szCs w:val="2"/>
        </w:rPr>
      </w:pPr>
      <w:r>
        <w:rPr>
          <w:color w:val="000000" w:themeColor="text1"/>
          <w:sz w:val="2"/>
          <w:szCs w:val="2"/>
          <w:lang w:eastAsia="en-US"/>
        </w:rPr>
      </w: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</w:p>
    <w:p>
      <w:pPr>
        <w:jc w:val="center"/>
        <w:rPr>
          <w:color w:val="000000" w:themeColor="text1"/>
          <w:sz w:val="2"/>
        </w:rPr>
      </w:pPr>
      <w:r>
        <w:rPr>
          <w:color w:val="000000" w:themeColor="text1"/>
          <w:sz w:val="2"/>
          <w:lang w:eastAsia="en-US"/>
        </w:rPr>
      </w:r>
      <w:r>
        <w:rPr>
          <w:color w:val="000000" w:themeColor="text1"/>
          <w:sz w:val="2"/>
        </w:rPr>
      </w:r>
      <w:r>
        <w:rPr>
          <w:color w:val="000000" w:themeColor="text1"/>
          <w:sz w:val="2"/>
        </w:rPr>
      </w:r>
    </w:p>
    <w:tbl>
      <w:tblPr>
        <w:tblW w:w="5017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417"/>
        <w:gridCol w:w="3789"/>
        <w:gridCol w:w="2427"/>
        <w:gridCol w:w="2578"/>
        <w:gridCol w:w="2509"/>
      </w:tblGrid>
      <w:tr>
        <w:tblPrEx/>
        <w:trPr>
          <w:trHeight w:val="20"/>
          <w:tblHeader/>
        </w:trPr>
        <w:tc>
          <w:tcPr>
            <w:tcBorders>
              <w:bottom w:val="single" w:color="auto" w:sz="4" w:space="0"/>
            </w:tcBorders>
            <w:tcW w:w="1405" w:type="pct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tabs>
                <w:tab w:val="left" w:pos="5954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205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954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72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954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20" w:type="pct"/>
            <w:textDirection w:val="lrTb"/>
            <w:noWrap w:val="false"/>
          </w:tcPr>
          <w:p>
            <w:pPr>
              <w:jc w:val="center"/>
              <w:tabs>
                <w:tab w:val="left" w:pos="5954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98" w:type="pct"/>
            <w:textDirection w:val="lrTb"/>
            <w:noWrap w:val="false"/>
          </w:tcPr>
          <w:p>
            <w:pPr>
              <w:jc w:val="center"/>
              <w:tabs>
                <w:tab w:val="left" w:pos="5954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5" w:type="pct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Всего источников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5" w:type="pct"/>
            <w:textDirection w:val="lrTb"/>
            <w:noWrap w:val="false"/>
          </w:tcPr>
          <w:p>
            <w:pPr>
              <w:contextualSpacing w:val="0"/>
              <w:jc w:val="center"/>
              <w:spacing w:line="283" w:lineRule="exact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pct"/>
            <w:textDirection w:val="lrTb"/>
            <w:noWrap w:val="false"/>
          </w:tcPr>
          <w:p>
            <w:pPr>
              <w:ind w:left="-190" w:hanging="142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762 900 576,93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0" w:type="pct"/>
            <w:textDirection w:val="lrTb"/>
            <w:noWrap w:val="false"/>
          </w:tcPr>
          <w:p>
            <w:pPr>
              <w:ind w:left="-190" w:hanging="142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0,00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8" w:type="pct"/>
            <w:textDirection w:val="lrTb"/>
            <w:noWrap w:val="false"/>
          </w:tcPr>
          <w:p>
            <w:pPr>
              <w:ind w:left="-190" w:hanging="142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0,00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5" w:type="pct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Кредиты кредитных организаций в валюте Российской Федерации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5" w:type="pct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604 01 02 00 </w:t>
            </w: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  <w:t xml:space="preserve"> 0000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000</w:t>
            </w:r>
            <w:r>
              <w:rPr>
                <w:b/>
                <w:i/>
                <w:color w:val="000000" w:themeColor="text1"/>
                <w:sz w:val="20"/>
                <w:szCs w:val="20"/>
              </w:rPr>
            </w:r>
            <w:r>
              <w:rPr>
                <w:b/>
                <w:i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141 933 314,11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0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0,00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8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0,00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5" w:type="pct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</w:t>
            </w:r>
            <w:r>
              <w:rPr>
                <w:color w:val="000000" w:themeColor="text1"/>
                <w:sz w:val="20"/>
                <w:szCs w:val="20"/>
              </w:rPr>
              <w:t xml:space="preserve">ривлечение</w:t>
            </w:r>
            <w:r>
              <w:rPr>
                <w:color w:val="000000" w:themeColor="text1"/>
                <w:sz w:val="20"/>
                <w:szCs w:val="20"/>
              </w:rPr>
              <w:t xml:space="preserve"> кредитов от кредитных организаций в валюте Российской Федерации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5" w:type="pct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604 01 02 00 </w:t>
            </w: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  <w:t xml:space="preserve"> 0000 7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00</w:t>
            </w:r>
            <w:r>
              <w:rPr>
                <w:b/>
                <w:i/>
                <w:color w:val="000000" w:themeColor="text1"/>
                <w:sz w:val="20"/>
                <w:szCs w:val="20"/>
              </w:rPr>
            </w:r>
            <w:r>
              <w:rPr>
                <w:b/>
                <w:i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6 141 933 314,11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0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6 000 000 000,00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8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6 000 000 000,00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5" w:type="pct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</w:t>
            </w:r>
            <w:r>
              <w:rPr>
                <w:color w:val="000000" w:themeColor="text1"/>
                <w:sz w:val="20"/>
                <w:szCs w:val="20"/>
              </w:rPr>
              <w:t xml:space="preserve">ривлеч</w:t>
            </w:r>
            <w:r>
              <w:rPr>
                <w:color w:val="000000" w:themeColor="text1"/>
                <w:sz w:val="20"/>
                <w:szCs w:val="20"/>
              </w:rPr>
              <w:t xml:space="preserve">ение</w:t>
            </w:r>
            <w:r>
              <w:rPr>
                <w:color w:val="000000" w:themeColor="text1"/>
                <w:sz w:val="20"/>
                <w:szCs w:val="20"/>
              </w:rPr>
              <w:t xml:space="preserve"> городскими округами</w:t>
            </w:r>
            <w:r>
              <w:rPr>
                <w:color w:val="000000" w:themeColor="text1"/>
                <w:sz w:val="20"/>
                <w:szCs w:val="20"/>
              </w:rPr>
              <w:t xml:space="preserve"> кредитов от кредитных организаций в валюте Российской Федерации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5" w:type="pct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604 01 02 00 </w:t>
            </w: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  <w:t xml:space="preserve"> 04 0000 710</w: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6 141 933 314,11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0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6 000 000 000,00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8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6 000 000 000,00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5" w:type="pct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Погашение кредитов, предоставленных кредитными организациями в валюте Российской Федерации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5" w:type="pct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604 01 02 00 </w:t>
            </w: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  <w:t xml:space="preserve"> 0000 800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-6 000 000 000,00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0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-6 000 000 000,00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8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-6 000 000 000,00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5" w:type="pct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Погашение городскими округами</w:t>
            </w:r>
            <w:r>
              <w:rPr>
                <w:color w:val="000000" w:themeColor="text1"/>
                <w:sz w:val="20"/>
                <w:szCs w:val="20"/>
              </w:rPr>
              <w:t xml:space="preserve"> кредитов от кредитных организаций в валюте Российской Федерации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5" w:type="pct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604 01 02 00 </w:t>
            </w: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  <w:t xml:space="preserve"> 04 0000 810</w: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-6 000 000 000,00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0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-6 000 000 000,00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8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-6 000 000 000,00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5" w:type="pct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Бюджетные кредиты из других бюджетов бюджетной системы Российской Федерации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5" w:type="pct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604 01 03 00 </w:t>
            </w: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  <w:t xml:space="preserve"> 0000 000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0,00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0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0,00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8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0,00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5" w:type="pct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Бюджетные кредиты из других бюджетов бюджетной системы Российской Федерации в валюте Российской Федерации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5" w:type="pct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604 01 03 01 00 </w:t>
            </w: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  <w:t xml:space="preserve"> 0000 000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0,00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0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0,00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8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0,00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5" w:type="pct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Привлечение бюджетных кредитов из других бюджетов бюджетной системы Российской Федерации в валюте Российской Федерации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5" w:type="pct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604 01 03 01 00 </w:t>
            </w: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  <w:t xml:space="preserve"> 0000 700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2 719 499 639,63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0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2 507 505 000,00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8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2 497 981 000,00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5" w:type="pct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Привлечение кредитов из других бюджетов бюджетной системы Российской Федерации бюджетами городских округов в валюте </w:t>
            </w:r>
            <w:r>
              <w:rPr>
                <w:color w:val="000000" w:themeColor="text1"/>
                <w:sz w:val="20"/>
                <w:szCs w:val="20"/>
              </w:rPr>
              <w:t xml:space="preserve">Российской Федерации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5" w:type="pct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604 01 03 01 00 04 0000 710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2 719 499 639,63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0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2 507 505 000,00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8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2 497 981 000,00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5" w:type="pct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Погашение бюджетных кредитов, полученных из других бюджетов бюджетной системы Российской Федерации в валюте Российской Федерации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5" w:type="pct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604 01 03 01 00 </w:t>
            </w: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  <w:t xml:space="preserve"> 0000 800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-2 719 499 639,63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0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-2 507 505 000,00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8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-2 497 981 000,00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5" w:type="pct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5" w:type="pct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604 01 03 01 00 04 0000 810</w: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-2 719 499 639,63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0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-2 507 505 000,00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8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-2 497 981 000,00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5" w:type="pct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Изменение остатков средств на счетах по учету средств бюджетов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5" w:type="pct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604 01 05 00 </w:t>
            </w: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  <w:t xml:space="preserve"> 0000 000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620 967 262,82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0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0,00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8" w:type="pct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0,00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5" w:type="pct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Увеличение остатков средств бюджетов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5" w:type="pct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604 01 05 00 </w:t>
            </w: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  <w:t xml:space="preserve"> 0000 500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pct"/>
            <w:textDirection w:val="lrTb"/>
            <w:noWrap w:val="false"/>
          </w:tcPr>
          <w:p>
            <w:pPr>
              <w:ind w:left="-72"/>
              <w:jc w:val="right"/>
              <w:tabs>
                <w:tab w:val="center" w:pos="742" w:leader="none"/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-31 068 465 185,44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0" w:type="pct"/>
            <w:textDirection w:val="lrTb"/>
            <w:noWrap w:val="false"/>
          </w:tcPr>
          <w:p>
            <w:pPr>
              <w:ind w:left="-72"/>
              <w:jc w:val="right"/>
              <w:tabs>
                <w:tab w:val="center" w:pos="742" w:leader="none"/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rStyle w:val="1470"/>
                <w:color w:val="000000" w:themeColor="text1"/>
                <w:sz w:val="20"/>
              </w:rPr>
              <w:t xml:space="preserve">-27 814 497 217,91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8" w:type="pct"/>
            <w:textDirection w:val="lrTb"/>
            <w:noWrap w:val="false"/>
          </w:tcPr>
          <w:p>
            <w:pPr>
              <w:ind w:left="-72"/>
              <w:jc w:val="right"/>
              <w:tabs>
                <w:tab w:val="center" w:pos="742" w:leader="none"/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rStyle w:val="1470"/>
                <w:color w:val="000000" w:themeColor="text1"/>
                <w:sz w:val="20"/>
              </w:rPr>
              <w:t xml:space="preserve">-26 534 265 150,79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5" w:type="pct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Увеличение прочих остатков средств бюджетов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5" w:type="pct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604 01 05 02 00 </w:t>
            </w: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  <w:t xml:space="preserve"> 0000 500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pct"/>
            <w:textDirection w:val="lrTb"/>
            <w:noWrap w:val="false"/>
          </w:tcPr>
          <w:p>
            <w:pPr>
              <w:ind w:left="-72"/>
              <w:jc w:val="right"/>
              <w:tabs>
                <w:tab w:val="center" w:pos="742" w:leader="none"/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-31 068 465 185,44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0" w:type="pct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rStyle w:val="1470"/>
                <w:color w:val="000000" w:themeColor="text1"/>
                <w:sz w:val="20"/>
              </w:rPr>
              <w:t xml:space="preserve">-27 814 497 217,91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8" w:type="pct"/>
            <w:textDirection w:val="lrTb"/>
            <w:noWrap w:val="false"/>
          </w:tcPr>
          <w:p>
            <w:pPr>
              <w:ind w:left="-72"/>
              <w:jc w:val="right"/>
              <w:tabs>
                <w:tab w:val="center" w:pos="742" w:leader="none"/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rStyle w:val="1470"/>
                <w:color w:val="000000" w:themeColor="text1"/>
                <w:sz w:val="20"/>
              </w:rPr>
              <w:t xml:space="preserve">-26 534 265 150,79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5" w:type="pct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Увеличение прочих остатков денежных средств бюджетов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5" w:type="pct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604 01 05 02 01 00 0000 510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pct"/>
            <w:textDirection w:val="lrTb"/>
            <w:noWrap w:val="false"/>
          </w:tcPr>
          <w:p>
            <w:pPr>
              <w:ind w:left="-72"/>
              <w:jc w:val="right"/>
              <w:tabs>
                <w:tab w:val="center" w:pos="742" w:leader="none"/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-31 068 465 185,44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ind w:left="-72"/>
              <w:jc w:val="right"/>
              <w:tabs>
                <w:tab w:val="center" w:pos="742" w:leader="none"/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0" w:type="pct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rStyle w:val="1470"/>
                <w:color w:val="000000" w:themeColor="text1"/>
                <w:sz w:val="20"/>
              </w:rPr>
              <w:t xml:space="preserve">-27 814 497 217,91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8" w:type="pct"/>
            <w:textDirection w:val="lrTb"/>
            <w:noWrap w:val="false"/>
          </w:tcPr>
          <w:p>
            <w:pPr>
              <w:ind w:left="-72"/>
              <w:jc w:val="right"/>
              <w:tabs>
                <w:tab w:val="center" w:pos="742" w:leader="none"/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rStyle w:val="1470"/>
                <w:color w:val="000000" w:themeColor="text1"/>
                <w:sz w:val="20"/>
              </w:rPr>
              <w:t xml:space="preserve">-26 534 265 150,79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ind w:left="-72"/>
              <w:jc w:val="right"/>
              <w:tabs>
                <w:tab w:val="center" w:pos="742" w:leader="none"/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5" w:type="pct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Увеличение прочих остатков денежных средств бюджетов городских округов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5" w:type="pct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604 01 05 02 01 04 0000 510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pct"/>
            <w:textDirection w:val="lrTb"/>
            <w:noWrap w:val="false"/>
          </w:tcPr>
          <w:p>
            <w:pPr>
              <w:ind w:left="-72"/>
              <w:jc w:val="right"/>
              <w:tabs>
                <w:tab w:val="center" w:pos="742" w:leader="none"/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-31 068 465 185,44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0" w:type="pct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rStyle w:val="1470"/>
                <w:color w:val="000000" w:themeColor="text1"/>
                <w:sz w:val="20"/>
              </w:rPr>
              <w:t xml:space="preserve">-27 814 497 217,91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8" w:type="pct"/>
            <w:textDirection w:val="lrTb"/>
            <w:noWrap w:val="false"/>
          </w:tcPr>
          <w:p>
            <w:pPr>
              <w:ind w:left="-72"/>
              <w:jc w:val="right"/>
              <w:tabs>
                <w:tab w:val="center" w:pos="742" w:leader="none"/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rStyle w:val="1470"/>
                <w:color w:val="000000" w:themeColor="text1"/>
                <w:sz w:val="20"/>
              </w:rPr>
              <w:t xml:space="preserve">-26 534 265 150,79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ind w:left="-72"/>
              <w:jc w:val="right"/>
              <w:tabs>
                <w:tab w:val="center" w:pos="742" w:leader="none"/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5" w:type="pct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Уменьшение остатков средств бюджетов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5" w:type="pct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604 01 05 00 </w:t>
            </w: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  <w:t xml:space="preserve"> 0000 600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pct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31 068 465 185,44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0" w:type="pct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rStyle w:val="1470"/>
                <w:color w:val="000000" w:themeColor="text1"/>
                <w:sz w:val="20"/>
              </w:rPr>
              <w:t xml:space="preserve">27 814 497 217,91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8" w:type="pct"/>
            <w:textDirection w:val="lrTb"/>
            <w:noWrap w:val="false"/>
          </w:tcPr>
          <w:p>
            <w:pPr>
              <w:ind w:left="-72"/>
              <w:jc w:val="right"/>
              <w:tabs>
                <w:tab w:val="center" w:pos="742" w:leader="none"/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26 534 265 150,79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5" w:type="pct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Уменьшение прочих остатков средств бюджетов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5" w:type="pct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604 01 05 02 00 </w:t>
            </w: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  <w:t xml:space="preserve"> 0000 600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pct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31 068 465 185,44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0" w:type="pct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rStyle w:val="1470"/>
                <w:color w:val="000000" w:themeColor="text1"/>
                <w:sz w:val="20"/>
              </w:rPr>
              <w:t xml:space="preserve">27 814 497 217,91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8" w:type="pct"/>
            <w:textDirection w:val="lrTb"/>
            <w:noWrap w:val="false"/>
          </w:tcPr>
          <w:p>
            <w:pPr>
              <w:ind w:left="-72"/>
              <w:jc w:val="right"/>
              <w:tabs>
                <w:tab w:val="center" w:pos="742" w:leader="none"/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26 534 265 150,79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5" w:type="pct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Уменьшение прочих остатков денежных средств бюджетов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5" w:type="pct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604 01 05 02 01 00 0000 610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pct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31 068 465 185,44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0" w:type="pct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rStyle w:val="1470"/>
                <w:color w:val="000000" w:themeColor="text1"/>
                <w:sz w:val="20"/>
              </w:rPr>
              <w:t xml:space="preserve">27 814 497 217,91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8" w:type="pct"/>
            <w:textDirection w:val="lrTb"/>
            <w:noWrap w:val="false"/>
          </w:tcPr>
          <w:p>
            <w:pPr>
              <w:ind w:left="-72"/>
              <w:jc w:val="right"/>
              <w:tabs>
                <w:tab w:val="center" w:pos="742" w:leader="none"/>
                <w:tab w:val="left" w:pos="6300" w:leader="none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26 534 265 150,79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5" w:type="pct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Уменьшение прочих остатков денежных средств бюджетов городских округов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5" w:type="pct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604 01 05 02 01 04 0000 610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pct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31 068 465 185,44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0" w:type="pct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rStyle w:val="1470"/>
                <w:color w:val="000000" w:themeColor="text1"/>
                <w:sz w:val="20"/>
              </w:rPr>
              <w:t xml:space="preserve">27 814 497 217,91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8" w:type="pct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 xml:space="preserve">26 534 265 150,79</w:t>
            </w:r>
            <w:r>
              <w:rPr>
                <w:color w:val="000000" w:themeColor="text1"/>
                <w:sz w:val="20"/>
                <w:szCs w:val="20"/>
              </w:rPr>
              <w:t xml:space="preserve">»;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</w:t>
      </w:r>
      <w:r>
        <w:rPr>
          <w:color w:val="000000" w:themeColor="text1"/>
          <w:sz w:val="28"/>
          <w:szCs w:val="28"/>
        </w:rPr>
        <w:t xml:space="preserve">) приложение 2 изложить в следующей редакции: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tbl>
      <w:tblPr>
        <w:tblW w:w="153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  <w:gridCol w:w="4394"/>
      </w:tblGrid>
      <w:tr>
        <w:tblPrEx/>
        <w:trPr>
          <w:trHeight w:val="1254"/>
        </w:trPr>
        <w:tc>
          <w:tcPr>
            <w:tcW w:w="10915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«ПРИЛОЖЕНИЕ 2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 решению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Ставропольской городской Думы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left="317"/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color w:val="000000" w:themeColor="text1"/>
                <w:sz w:val="28"/>
                <w:szCs w:val="28"/>
              </w:rPr>
              <w:t xml:space="preserve">0 декабря 202</w:t>
            </w:r>
            <w:r>
              <w:rPr>
                <w:color w:val="000000" w:themeColor="text1"/>
                <w:sz w:val="28"/>
                <w:szCs w:val="28"/>
              </w:rPr>
              <w:t xml:space="preserve">5 г. № 3</w:t>
            </w:r>
            <w:r>
              <w:rPr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10"/>
        </w:trPr>
        <w:tc>
          <w:tcPr>
            <w:tcW w:w="10915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left="175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02"/>
        <w:jc w:val="center"/>
        <w:spacing w:line="240" w:lineRule="exact"/>
        <w:widowControl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02"/>
        <w:jc w:val="center"/>
        <w:spacing w:line="240" w:lineRule="exact"/>
        <w:widowControl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ind w:right="-108"/>
        <w:jc w:val="center"/>
        <w:spacing w:line="24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доходов бюджета города Ставрополя по группам,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right="-108"/>
        <w:jc w:val="center"/>
        <w:spacing w:line="24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подгруппам и статьям классификации доходов бюджетов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right="-108"/>
        <w:jc w:val="center"/>
        <w:spacing w:line="24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Российской Федерации на 202</w:t>
      </w:r>
      <w:r>
        <w:rPr>
          <w:color w:val="000000" w:themeColor="text1"/>
          <w:sz w:val="28"/>
          <w:szCs w:val="28"/>
        </w:rPr>
        <w:t xml:space="preserve">6</w:t>
      </w:r>
      <w:r>
        <w:rPr>
          <w:color w:val="000000" w:themeColor="text1"/>
          <w:sz w:val="28"/>
          <w:szCs w:val="28"/>
        </w:rPr>
        <w:t xml:space="preserve"> год и плановый период 202</w:t>
      </w:r>
      <w:r>
        <w:rPr>
          <w:color w:val="000000" w:themeColor="text1"/>
          <w:sz w:val="28"/>
          <w:szCs w:val="28"/>
        </w:rPr>
        <w:t xml:space="preserve">7</w:t>
      </w:r>
      <w:r>
        <w:rPr>
          <w:color w:val="000000" w:themeColor="text1"/>
          <w:sz w:val="28"/>
          <w:szCs w:val="28"/>
        </w:rPr>
        <w:t xml:space="preserve"> и 202</w:t>
      </w:r>
      <w:r>
        <w:rPr>
          <w:color w:val="000000" w:themeColor="text1"/>
          <w:sz w:val="28"/>
          <w:szCs w:val="28"/>
        </w:rPr>
        <w:t xml:space="preserve">8</w:t>
      </w:r>
      <w:r>
        <w:rPr>
          <w:color w:val="000000" w:themeColor="text1"/>
          <w:sz w:val="28"/>
          <w:szCs w:val="28"/>
        </w:rPr>
        <w:t xml:space="preserve"> годов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02"/>
        <w:jc w:val="center"/>
        <w:spacing w:line="240" w:lineRule="exact"/>
        <w:widowControl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</w:r>
      <w:r>
        <w:rPr>
          <w:rFonts w:ascii="Times New Roman" w:hAnsi="Times New Roman" w:cs="Times New Roman"/>
          <w:b w:val="0"/>
          <w:color w:val="000000" w:themeColor="text1"/>
        </w:rPr>
      </w:r>
      <w:r>
        <w:rPr>
          <w:rFonts w:ascii="Times New Roman" w:hAnsi="Times New Roman" w:cs="Times New Roman"/>
          <w:b w:val="0"/>
          <w:color w:val="000000" w:themeColor="text1"/>
        </w:rPr>
      </w:r>
    </w:p>
    <w:p>
      <w:pPr>
        <w:pStyle w:val="902"/>
        <w:jc w:val="right"/>
        <w:spacing w:line="240" w:lineRule="exact"/>
        <w:widowControl/>
        <w:tabs>
          <w:tab w:val="left" w:pos="12833" w:leader="none"/>
          <w:tab w:val="right" w:pos="15168" w:leader="none"/>
        </w:tabs>
        <w:rPr>
          <w:rFonts w:ascii="Times New Roman" w:hAnsi="Times New Roman" w:cs="Times New Roman"/>
          <w:b w:val="0"/>
          <w:color w:val="000000" w:themeColor="text1"/>
          <w:sz w:val="22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2"/>
          <w:szCs w:val="28"/>
        </w:rPr>
        <w:tab/>
        <w:t xml:space="preserve">(рублей)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2"/>
          <w:szCs w:val="28"/>
        </w:rPr>
      </w:r>
    </w:p>
    <w:tbl>
      <w:tblPr>
        <w:tblW w:w="15307" w:type="dxa"/>
        <w:tblInd w:w="392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51"/>
        <w:gridCol w:w="6520"/>
        <w:gridCol w:w="2126"/>
        <w:gridCol w:w="1984"/>
        <w:gridCol w:w="2126"/>
      </w:tblGrid>
      <w:tr>
        <w:tblPrEx/>
        <w:trPr>
          <w:cantSplit/>
          <w:trHeight w:val="20"/>
        </w:trPr>
        <w:tc>
          <w:tcPr>
            <w:shd w:val="clear" w:color="auto" w:fill="ffffff" w:themeFill="background1"/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Код бюджетной классификации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2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Наименование дохода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236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Сумма по годам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ffffff" w:themeFill="background1"/>
            <w:tcW w:w="25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52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126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202</w:t>
            </w: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  <w:t xml:space="preserve"> год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202</w:t>
            </w:r>
            <w:r>
              <w:rPr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color w:val="000000" w:themeColor="text1"/>
                <w:sz w:val="20"/>
                <w:szCs w:val="20"/>
              </w:rPr>
              <w:t xml:space="preserve"> год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202</w:t>
            </w:r>
            <w:r>
              <w:rPr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color w:val="000000" w:themeColor="text1"/>
                <w:sz w:val="20"/>
                <w:szCs w:val="20"/>
              </w:rPr>
              <w:t xml:space="preserve"> год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spacing w:line="14" w:lineRule="auto"/>
        <w:rPr>
          <w:color w:val="000000" w:themeColor="text1"/>
          <w:sz w:val="2"/>
          <w:szCs w:val="2"/>
        </w:rPr>
      </w:pP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</w:p>
    <w:tbl>
      <w:tblPr>
        <w:tblW w:w="15197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2409"/>
        <w:gridCol w:w="6661"/>
        <w:gridCol w:w="2042"/>
        <w:gridCol w:w="2043"/>
        <w:gridCol w:w="2042"/>
      </w:tblGrid>
      <w:tr>
        <w:tblPrEx/>
        <w:trPr>
          <w:trHeight w:val="20"/>
          <w:tblHeader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1 00 00000 00 0000 000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НАЛОГОВЫЕ И НЕНАЛОГОВЫЕ ДОХОДЫ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10 300 147 529,31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10 175 294 186,63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10 753 529 598,22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1 01 00000 00 0000 000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НАЛОГИ НА ПРИБЫЛЬ, ДОХОДЫ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5 787 769 380,00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6 187 557 000,00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6 632 222 000,00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том числе: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1 01 02000 01 0000 110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Налог на доходы физических лиц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5 787 769 380,00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6 187 557 000,00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6 632 222 000,00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 них: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1 01 02010 01 0000 110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в части суммы налога, не превышающей 6</w:t>
            </w:r>
            <w:r>
              <w:rPr>
                <w:color w:val="000000" w:themeColor="text1"/>
                <w:sz w:val="22"/>
                <w:szCs w:val="22"/>
              </w:rPr>
              <w:t xml:space="preserve">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</w:t>
            </w:r>
            <w:r>
              <w:rPr>
                <w:color w:val="000000" w:themeColor="text1"/>
                <w:sz w:val="22"/>
                <w:szCs w:val="22"/>
              </w:rPr>
              <w:t xml:space="preserve">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</w:t>
            </w:r>
            <w:r>
              <w:rPr>
                <w:color w:val="000000" w:themeColor="text1"/>
                <w:sz w:val="22"/>
                <w:szCs w:val="22"/>
              </w:rPr>
              <w:t xml:space="preserve"> физическим лицом, не являющимся налоговым резидентом Российской Федерации, в виде дивидендов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5 334 667 380,00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5 701 715 000,00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6 116 669 000,00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1 01 02020 01 0000 110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</w:t>
            </w:r>
            <w:r>
              <w:rPr>
                <w:color w:val="000000" w:themeColor="text1"/>
                <w:sz w:val="22"/>
                <w:szCs w:val="22"/>
              </w:rPr>
              <w:t xml:space="preserve">, учредивших адвокатские </w:t>
            </w:r>
            <w:r>
              <w:rPr>
                <w:color w:val="000000" w:themeColor="text1"/>
                <w:sz w:val="22"/>
                <w:szCs w:val="22"/>
              </w:rPr>
              <w:t xml:space="preserve">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                         до 1 января 2025 года, а также</w:t>
            </w:r>
            <w:r>
              <w:rPr>
                <w:color w:val="000000" w:themeColor="text1"/>
                <w:sz w:val="22"/>
                <w:szCs w:val="22"/>
              </w:rPr>
              <w:t xml:space="preserve"> в части суммы налога, не превышающей 312 тысяч рублей за налоговые периоды после                        1 января 2025 года)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44 112 000,00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47 774 000,00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51 357 000,00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1 01 02021 01 0000 110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</w:t>
            </w:r>
            <w:r>
              <w:rPr>
                <w:color w:val="000000" w:themeColor="text1"/>
                <w:sz w:val="22"/>
                <w:szCs w:val="22"/>
              </w:rPr>
              <w:t xml:space="preserve">зарегистрированными в качестве индивидуальных предпринимателей, нотариусов, занимающихся частной практикой, адвокатов, учредивших адвокатские каби</w:t>
            </w:r>
            <w:r>
              <w:rPr>
                <w:color w:val="000000" w:themeColor="text1"/>
                <w:sz w:val="22"/>
                <w:szCs w:val="22"/>
              </w:rPr>
              <w:t xml:space="preserve">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r>
              <w:rPr>
                <w:color w:val="000000" w:themeColor="text1"/>
                <w:sz w:val="22"/>
                <w:szCs w:val="22"/>
              </w:rPr>
              <w:t xml:space="preserve"> не более 5 миллионов рублей)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4 010 000,00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4 343 000,00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4 668 000,00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1 01 02022 01 0000 110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</w:t>
            </w:r>
            <w:r>
              <w:rPr>
                <w:color w:val="000000" w:themeColor="text1"/>
                <w:sz w:val="22"/>
                <w:szCs w:val="22"/>
              </w:rPr>
              <w:t xml:space="preserve">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r>
              <w:rPr>
                <w:color w:val="000000" w:themeColor="text1"/>
                <w:sz w:val="22"/>
                <w:szCs w:val="22"/>
              </w:rPr>
              <w:t xml:space="preserve"> не более 20 миллионов рублей)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9 925 000,00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10 749 000,00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11 554 000,00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1 01 02023 01 0000 110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</w:t>
            </w:r>
            <w:r>
              <w:rPr>
                <w:color w:val="000000" w:themeColor="text1"/>
                <w:sz w:val="22"/>
                <w:szCs w:val="22"/>
              </w:rPr>
              <w:t xml:space="preserve">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3 402 тысячи рублей, относящейся к части налоговой базы, превышающей 20 миллионов рублей и</w:t>
            </w:r>
            <w:r>
              <w:rPr>
                <w:color w:val="000000" w:themeColor="text1"/>
                <w:sz w:val="22"/>
                <w:szCs w:val="22"/>
              </w:rPr>
              <w:t xml:space="preserve"> составляющей не более 50 миллионов рублей)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7 441 000,00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8 059 000,00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8 663 000,00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1 01 02024 01 0000 110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</w:t>
            </w:r>
            <w:r>
              <w:rPr>
                <w:color w:val="000000" w:themeColor="text1"/>
                <w:sz w:val="22"/>
                <w:szCs w:val="22"/>
              </w:rPr>
              <w:t xml:space="preserve">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</w:t>
            </w:r>
            <w:r>
              <w:rPr>
                <w:color w:val="000000" w:themeColor="text1"/>
                <w:sz w:val="22"/>
                <w:szCs w:val="22"/>
              </w:rPr>
              <w:t xml:space="preserve">превышающей 9 402 тысячи рублей, относящейся к части налоговой базы, превышающей 50 миллионов рублей)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3 254 000,00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3 524 000,00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3 778 000,00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1 01 02030 01 0000 110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</w:t>
            </w:r>
            <w:r>
              <w:rPr>
                <w:color w:val="000000" w:themeColor="text1"/>
                <w:sz w:val="22"/>
                <w:szCs w:val="22"/>
              </w:rPr>
              <w:t xml:space="preserve">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r>
              <w:rPr>
                <w:color w:val="000000" w:themeColor="text1"/>
                <w:sz w:val="22"/>
                <w:szCs w:val="22"/>
              </w:rPr>
              <w:t xml:space="preserve">, не </w:t>
            </w:r>
            <w:r>
              <w:rPr>
                <w:color w:val="000000" w:themeColor="text1"/>
                <w:sz w:val="22"/>
                <w:szCs w:val="22"/>
              </w:rPr>
              <w:t xml:space="preserve">превышающей</w:t>
            </w:r>
            <w:r>
              <w:rPr>
                <w:color w:val="000000" w:themeColor="text1"/>
                <w:sz w:val="22"/>
                <w:szCs w:val="22"/>
              </w:rPr>
              <w:t xml:space="preserve"> 312 тысяч рублей за налоговые периоды после 1 января 2025 года)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104 825 000,00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113 525 000,00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122 040 000,00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1 01 02080 01 0000 110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</w:t>
            </w:r>
            <w:r>
              <w:rPr>
                <w:color w:val="000000" w:themeColor="text1"/>
                <w:sz w:val="22"/>
                <w:szCs w:val="22"/>
              </w:rPr>
              <w:t xml:space="preserve">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</w:t>
            </w:r>
            <w:r>
              <w:rPr>
                <w:color w:val="000000" w:themeColor="text1"/>
                <w:sz w:val="22"/>
                <w:szCs w:val="22"/>
              </w:rPr>
              <w:t xml:space="preserve">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</w:t>
            </w:r>
            <w:r>
              <w:rPr>
                <w:color w:val="000000" w:themeColor="text1"/>
                <w:sz w:val="22"/>
                <w:szCs w:val="22"/>
              </w:rPr>
              <w:t xml:space="preserve"> абзацем восьмым пункта 6 статьи 228 Налогового кодекса Российской Федерации, доходов, относящихся к налоговым базам,</w:t>
            </w:r>
            <w:r>
              <w:rPr>
                <w:color w:val="000000" w:themeColor="text1"/>
                <w:sz w:val="22"/>
                <w:szCs w:val="22"/>
              </w:rPr>
              <w:t xml:space="preserve"> указанным в пунктах 6, 6.1 и 6.2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72 700 000,00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76 335 000,00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80 151 000,00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1 01 02130 01 0000 110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</w:t>
            </w:r>
            <w:r>
              <w:rPr>
                <w:color w:val="000000" w:themeColor="text1"/>
                <w:sz w:val="22"/>
                <w:szCs w:val="22"/>
              </w:rPr>
              <w:t xml:space="preserve">р</w:t>
            </w:r>
            <w:r>
              <w:rPr>
                <w:color w:val="000000" w:themeColor="text1"/>
                <w:sz w:val="22"/>
                <w:szCs w:val="22"/>
              </w:rPr>
              <w:t xml:space="preserve">езидентом Российской Фед</w:t>
            </w:r>
            <w:r>
              <w:rPr>
                <w:color w:val="000000" w:themeColor="text1"/>
                <w:sz w:val="22"/>
                <w:szCs w:val="22"/>
              </w:rPr>
              <w:t xml:space="preserve">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                        1 января 2025 года)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51 252 000,00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54 122 000,00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57 911 000,00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1 01 02140 01 0000 110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</w:t>
            </w:r>
            <w:r>
              <w:rPr>
                <w:color w:val="000000" w:themeColor="text1"/>
                <w:sz w:val="22"/>
                <w:szCs w:val="22"/>
              </w:rPr>
              <w:t xml:space="preserve">овым резидентом Росс</w:t>
            </w:r>
            <w:r>
              <w:rPr>
                <w:color w:val="000000" w:themeColor="text1"/>
                <w:sz w:val="22"/>
                <w:szCs w:val="22"/>
              </w:rPr>
              <w:t xml:space="preserve">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                    1 января 2025 года)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119 672 000,00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129 374 000,00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135 220 000,00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1 01 02150 01 0000 110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</w:t>
            </w:r>
            <w:r>
              <w:rPr>
                <w:color w:val="000000" w:themeColor="text1"/>
                <w:sz w:val="22"/>
                <w:szCs w:val="22"/>
              </w:rPr>
              <w:t xml:space="preserve">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</w:t>
            </w:r>
            <w:r>
              <w:rPr>
                <w:color w:val="000000" w:themeColor="text1"/>
                <w:sz w:val="22"/>
                <w:szCs w:val="22"/>
              </w:rPr>
              <w:t xml:space="preserve">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r>
              <w:rPr>
                <w:color w:val="000000" w:themeColor="text1"/>
                <w:sz w:val="22"/>
                <w:szCs w:val="22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21 079 000,00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22 132 000,00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23 238 000,00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1 01 02160 01 0000 110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</w:t>
            </w:r>
            <w:r>
              <w:rPr>
                <w:color w:val="000000" w:themeColor="text1"/>
                <w:sz w:val="22"/>
                <w:szCs w:val="22"/>
              </w:rPr>
              <w:t xml:space="preserve">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</w:rPr>
              <w:t xml:space="preserve"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</w:t>
            </w:r>
            <w:r>
              <w:rPr>
                <w:color w:val="000000" w:themeColor="text1"/>
                <w:sz w:val="22"/>
                <w:szCs w:val="22"/>
              </w:rPr>
              <w:t xml:space="preserve">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r>
              <w:rPr>
                <w:color w:val="000000" w:themeColor="text1"/>
                <w:sz w:val="22"/>
                <w:szCs w:val="22"/>
              </w:rPr>
              <w:t xml:space="preserve"> являющих</w:t>
            </w:r>
            <w:r>
              <w:rPr>
                <w:color w:val="000000" w:themeColor="text1"/>
                <w:sz w:val="22"/>
                <w:szCs w:val="22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9 553 000,00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10 346 000,00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11 122 000,00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1 01 02170 01 0000 110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</w:t>
            </w:r>
            <w:r>
              <w:rPr>
                <w:color w:val="000000" w:themeColor="text1"/>
                <w:sz w:val="22"/>
                <w:szCs w:val="22"/>
              </w:rPr>
              <w:t xml:space="preserve">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</w:t>
            </w:r>
            <w:r>
              <w:rPr>
                <w:color w:val="000000" w:themeColor="text1"/>
                <w:sz w:val="22"/>
                <w:szCs w:val="22"/>
              </w:rPr>
              <w:t xml:space="preserve">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3 998 000,00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4 197 000,00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4 406 000,00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1 01 02180 01 0000 110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налог на доходы физических лиц в части суммы налога, превышающей 312 тысяч рублей, относящейся к сумме налоговых </w:t>
            </w:r>
            <w:r>
              <w:rPr>
                <w:color w:val="000000" w:themeColor="text1"/>
                <w:sz w:val="22"/>
                <w:szCs w:val="22"/>
              </w:rPr>
              <w:t xml:space="preserve">баз, указанных в пункте 6 статьи 210 Налогов</w:t>
            </w:r>
            <w:r>
              <w:rPr>
                <w:color w:val="000000" w:themeColor="text1"/>
                <w:sz w:val="22"/>
                <w:szCs w:val="22"/>
              </w:rPr>
              <w:t xml:space="preserve">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</w:t>
            </w:r>
            <w:r>
              <w:rPr>
                <w:color w:val="000000" w:themeColor="text1"/>
                <w:sz w:val="22"/>
                <w:szCs w:val="22"/>
              </w:rPr>
              <w:t xml:space="preserve"> доходы физических лиц в отношении доходов от долевого участия в организации, полученных физическим лицом налоговым резидентом Российской Федерации в виде дивидендов (в части суммы налога, превышающей 312 тысяч рублей)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747 000,00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784 000,00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823 000,00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1 01 02210 01 0000 110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                    5 миллионов рублей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514 000,00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556 000,00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599 000,00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1 01 02230 01 0000 110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20 000,00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22 000,00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23 000,00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1 03 00000 00 0000 000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НАЛОГИ НА ТОВАРЫ (РАБОТЫ, УСЛУГИ), РЕАЛИЗУЕМЫЕ НА ТЕРРИТОРИИ РОССИЙСКОЙ ФЕДЕРАЦИИ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53 280 780,00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69 162 680,00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73 730 080,00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том числе: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1 03 02000 01 0000 110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Акцизы по подакцизным товарам (продукции), производимым на территории Российской Федерации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37 778 780,00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51 986 680,00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54 707 080,00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 них: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1 03 02231 01 0000 110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доходы от уплаты акцизов на дизельное топливо, подлежащие распределению между бюджетами субъектов Российск</w:t>
            </w:r>
            <w:r>
              <w:rPr>
                <w:color w:val="000000" w:themeColor="text1"/>
                <w:sz w:val="22"/>
                <w:szCs w:val="22"/>
              </w:rPr>
              <w:t xml:space="preserve"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19 768 470,00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27 169 230,00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28 545 950,00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1 03 02241 01 0000 110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доходы от уплаты акцизов на моторные масла для дизельных и (или) карбюраторных (</w:t>
            </w:r>
            <w:r>
              <w:rPr>
                <w:color w:val="000000" w:themeColor="text1"/>
                <w:sz w:val="22"/>
                <w:szCs w:val="22"/>
              </w:rPr>
              <w:t xml:space="preserve">инжекторных</w:t>
            </w:r>
            <w:r>
              <w:rPr>
                <w:color w:val="000000" w:themeColor="text1"/>
                <w:sz w:val="22"/>
                <w:szCs w:val="22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  <w:r>
              <w:rPr>
                <w:color w:val="000000" w:themeColor="text1"/>
                <w:sz w:val="22"/>
                <w:szCs w:val="22"/>
              </w:rPr>
              <w:t xml:space="preserve">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96 560,00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132 470,00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139 070,00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1 03 02251 01 0000 110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доходы от уплаты акцизов на автомобильный бензин, подлежащие распределению между бюджетами субъектов Российск</w:t>
            </w:r>
            <w:r>
              <w:rPr>
                <w:color w:val="000000" w:themeColor="text1"/>
                <w:sz w:val="22"/>
                <w:szCs w:val="22"/>
              </w:rPr>
              <w:t xml:space="preserve"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19 121 560,00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26 278 370,00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27 630 380,00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1 03 02261 01 0000 110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доходы от уплаты акцизов на прямогонный бензин, подлежащие распределению между бюджетами субъектов Российск</w:t>
            </w:r>
            <w:r>
              <w:rPr>
                <w:color w:val="000000" w:themeColor="text1"/>
                <w:sz w:val="22"/>
                <w:szCs w:val="22"/>
              </w:rPr>
              <w:t xml:space="preserve"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-1 207 810,00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-1 593 390,00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-1 608 320,00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1 03 03000 01 0000 110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Туристический налог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15 502 000,00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17 176 000,00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19 023 000,00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1 05 00000 00 0000 000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НАЛОГИ НА СОВОКУПНЫЙ ДОХОД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1 246 787 740,00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913 822 000,00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946 891 000,00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том числе: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1 05 01000 00 0000 110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Налог, взимаемый в связи с применением упрощенной системы налогообложения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975 065 300,00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880 950 000,00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907 378 000,00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 них: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1 05 01011 01 0000 110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налог, взимаемый с налогоплательщиков, выбравших в качестве объекта налогообложения доходы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740 611 535,09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671 087 000,00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691 219 000,00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1 05 01021 01 0000 110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234 453 764,91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209 863 000,00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216 159 000,00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1 05 03000 01 0000 110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Единый сельскохозяйственный налог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18 114 000,00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19 512 000,00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21 051 000,00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 них: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1 05 03010 01 0000 110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единый сельскохозяйственный налог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18 114 000,00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19 512 000,00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21 051 000,00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1 05 04000 02 0000 110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Налог, взимаемый в связи с применением патентной системы налогообложения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253 608 440,00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13 360 000,00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18 462 000,00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 них: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1 05 04010 02 0000 110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налог, взимаемый в связи с применением патентной системы налогообложения, зачисляемый в бюджеты городских округов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253 608 440,00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13 360 000,00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18 462 000,00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1 06 00000 00 0000 000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НАЛОГИ НА ИМУЩЕСТВО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1 970 818 685,74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1 860 967 080,64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1 944 741 080,64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том числе: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1 06 01000 00 0000 110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Налог на имущество физических лиц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1 274 794 000,00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1 217 450 000,00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1 269 143 000,00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 них: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1 06 01020 04 0000 110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1 274 794 000,00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1 217 450 000,00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1 269 143 000,00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1 06 06000 00 0000 110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Земельный налог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696 024 685,74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643 517 080,64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675 598 080,64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том числе: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1 06 06030 00 0000 110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Земельный налог с организаций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448 852 340,64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390 993 080,64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400 705 080,64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 них: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1 06 06032 04 0000 110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земельный налог с организаций, обладающих земельным участком, расположенным в границах городских округов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448 852 340,64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390 993 080,64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400 705 080,64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1 06 06040 00 0000 110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Земельный налог с физических лиц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247 172 345,10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252 524 000,00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274 893 000,00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 них: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1 06 06042 04 0000 110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земельный налог с физических лиц, обладающих земельным участком, расположенным в границах городских округов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247 172 345,10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252 524 000,00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274 893 000,00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1 08 00000 00 0000 000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ГОСУДАРСТВЕННАЯ ПОШЛИНА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332 201 000,00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318 756 000,00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319 875 000,00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том числе: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1 08 03000 01 0000 110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332 201 000,00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318 756 000,00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319 875 000,00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 них: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1 08 03010 01 0000 110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332 201 000,00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318 756 000,00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319 875 000,00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1 11 00000 00 0000 000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560 628 775,03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563 216 724,23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565 646 202,57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том числе: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1 11 01000 00 0000 120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</w:t>
            </w:r>
            <w:r>
              <w:rPr>
                <w:color w:val="000000" w:themeColor="text1"/>
                <w:sz w:val="22"/>
                <w:szCs w:val="22"/>
              </w:rPr>
              <w:t xml:space="preserve">образованиям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1 683 380,95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2 131 140,20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2 334 820,99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 них: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1 11 01040 04 0000 120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1 683 380,95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2 131 140,20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2 334 820,99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1 11 05000 00 0000 120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Доходы, получаемые в виде аренд</w:t>
            </w:r>
            <w:r>
              <w:rPr>
                <w:color w:val="000000" w:themeColor="text1"/>
                <w:sz w:val="22"/>
                <w:szCs w:val="22"/>
              </w:rPr>
              <w:t xml:space="preserve">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542 222 936,08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544 363 126,03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546 588 923,58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том числе: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1 11 05010 00 0000 120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466 973 607,75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466 973 607,75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466 973 607,75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 них: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1 11 05012 04 0000 120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</w:t>
            </w:r>
            <w:r>
              <w:rPr>
                <w:color w:val="000000" w:themeColor="text1"/>
                <w:sz w:val="22"/>
                <w:szCs w:val="22"/>
              </w:rPr>
              <w:t xml:space="preserve">разграничена и которые расположены</w:t>
            </w:r>
            <w:r>
              <w:rPr>
                <w:color w:val="000000" w:themeColor="text1"/>
                <w:sz w:val="22"/>
                <w:szCs w:val="22"/>
              </w:rPr>
              <w:t xml:space="preserve"> в границах городских округов, а также средства от продажи права на заключение договоров аренды указанных земельных участков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466 973 607,75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466 973 607,75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466 973 607,75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1 11 05020 00 0000 120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Доходы, получаемы</w:t>
            </w:r>
            <w:r>
              <w:rPr>
                <w:color w:val="000000" w:themeColor="text1"/>
                <w:sz w:val="22"/>
                <w:szCs w:val="22"/>
              </w:rPr>
              <w:t xml:space="preserve">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21 528 839,55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21 528 839,55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21 528 839,55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 них: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1 11 05024 04 0000 120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21 528 839,55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21 528 839,55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21 528 839,55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1 11 05030 00 0000 120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</w:t>
            </w:r>
            <w:r>
              <w:rPr>
                <w:color w:val="000000" w:themeColor="text1"/>
                <w:sz w:val="22"/>
                <w:szCs w:val="22"/>
              </w:rPr>
              <w:t xml:space="preserve">внебюджетными фондами и созданных ими учреждений (за исключением имущества бюджетных и автономных учреждений)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53 720 488,78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55 860 678,73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58 086 476,28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 них: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1 11 05034 04 0000 120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53 720 488,78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55 860 678,73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58 086 476,28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1 11 09000 00 0000 120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Прочие д</w:t>
            </w:r>
            <w:r>
              <w:rPr>
                <w:color w:val="000000" w:themeColor="text1"/>
                <w:sz w:val="22"/>
                <w:szCs w:val="22"/>
              </w:rPr>
              <w:t xml:space="preserve">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16 722 458,00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16 722 458,00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16 722 458,00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том числе: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1 11 09040 00 0000 120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Прочие </w:t>
            </w:r>
            <w:r>
              <w:rPr>
                <w:color w:val="000000" w:themeColor="text1"/>
                <w:sz w:val="22"/>
                <w:szCs w:val="22"/>
              </w:rPr>
              <w:t xml:space="preserve">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5 318 317,00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5 318 317,00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5 318 317,00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 них: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1 11 09044 04 0100 120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прочие поступления от использования имущества, находящегося </w:t>
            </w:r>
            <w:r>
              <w:rPr>
                <w:color w:val="000000" w:themeColor="text1"/>
                <w:sz w:val="22"/>
                <w:szCs w:val="22"/>
              </w:rPr>
              <w:t xml:space="preserve">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по договорам на установку и эксплуатацию рекламной конструкции)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1 616 889,00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1 616 889,00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1 616 889,00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1 11 09044 04 0200 120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прочие поступления от использования имуществ</w:t>
            </w:r>
            <w:r>
              <w:rPr>
                <w:color w:val="000000" w:themeColor="text1"/>
                <w:sz w:val="22"/>
                <w:szCs w:val="22"/>
              </w:rPr>
              <w:t xml:space="preserve">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 помещением (плата за наем)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3 701 428,00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3 701 428,00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3 701 428,00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1 11 09080 00 0000 120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</w:t>
            </w:r>
            <w:r>
              <w:rPr>
                <w:color w:val="000000" w:themeColor="text1"/>
                <w:sz w:val="22"/>
                <w:szCs w:val="22"/>
              </w:rPr>
              <w:t xml:space="preserve">муниципальной собственности, и на землях или земельных участках, государственная собственность на которые не разграничена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11 404 141,00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11 404 141,00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11 404 141,00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 них: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1 11 09080 04 0000 120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плата, поступившая в рамках договора за предоставление права на размещение и эксплуатацию</w:t>
            </w:r>
            <w:r>
              <w:rPr>
                <w:color w:val="000000" w:themeColor="text1"/>
                <w:sz w:val="22"/>
                <w:szCs w:val="22"/>
              </w:rPr>
              <w:t xml:space="preserve">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11 404 141,00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11 404 141,00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11 404 141,00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1 13 00000 00 0000 000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ДОХОДЫ ОТ ОКАЗАНИЯ ПЛАТНЫХ УСЛУГ И КОМПЕНСАЦИИ ЗАТРАТ ГОСУДАРСТВА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58 343 562,81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20 028 758,43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20 293 352,41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том числе: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1 13 01990 00 0000 130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Прочие доходы от оказания платных услуг (работ)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11 034 788,85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9 496 410,60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9 278 073,60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 них: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1 13 01994 04 0000 130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прочие доходы от оказания платных услуг (работ) получателями средств бюджетов городских округов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11 034 788,85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9 496 410,60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9 278 073,60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1 13 02990 00 0000 130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Прочие доходы от компенсации затрат государства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47 308 773,96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10 532 347,83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11 015 278,81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 них: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1 13 02994 04 0000 130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прочие доходы от компенсации затрат бюджетов городских округов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47 308 773,96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10 532 347,83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11 015 278,81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1 14 00000 00 0000 000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ДОХОДЫ ОТ ПРОДАЖИ МАТЕРИАЛЬНЫХ И НЕМАТЕРИАЛЬНЫХ АКТИВОВ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238 806 270,66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189 995 150,39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198 033 316,71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том числе: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1 14 02000 00 0000 000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</w:t>
            </w:r>
            <w:r>
              <w:rPr>
                <w:color w:val="000000" w:themeColor="text1"/>
                <w:sz w:val="22"/>
                <w:szCs w:val="22"/>
              </w:rPr>
              <w:t xml:space="preserve">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14 859 447,04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10 347 618,27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10 116 646,47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том числе: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1 14 02040 04 0000 410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Доходы от реализации имущества, находящегося </w:t>
            </w:r>
            <w:r>
              <w:rPr>
                <w:color w:val="000000" w:themeColor="text1"/>
                <w:sz w:val="22"/>
                <w:szCs w:val="22"/>
              </w:rPr>
              <w:t xml:space="preserve">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14 781 493,53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10 263 303,75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10 025 451,88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 них: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1 14 02042 04 0000 410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доходы от реализации</w:t>
            </w:r>
            <w:r>
              <w:rPr>
                <w:color w:val="000000" w:themeColor="text1"/>
                <w:sz w:val="22"/>
                <w:szCs w:val="22"/>
              </w:rPr>
              <w:t xml:space="preserve">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5 685 886,60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6 149 854,95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6 651 683,11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1 14 02043 04 0000 410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доходы от реализации иного имущества, нах</w:t>
            </w:r>
            <w:r>
              <w:rPr>
                <w:color w:val="000000" w:themeColor="text1"/>
                <w:sz w:val="22"/>
                <w:szCs w:val="22"/>
              </w:rPr>
              <w:t xml:space="preserve">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9 095 606,93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4 113 448,80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3 373 768,77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1 14 02040 04 0000 440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Доходы от реализации имущества, находящ</w:t>
            </w:r>
            <w:r>
              <w:rPr>
                <w:color w:val="000000" w:themeColor="text1"/>
                <w:sz w:val="22"/>
                <w:szCs w:val="22"/>
              </w:rPr>
              <w:t xml:space="preserve">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77 953,51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84 314,52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91 194,59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 них: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1 14 02042 04 0000 440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доходы от реализации иму</w:t>
            </w:r>
            <w:r>
              <w:rPr>
                <w:color w:val="000000" w:themeColor="text1"/>
                <w:sz w:val="22"/>
                <w:szCs w:val="22"/>
              </w:rPr>
              <w:t xml:space="preserve">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77 953,51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84 314,52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91 194,59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1 14 06000 00 0000 430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223 946 823,62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179 647 532,12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187 916 670,24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том числе: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1 14 06010 00 0000 430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220 285 147,58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176 188 435,65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184 659 944,99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 них: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1 14 06012 04 0000 430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</w:t>
            </w:r>
            <w:r>
              <w:rPr>
                <w:color w:val="000000" w:themeColor="text1"/>
                <w:sz w:val="22"/>
                <w:szCs w:val="22"/>
              </w:rPr>
              <w:t xml:space="preserve">разграничена и которые расположены</w:t>
            </w:r>
            <w:r>
              <w:rPr>
                <w:color w:val="000000" w:themeColor="text1"/>
                <w:sz w:val="22"/>
                <w:szCs w:val="22"/>
              </w:rPr>
              <w:t xml:space="preserve"> в границах городских округов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220 285 147,58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176 188 435,65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184 659 944,99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1 14 06020 00 0000 430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3 661 676,04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3 459 096,47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3 256 725,25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 них: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1 14 06024 04 0000 430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3 661 676,04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3 459 096,47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3 256 725,25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1 16 00000 00 0000 000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ШТРАФЫ, САНКЦИИ, ВОЗМЕЩЕНИЕ УЩЕРБА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35 197 570,74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35 475 028,61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35 783 801,56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том числе: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1 16 01053 01 0000 140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Админис</w:t>
            </w:r>
            <w:r>
              <w:rPr>
                <w:color w:val="000000" w:themeColor="text1"/>
                <w:sz w:val="22"/>
                <w:szCs w:val="22"/>
              </w:rPr>
              <w:t xml:space="preserve">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192 345,00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190 808,00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194 158,00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1 16 01063 01 0000 140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Административные штрафы, установленные главой 6 Кодекса Российской Федерации об админ</w:t>
            </w:r>
            <w:r>
              <w:rPr>
                <w:color w:val="000000" w:themeColor="text1"/>
                <w:sz w:val="22"/>
                <w:szCs w:val="22"/>
              </w:rPr>
              <w:t xml:space="preserve">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916 727,00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919 419,00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919 909,00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1 16 01073 01 0000 140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Администр</w:t>
            </w:r>
            <w:r>
              <w:rPr>
                <w:color w:val="000000" w:themeColor="text1"/>
                <w:sz w:val="22"/>
                <w:szCs w:val="22"/>
              </w:rPr>
              <w:t xml:space="preserve">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2 182 175,00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2 182 326,00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2 182 326,00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1 16 01074 01 0000 140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113 000,00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113 000,00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113 000,00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1 16 01083 01 0000 140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Административные штрафы, установленные главой 8 Кодекса </w:t>
            </w:r>
            <w:r>
              <w:rPr>
                <w:color w:val="000000" w:themeColor="text1"/>
                <w:sz w:val="22"/>
                <w:szCs w:val="22"/>
              </w:rPr>
              <w:t xml:space="preserve">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307 170,00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307 170,00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307 170,00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1 16 01093 01 0000 140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Административные штрафы, установленные главой 9 Кодекса Российской Федерации об административных правонарушениях, за </w:t>
            </w:r>
            <w:r>
              <w:rPr>
                <w:color w:val="000000" w:themeColor="text1"/>
                <w:sz w:val="22"/>
                <w:szCs w:val="22"/>
              </w:rPr>
              <w:t xml:space="preserve">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10 180,00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10 180,00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10 180,00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1 16 01103 01 0000 140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Административные штрафы, установл</w:t>
            </w:r>
            <w:r>
              <w:rPr>
                <w:color w:val="000000" w:themeColor="text1"/>
                <w:sz w:val="22"/>
                <w:szCs w:val="22"/>
              </w:rPr>
              <w:t xml:space="preserve">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8 500,00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8 500,00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8 500,00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1 16 01113 01 0000 140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1 780,00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1 780,00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1 780,00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1 16 01123 01 0000 140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Админист</w:t>
            </w:r>
            <w:r>
              <w:rPr>
                <w:color w:val="000000" w:themeColor="text1"/>
                <w:sz w:val="22"/>
                <w:szCs w:val="22"/>
              </w:rPr>
              <w:t xml:space="preserve">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29 000,00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29 000,00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29 000,00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1 16 01133 01 0000 140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Админист</w:t>
            </w:r>
            <w:r>
              <w:rPr>
                <w:color w:val="000000" w:themeColor="text1"/>
                <w:sz w:val="22"/>
                <w:szCs w:val="22"/>
              </w:rPr>
              <w:t xml:space="preserve">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43 550,00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43 550,00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43 550,00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1 16 01143 01 0000 140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r>
              <w:rPr>
                <w:color w:val="000000" w:themeColor="text1"/>
                <w:sz w:val="22"/>
                <w:szCs w:val="22"/>
              </w:rPr>
              <w:t xml:space="preserve">саморегулируемых</w:t>
            </w:r>
            <w:r>
              <w:rPr>
                <w:color w:val="000000" w:themeColor="text1"/>
                <w:sz w:val="22"/>
                <w:szCs w:val="22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325 530,00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325 530,00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325 530,00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1 16 01153 01 0000 140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Административные штрафы, установленные главой 15 Кодекса Российской Федерации об административных правонарушени</w:t>
            </w:r>
            <w:r>
              <w:rPr>
                <w:color w:val="000000" w:themeColor="text1"/>
                <w:sz w:val="22"/>
                <w:szCs w:val="22"/>
              </w:rPr>
              <w:t xml:space="preserve">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</w:t>
            </w:r>
            <w:r>
              <w:rPr>
                <w:color w:val="000000" w:themeColor="text1"/>
                <w:sz w:val="22"/>
                <w:szCs w:val="22"/>
              </w:rPr>
              <w:t xml:space="preserve">Бюджетного кодекса Российской Федерации), налагаемые мировыми судьями, комиссиями по делам несовершеннолетних и защите их прав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69 080,00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69 080,00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69 080,00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1 16 01154 01 0000 140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</w:t>
            </w:r>
            <w:r>
              <w:rPr>
                <w:color w:val="000000" w:themeColor="text1"/>
                <w:sz w:val="22"/>
                <w:szCs w:val="22"/>
              </w:rPr>
              <w:t xml:space="preserve">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50 170,00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51 560,00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52 570,00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1 16 01157 01 0000 140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</w:t>
            </w:r>
            <w:r>
              <w:rPr>
                <w:color w:val="000000" w:themeColor="text1"/>
                <w:sz w:val="22"/>
                <w:szCs w:val="22"/>
              </w:rPr>
              <w:t xml:space="preserve">невозвратом</w:t>
            </w:r>
            <w:r>
              <w:rPr>
                <w:color w:val="000000" w:themeColor="text1"/>
                <w:sz w:val="22"/>
                <w:szCs w:val="22"/>
              </w:rPr>
              <w:t xml:space="preserve"> либо несвоевременным возвратом бюджетного кредита, </w:t>
            </w:r>
            <w:r>
              <w:rPr>
                <w:color w:val="000000" w:themeColor="text1"/>
                <w:sz w:val="22"/>
                <w:szCs w:val="22"/>
              </w:rPr>
              <w:t xml:space="preserve">неперечислением</w:t>
            </w:r>
            <w:r>
              <w:rPr>
                <w:color w:val="000000" w:themeColor="text1"/>
                <w:sz w:val="22"/>
                <w:szCs w:val="22"/>
              </w:rPr>
              <w:t xml:space="preserve"> либо несвоевременным перечислением платы за пол</w:t>
            </w:r>
            <w:r>
              <w:rPr>
                <w:color w:val="000000" w:themeColor="text1"/>
                <w:sz w:val="22"/>
                <w:szCs w:val="22"/>
              </w:rPr>
              <w:t xml:space="preserve">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r>
              <w:rPr>
                <w:color w:val="000000" w:themeColor="text1"/>
                <w:sz w:val="22"/>
                <w:szCs w:val="22"/>
              </w:rPr>
              <w:t xml:space="preserve">, индивидуальным предпринимателям и физическим лицам, подлежащие зачислению в бюджет муниципального образования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6 670,00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8 890,00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5 190,00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1 16 01163 01 0000 140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Административные штрафы, установленн</w:t>
            </w:r>
            <w:r>
              <w:rPr>
                <w:color w:val="000000" w:themeColor="text1"/>
                <w:sz w:val="22"/>
                <w:szCs w:val="22"/>
              </w:rPr>
              <w:t xml:space="preserve">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340,00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340,00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340,00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1 16 01173 01 0000 140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Административные штрафы, ус</w:t>
            </w:r>
            <w:r>
              <w:rPr>
                <w:color w:val="000000" w:themeColor="text1"/>
                <w:sz w:val="22"/>
                <w:szCs w:val="22"/>
              </w:rPr>
              <w:t xml:space="preserve">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133 150,00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133 150,00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133 150,00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1 16 01183 01 0000 140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Административные штрафы, установленные главой 18 Кодекса </w:t>
            </w:r>
            <w:r>
              <w:rPr>
                <w:color w:val="000000" w:themeColor="text1"/>
                <w:sz w:val="22"/>
                <w:szCs w:val="22"/>
              </w:rPr>
              <w:t xml:space="preserve">Российской Федерации об административных правонарушениях, за административные правонарушения в </w:t>
            </w:r>
            <w:r>
              <w:rPr>
                <w:color w:val="000000" w:themeColor="text1"/>
                <w:sz w:val="22"/>
                <w:szCs w:val="22"/>
              </w:rPr>
              <w:t xml:space="preserve">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5 480,00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5 480,00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5 480,00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1 16 01193 01 0000 140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Админ</w:t>
            </w:r>
            <w:r>
              <w:rPr>
                <w:color w:val="000000" w:themeColor="text1"/>
                <w:sz w:val="22"/>
                <w:szCs w:val="22"/>
              </w:rPr>
              <w:t xml:space="preserve">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4 921 887,00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4 921 887,00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4 921 887,00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1 16 01194 01 0000 140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13 330,00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11 110,00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8 150,00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1 16 01203 01 0000 140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Административные штрафы, установленные глав</w:t>
            </w:r>
            <w:r>
              <w:rPr>
                <w:color w:val="000000" w:themeColor="text1"/>
                <w:sz w:val="22"/>
                <w:szCs w:val="22"/>
              </w:rPr>
              <w:t xml:space="preserve">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5 266 405,00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5 267 249,00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5 267 249,00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1 16 01333 01 0000 140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</w:t>
            </w:r>
            <w:r>
              <w:rPr>
                <w:color w:val="000000" w:themeColor="text1"/>
                <w:sz w:val="22"/>
                <w:szCs w:val="22"/>
              </w:rPr>
              <w:t xml:space="preserve">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509 590,00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509 590,00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509 590,00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1 16 02010 02 0000 140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</w:t>
            </w:r>
            <w:r>
              <w:rPr>
                <w:color w:val="000000" w:themeColor="text1"/>
                <w:sz w:val="22"/>
                <w:szCs w:val="22"/>
              </w:rPr>
              <w:t xml:space="preserve">Российской Федерации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1 245 853,00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1 244 288,00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1 248 370,00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1 16 02020 02 0000 140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4 107 024,00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4 107 024,00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4 107 024,00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1 16 07010 04 0000 140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1 446 548,07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1 503 709,54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1 427 158,01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1 16 07090 04 0000 140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11 854 735,34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11 796 081,41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11 767 124,93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1 16 10031 04 0000 140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Возмещение ущерба при возникновении страховых случаев, когда </w:t>
            </w:r>
            <w:r>
              <w:rPr>
                <w:color w:val="000000" w:themeColor="text1"/>
                <w:sz w:val="22"/>
                <w:szCs w:val="22"/>
              </w:rPr>
              <w:t xml:space="preserve">выгодоприобретателями</w:t>
            </w:r>
            <w:r>
              <w:rPr>
                <w:color w:val="000000" w:themeColor="text1"/>
                <w:sz w:val="22"/>
                <w:szCs w:val="22"/>
              </w:rPr>
              <w:t xml:space="preserve"> выступают получатели средств бюджета городского округа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207 255,66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177 100,10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182 126,03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1 16 10032 04 0000 140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14 312,02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14 312,02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14 312,02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1 16 10061 04 0000 140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Платежи </w:t>
            </w:r>
            <w:r>
              <w:rPr>
                <w:color w:val="000000" w:themeColor="text1"/>
                <w:sz w:val="22"/>
                <w:szCs w:val="22"/>
              </w:rPr>
              <w:t xml:space="preserve">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</w:t>
            </w:r>
            <w:r>
              <w:rPr>
                <w:color w:val="000000" w:themeColor="text1"/>
                <w:sz w:val="22"/>
                <w:szCs w:val="22"/>
              </w:rPr>
              <w:t xml:space="preserve">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r>
              <w:rPr>
                <w:color w:val="000000" w:themeColor="text1"/>
                <w:sz w:val="22"/>
                <w:szCs w:val="22"/>
              </w:rPr>
              <w:t xml:space="preserve"> фонда)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4 612,66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1 751,36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2 335,14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1 16 10100 04 0000 140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30 091,22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40 121,63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53 495,51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1 16 10123 01 0000 140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Доходы от денежных взысканий (штрафов), поступающие в счет </w:t>
            </w:r>
            <w:r>
              <w:rPr>
                <w:color w:val="000000" w:themeColor="text1"/>
                <w:sz w:val="22"/>
                <w:szCs w:val="22"/>
              </w:rPr>
              <w:t xml:space="preserve">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1 171 079,77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1 471 041,55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1 864 066,92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1 16 10129 01 0000 140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1 17 00000 00 0000 000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ПРОЧИЕ НЕНАЛОГОВЫЕ ДОХОДЫ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16 313 764,33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16 313 764,33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16 313 764,33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том числе: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1 17 05040 04 0000 180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Прочие неналоговые доходы бюджетов городских округов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16 313 764,33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16 313 764,33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16 313 764,33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3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2 00 00000 00 0000 000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БЕЗВОЗМЕЗДНЫЕ ПОСТУПЛЕНИЯ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11 906 884 702,39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9 131 698 031,28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7 282 754 552,57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2 02 00000 00 0000 000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11 914 169 975,84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9 131 698 031,28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7 282 754 552,57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том числе: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2 02 10000 00 0000 150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Дотации бюджетам бюджетной системы Российской Федерации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20 000 000,00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том числе: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2 02 15002 04 0000 150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Дотации бюджетам городских округов на поддержку мер по обеспечению сбалансированности бюджетов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20 000 000,00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том числе: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2 02 20000 00 0000 150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Субсидии бюджетам бюджетной системы Российской Федерации (межбюджетные субсидии)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5 314 081 671,08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2 386 587 566,97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481 657 445,07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том числе: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2 02 20077 04 0152 150  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Субсидии бюджетам городских округов на софинансирование капитальных вложений в объекты муниципальной собственности (строительство (реконструкция) объектов  дошкольных образовательных организаций) 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445 671 560,08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2 02 20077 04 1153 150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Субсидии бюджетам городских округов на софинансирование капитальных вложений в объекты муниципальной собственности (строительство (реконструкция) объектов коммунальной инфраструктуры)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1 087 440 987,10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545 858 760,18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2 02 20077 04 1321 150 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Субсидии бюджетам городских округов на софинансирование капитальных вложений в объекты муниципальной собственности (приобретение нежилых зданий (комплексов зданий, сооружений) с благоустроенной территорией для размещения детских </w:t>
            </w:r>
            <w:r>
              <w:rPr>
                <w:color w:val="000000" w:themeColor="text1"/>
                <w:sz w:val="22"/>
                <w:szCs w:val="22"/>
              </w:rPr>
              <w:t xml:space="preserve">дошкольных образовательных организаций)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361 000 000,00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spacing w:line="21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2 02 20216 04 0000 150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Субсидии бюджетам городск</w:t>
            </w:r>
            <w:r>
              <w:rPr>
                <w:color w:val="000000" w:themeColor="text1"/>
                <w:sz w:val="22"/>
                <w:szCs w:val="22"/>
              </w:rPr>
              <w:t xml:space="preserve">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1 151 819 006,90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254 386 547,91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2 02 25144 04 0000 150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vMerge w:val="restart"/>
            <w:textDirection w:val="lrTb"/>
            <w:noWrap w:val="false"/>
          </w:tcPr>
          <w:p>
            <w:pPr>
              <w:jc w:val="both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Субсидии бюджетам городских округов в целях софинансирования расходных обязательств, возникающих при реализации мероприятий по закупке и монтажу оборудования для создания модульных спортивных сооружений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vMerge w:val="restart"/>
            <w:textDirection w:val="lrTb"/>
            <w:noWrap w:val="false"/>
          </w:tcPr>
          <w:p>
            <w:pPr>
              <w:jc w:val="right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300 000 000,00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Merge w:val="restart"/>
            <w:textDirection w:val="lrTb"/>
            <w:noWrap w:val="false"/>
          </w:tcPr>
          <w:p>
            <w:pPr>
              <w:jc w:val="right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vMerge w:val="restart"/>
            <w:textDirection w:val="lrTb"/>
            <w:noWrap w:val="false"/>
          </w:tcPr>
          <w:p>
            <w:pPr>
              <w:jc w:val="right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2 02 25304 04 0000 150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340 161 377,60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328 321 278,23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312 702 104,88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2 02 25318 04 0000 150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Субсидии бюджетам городских округов на реализацию проектов комплексного развития территорий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1 403 230 221,60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1 009 856 614,77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2 02 25349 04 0000 150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3 030 303,03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2 02 25418 04 0000 150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Субсидии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34 685 353,54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110 615 454,55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2 02 25454 04 0000 150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Субсидии бюджетам городских округов на создание модельных муниципальных библиотек</w:t>
            </w:r>
            <w:r>
              <w:rPr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8 000 000,00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  <w:t xml:space="preserve">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2 02 25497 04 0000 150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Субсидии бюджетам городских округов на реализацию мероприятий по обеспечению жильем молодых семей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11 704 625,10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15 220 677,40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15 015 696,97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2 02 25513 04 0000 150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Субсидии бюджетам городских округов на модернизацию муниципальных учреждений культуры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9 005 582,28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31 595 385,04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2 02 25519 04 0000 150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Субсидии бюджетам городских округов на поддержку отрасли культуры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2 876 328,03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2 920 303,93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2 936 328,18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2 02 25555 04 0000 150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Субсидии бюджетам городских округов на реализацию программ формирования современной городской среды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32 457 188,61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2 02 29999 04 0065 150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Прочие субсидии бюджетам городских округов (осуществление функций административного центра Ставропольского края)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116 289 004,34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119 307 930,00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119 307 930,00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2 02 29999 04 1204 150       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Прочие субсидии бюджетам городских округов (проведение информационно-пропагандистских мероприятий, направленных на профилактику идеологии терроризма)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100 000,00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100 000,00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100 000,00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2 02 29999 04 1262 150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Прочие субсидии бюджетам городских округов (проведение работ </w:t>
            </w:r>
            <w:r>
              <w:rPr>
                <w:color w:val="000000" w:themeColor="text1"/>
                <w:sz w:val="22"/>
                <w:szCs w:val="22"/>
              </w:rPr>
              <w:t xml:space="preserve">по сохранению объектов культурного наследия (памятников истории и культуры) народов Российской Федерации)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2 383 046,50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2 02 29999 04 1301 150                        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Прочие субсидии бюджетам городских округов (создание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3 292 333,13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2 02 29999 04 1320 150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Прочие субс</w:t>
            </w:r>
            <w:r>
              <w:rPr>
                <w:color w:val="000000" w:themeColor="text1"/>
                <w:sz w:val="22"/>
                <w:szCs w:val="22"/>
              </w:rPr>
              <w:t xml:space="preserve">идии бюджетам городских округов (реализация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934 753,24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2 02 30000 00 0000 150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Субвенции бюджетам бюджетной системы Российской Федерации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6 560 440 498,35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6 724 719 764,51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6 780 706 407,70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том числе: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spacing w:line="235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2 02 30024 04 0026 150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(организация и осуществление деятельности по опеке и попечительству в области здравоохранения)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3 403 940,04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3 545 235,67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3 545 235,67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2 02 30024 04 0028 150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(организация и осуществление деятельности по опеке и попечительству в области образования)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30 271 721,24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31 472 314,89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31 472 314,89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2 02 30024 04 0040 150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(предоставление государственной социальной помощи малоимущим семьям, малоимущим одиноко проживающим гражданам)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11 251 046,72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11 251 046,72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11 251 046,72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2 02 30024 04 0041 150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(выплата ежемесячной денежной компенсации на каждого ребенка в возрасте до 18 лет многодетным семьям)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180 030 354,11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2 02 30024 04 0042 150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(выплата ежегодного социального пособия на проезд студентам)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959 323,69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997 695,09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1 037 605,32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2 02 30024 04 0045 150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  <w:r>
              <w:rPr>
                <w:color w:val="000000" w:themeColor="text1"/>
                <w:sz w:val="22"/>
                <w:szCs w:val="22"/>
              </w:rPr>
              <w:t xml:space="preserve">(осуществление отдельных государственных полномочий Ставропольского края по организации архивного дела в Ставропольском крае)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1 758 870,01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1 827 416,16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1 827 416,16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2 02 30024 04 0047 150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(создание и организация деятельности комиссий по делам несовершеннолетних и защите их прав)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5 361 503,19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5 594 172,15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5 594 172,15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2 02 30024 04 0147 150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(осуществление отдельных государственных полномочий в области труда и социальной защиты отдельных категорий граждан)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107 524 466,05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112 422 394,89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112 421 864,45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2 02 30024 04 0181 150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(осуществление отдельных государственных полномочий Ставропольского края по созданию и организации деятельности административных комиссий)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9 000,00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2 02 30024 04 1107 150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(обеспечение государственных гарантий реализации пра</w:t>
            </w:r>
            <w:r>
              <w:rPr>
                <w:color w:val="000000" w:themeColor="text1"/>
                <w:sz w:val="22"/>
                <w:szCs w:val="22"/>
              </w:rPr>
              <w:t xml:space="preserve">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1 436 471 010,10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1 445 649 058,98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1 445 649 058,98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2 02 30024 04 1108 150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Субвенции бюджетам городских округов на выполнение пер</w:t>
            </w:r>
            <w:r>
              <w:rPr>
                <w:color w:val="000000" w:themeColor="text1"/>
                <w:sz w:val="22"/>
                <w:szCs w:val="22"/>
              </w:rPr>
              <w:t xml:space="preserve">едаваемых полномочий субъектов Российской Федерации (обеспечение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</w:t>
            </w:r>
            <w:r>
              <w:rPr>
                <w:color w:val="000000" w:themeColor="text1"/>
                <w:sz w:val="22"/>
                <w:szCs w:val="22"/>
              </w:rPr>
              <w:t xml:space="preserve">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2 315 094 424,73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2 328 076 175,95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2 328 076 175,95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2 02 30024 04 1122 150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Субвенции бюджетам городских округов на выполнение </w:t>
            </w:r>
            <w:r>
              <w:rPr>
                <w:color w:val="000000" w:themeColor="text1"/>
                <w:sz w:val="22"/>
                <w:szCs w:val="22"/>
              </w:rPr>
              <w:t xml:space="preserve">передаваемых полномочий субъектов Российской Федера</w:t>
            </w:r>
            <w:r>
              <w:rPr>
                <w:color w:val="000000" w:themeColor="text1"/>
                <w:sz w:val="22"/>
                <w:szCs w:val="22"/>
              </w:rPr>
              <w:t xml:space="preserve">ции (выплата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58 594 161,27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2 02 30024 04 1221 150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Субвенции бюджетам гор</w:t>
            </w:r>
            <w:r>
              <w:rPr>
                <w:color w:val="000000" w:themeColor="text1"/>
                <w:sz w:val="22"/>
                <w:szCs w:val="22"/>
              </w:rPr>
              <w:t xml:space="preserve">одских округов на выполнение передаваемых полномочий субъектов Российской Федерации (ежегодная денежная выплата гражданам Российской Федерации, не достигшим совершеннолетия на 3 сентября 1945 года и постоянно проживающим на территории Ставропольского края)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94 925 808,82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98 722 813,89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102 671 753,74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2 02 30024 04 1256 150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(организация и обеспечение отдыха и оздоровления детей)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26 565 776,19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26 698 308,37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26 698 308,37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2 02 30024 04 1260 150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(осуществление выплаты социального пособия на погребение)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3 358 329,05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3 358 329,05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3 358 329,05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2 02 30024 04 1287 150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</w:t>
            </w:r>
            <w:r>
              <w:rPr>
                <w:color w:val="000000" w:themeColor="text1"/>
                <w:sz w:val="22"/>
                <w:szCs w:val="22"/>
              </w:rPr>
              <w:t xml:space="preserve">дерации (обеспечение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11 540 783,54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2 02 30024 04 1303 150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(мероприятия в области обращения с животными без владельцев)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8 417 283,10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7 304 870,71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7 304 870,71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2 02 30024 04 1314 150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(выплата педагогическим работникам образовательных организаций, участвующим в проведении государс</w:t>
            </w:r>
            <w:r>
              <w:rPr>
                <w:color w:val="000000" w:themeColor="text1"/>
                <w:sz w:val="22"/>
                <w:szCs w:val="22"/>
              </w:rPr>
              <w:t xml:space="preserve">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</w:t>
            </w:r>
            <w:r>
              <w:rPr>
                <w:color w:val="000000" w:themeColor="text1"/>
                <w:sz w:val="22"/>
                <w:szCs w:val="22"/>
              </w:rPr>
              <w:t xml:space="preserve">образования)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6 676 961,97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6 944 040,45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7 221 802,07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2 02 30029 04 0000 150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133 607 926,37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133 607 926,37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133 607 926,37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2 02 35050 04 0000 150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Субвенции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</w:t>
            </w:r>
            <w:r>
              <w:rPr>
                <w:color w:val="000000" w:themeColor="text1"/>
                <w:sz w:val="22"/>
                <w:szCs w:val="22"/>
              </w:rPr>
              <w:t xml:space="preserve">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4 609 080,00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4 609 080,00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4 609 080,00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2 02 35120 04 0000 150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1 963 659,98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179 754,30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194 717,60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2 02 35179 04 0000 150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10 745 953,11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11 423 300,31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11 562 082,03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2 02 35220 04 0000 150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28 969 663,54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28 589 973,41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29 721 782,27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2 02 35250 04 0000 150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Субвенции бюджетам городских округов на оплату жилищно-коммунальных услуг отдельным категориям граждан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555 188 288,50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554 933 330,85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554 869 583,55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2 02 35303 04 0000 150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Субвенции бюджетам городских округов на ежемесячное денежное вознаграждение за классное руководство педагогич</w:t>
            </w:r>
            <w:r>
              <w:rPr>
                <w:color w:val="000000" w:themeColor="text1"/>
                <w:sz w:val="22"/>
                <w:szCs w:val="22"/>
              </w:rPr>
              <w:t xml:space="preserve">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159 782 742,00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159 782 742,00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159 782 742,00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2 02 35404 04 0000 150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213 155 579,94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219 541 330,82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228 708 269,80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2 02 35462 04 0000 150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40 592 615,88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40 635 015,89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38 705 083,54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2 02 39998 04 1157 150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Единая субвенция бюджетам городских округов (осуществление отдельных государственных полномочий по социальной защите отдельных категорий граждан)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1 040 531 749,73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1 071 568 410,82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1 098 566 441,07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2 02 39998 04 1158 150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Единая субвенция бюджетам городских округов (осуществление отдельных государственных полномочий по социальной поддержке семьи и детей)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69 078 475,48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71 465 894,03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73 949 986,31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2 02 39998 04 1306 150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Единая субвенция бюджетам городских округов (осуществление отдельных государственных полномочий по социальной поддержке многодетных семей)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344 510 132,74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358 289 758,93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2 02 40000 00 0000 150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Иные межбюджетные трансферты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19 647 806,41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20 390 699,80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20 390 699,80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том числе: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2 02 49999 00 0000 150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Прочие межбюджетные трансферты, передаваемые бюджетам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19 647 806,41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20 390 699,80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20 390 699,80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том числе: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2 02 49999 04 0064 150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Прочие межбюджетные трансферты, передаваемые бюджетам городских округов (обеспечение деятельности депутатов Думы Ставропольского края и их помощников в избирательных округах)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15 889 487,49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16 632 380,88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16 632 380,88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2 02 49999 04 1319 150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Прочие межбюджетные трансферты, передаваемые бюджетам городских округов (повышение заработной платы работников муниципальных центров по работе с молодежью)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3 758 318,92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3 758 318,92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3 758 318,92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2 19 00000 00 0000 000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ВОЗВРАТ ОСТАТКОВ СУБСИДИЙ, СУБВЕНЦИЙ И ИНЫХ МЕЖБЮДЖЕТНЫХ ТРАНСФЕРТОВ, ИМЕЮЩИХ ЦЕЛЕВОЕ НАЗНАЧЕНИЕ, ПРОШЛЫХ ЛЕТ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-7 285 273,45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том числе: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2 19 60010 04 0000 150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-7 285 273,45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ВСЕГО: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22 207 032 231,70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19 306 992 217,91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2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18 036 284 150,79»;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</w:tbl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10</w:t>
      </w:r>
      <w:r>
        <w:rPr>
          <w:color w:val="000000" w:themeColor="text1"/>
          <w:sz w:val="28"/>
          <w:szCs w:val="28"/>
        </w:rPr>
        <w:t xml:space="preserve">) </w:t>
      </w:r>
      <w:r>
        <w:rPr>
          <w:color w:val="000000" w:themeColor="text1"/>
          <w:sz w:val="28"/>
          <w:szCs w:val="28"/>
        </w:rPr>
        <w:t xml:space="preserve">приложение 3 изложить в следующей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153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  <w:gridCol w:w="4394"/>
      </w:tblGrid>
      <w:tr>
        <w:tblPrEx/>
        <w:trPr>
          <w:trHeight w:val="1254"/>
        </w:trPr>
        <w:tc>
          <w:tcPr>
            <w:tcW w:w="10915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«ПРИЛОЖЕНИЕ </w:t>
            </w:r>
            <w:r>
              <w:rPr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 решению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Ставропольской городской Думы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left="317"/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color w:val="000000" w:themeColor="text1"/>
                <w:sz w:val="28"/>
                <w:szCs w:val="28"/>
              </w:rPr>
              <w:t xml:space="preserve"> декабря 2025 г. № 3</w:t>
            </w:r>
            <w:r>
              <w:rPr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10"/>
        </w:trPr>
        <w:tc>
          <w:tcPr>
            <w:tcW w:w="10915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left="175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02"/>
        <w:jc w:val="center"/>
        <w:spacing w:line="240" w:lineRule="exact"/>
        <w:widowControl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spacing w:line="238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ВЕДОМСТВЕННАЯ СТРУКТУРА РАСХОДОВ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spacing w:line="238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бюджета города Ставрополя (по главным распорядителям бюджетных средств, разделам, подразделам, целевым статьям (муниципальным программам и </w:t>
      </w:r>
      <w:r>
        <w:rPr>
          <w:color w:val="000000" w:themeColor="text1"/>
          <w:sz w:val="28"/>
          <w:szCs w:val="28"/>
        </w:rPr>
        <w:t xml:space="preserve">непрограммным</w:t>
      </w:r>
      <w:r>
        <w:rPr>
          <w:color w:val="000000" w:themeColor="text1"/>
          <w:sz w:val="28"/>
          <w:szCs w:val="28"/>
        </w:rPr>
        <w:t xml:space="preserve"> направлениям деятельности), группам и подгруппам видов расходов классификации расходов бюджетов) на 202</w:t>
      </w:r>
      <w:r>
        <w:rPr>
          <w:color w:val="000000" w:themeColor="text1"/>
          <w:sz w:val="28"/>
          <w:szCs w:val="28"/>
        </w:rPr>
        <w:t xml:space="preserve">6</w:t>
      </w:r>
      <w:r>
        <w:rPr>
          <w:color w:val="000000" w:themeColor="text1"/>
          <w:sz w:val="28"/>
          <w:szCs w:val="28"/>
        </w:rPr>
        <w:t xml:space="preserve"> год и плановый период 202</w:t>
      </w:r>
      <w:r>
        <w:rPr>
          <w:color w:val="000000" w:themeColor="text1"/>
          <w:sz w:val="28"/>
          <w:szCs w:val="28"/>
        </w:rPr>
        <w:t xml:space="preserve">7</w:t>
      </w:r>
      <w:r>
        <w:rPr>
          <w:color w:val="000000" w:themeColor="text1"/>
          <w:sz w:val="28"/>
          <w:szCs w:val="28"/>
        </w:rPr>
        <w:t xml:space="preserve"> и 202</w:t>
      </w:r>
      <w:r>
        <w:rPr>
          <w:color w:val="000000" w:themeColor="text1"/>
          <w:sz w:val="28"/>
          <w:szCs w:val="28"/>
        </w:rPr>
        <w:t xml:space="preserve">8</w:t>
      </w:r>
      <w:r>
        <w:rPr>
          <w:color w:val="000000" w:themeColor="text1"/>
          <w:sz w:val="28"/>
          <w:szCs w:val="28"/>
        </w:rPr>
        <w:t xml:space="preserve"> годов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right="142"/>
        <w:jc w:val="right"/>
        <w:rPr>
          <w:color w:val="000000" w:themeColor="text1"/>
        </w:rPr>
      </w:pPr>
      <w:r>
        <w:rPr>
          <w:color w:val="000000" w:themeColor="text1"/>
        </w:rPr>
        <w:t xml:space="preserve">(рублей)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15593" w:type="dxa"/>
        <w:tblInd w:w="-34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6" w:space="0"/>
          <w:insideV w:val="single" w:color="auto" w:sz="4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49"/>
        <w:gridCol w:w="706"/>
        <w:gridCol w:w="566"/>
        <w:gridCol w:w="566"/>
        <w:gridCol w:w="1837"/>
        <w:gridCol w:w="572"/>
        <w:gridCol w:w="1870"/>
        <w:gridCol w:w="1843"/>
        <w:gridCol w:w="1984"/>
      </w:tblGrid>
      <w:tr>
        <w:tblPrEx/>
        <w:trPr>
          <w:cantSplit/>
          <w:trHeight w:val="2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4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Наименование показателя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6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Вед.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6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РЗ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6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3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ЦСР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72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569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Сумма по годам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4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3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7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6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70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202</w:t>
            </w: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6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202</w:t>
            </w:r>
            <w:r>
              <w:rPr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6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202</w:t>
            </w:r>
            <w:r>
              <w:rPr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rPr>
          <w:color w:val="000000" w:themeColor="text1"/>
          <w:sz w:val="2"/>
          <w:szCs w:val="2"/>
        </w:rPr>
      </w:pP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</w:p>
    <w:tbl>
      <w:tblPr>
        <w:tblW w:w="15593" w:type="dxa"/>
        <w:tblInd w:w="-34" w:type="dxa"/>
        <w:tblLook w:val="04A0" w:firstRow="1" w:lastRow="0" w:firstColumn="1" w:lastColumn="0" w:noHBand="0" w:noVBand="1"/>
      </w:tblPr>
      <w:tblGrid>
        <w:gridCol w:w="5671"/>
        <w:gridCol w:w="708"/>
        <w:gridCol w:w="567"/>
        <w:gridCol w:w="567"/>
        <w:gridCol w:w="1843"/>
        <w:gridCol w:w="567"/>
        <w:gridCol w:w="1843"/>
        <w:gridCol w:w="1843"/>
        <w:gridCol w:w="1984"/>
      </w:tblGrid>
      <w:tr>
        <w:tblPrEx/>
        <w:trPr>
          <w:trHeight w:val="2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Ставропольская городская Дума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83 774 962,91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85 120 926,00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85 120 926,00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81 084 462,91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82 430 426,00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82 430 426,00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81 084 462,91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82 430 426,00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82 430 426,00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Ставропольской городской Думы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81 084 462,91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82 430 426,00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82 430 426,00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Ставропольской городской Думы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72 234 218,91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73 169 841,00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73 169 841,00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8 218 366,41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6 104 335,00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6 104 335,00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1 901 646,00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1 901 646,00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1 901 646,00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6 316 720,41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4 202 689,00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4 202 689,00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64 015 852,50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67 065 506,00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67 065 506,00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64 015 852,50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67 065 506,00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67 065 506,00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Председатель представительного органа муниципального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3 277 090,00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3 429 463,00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3 429 463,00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70 2 00 10010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70 2 00 10010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70 2 00 10020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3 198 970,00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3 351 343,00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3 351 343,00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70 2 00 10020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3 198 970,00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3 351 343,00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3 351 343,00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Депутаты представительного органа муниципального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5 573 154,00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5 831 122,00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5 831 122,00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70 3 00 10010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70 3 00 10010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70 3 00 10020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5 416 914,00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5 674 882,00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5 674 882,00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70 3 00 10020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5 416 914,00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5 674 882,00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5 674 882,00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Средства массовой информации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Телевидение и радиовещание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2 240 500,00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Ставропольской городской Думы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2 240 500,00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70 4 00 00000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2 240 500,00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70 4 00 98710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2 240 500,00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70 4 00 98710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2 240 500,00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Периодическая печать и издательства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Ставропольской городской Думы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70 4 00 00000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70 4 00 98710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70 4 00 98710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Администрация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378 246 393,58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373 795 107,19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375 190 070,49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337 204 018,52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337 572 428,31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338 967 391,61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Функционирование высшего должностного лица субъекта </w:t>
            </w:r>
            <w:r>
              <w:rPr>
                <w:color w:val="000000" w:themeColor="text1"/>
                <w:sz w:val="20"/>
                <w:szCs w:val="20"/>
              </w:rPr>
              <w:t xml:space="preserve">Российской Федерации и муниципального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3 332 726,80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3 485 099,86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3 485 099,86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3 332 726,80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3 485 099,86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3 485 099,86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Глава муниципального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3 332 726,80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3 485 099,86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3 485 099,86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71 2 00 10010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71 2 00 10010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71 2 00 10020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3 254 606,80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3 406 979,86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3 406 979,86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71 2 00 10020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3 254 606,80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3 406 979,86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3 406 979,86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214 829 124,13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224 425 272,10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224 425 272,10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214 829 124,13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224 425 272,10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224 425 272,10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214 829 124,13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224 425 272,10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224 425 272,10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14 011 631,92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14 042 188,00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14 042 188,00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6 373 328,00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6 373 328,00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6 373 328,00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7 614 303,92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7 644 860,00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7 644 860,00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199 049 622,20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208 546 667,94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208 546 667,94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199 049 622,20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208 546 667,94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208 546 667,94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Осуществление отдельных государственных полномочий Ставропольского края по организации архивного дела в Ставропольском крае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71 1 00 76630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1 758 870,01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1 827 416,16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1 827 416,16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71 1 00 76630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1 391 511,08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1 445 740,63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1 445 740,63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71 1 00 76630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367 358,93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381 675,53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381 675,53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Осуществление отдельных государственных полномочий Ставропольского края по созданию и организации деятельности административных комиссий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71 1 00 76930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color w:val="000000" w:themeColor="text1"/>
                <w:sz w:val="20"/>
                <w:szCs w:val="20"/>
              </w:rPr>
              <w:t xml:space="preserve">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71 1 00 76930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Судебная система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1 963 659,98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179 754,30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194 717,60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1 963 659,98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179 754,30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194 717,60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1 963 659,98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179 754,30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194 717,60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98 1 00 51200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1 963 659,98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179 754,30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194 717,60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98 1 00 51200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1 963 659,98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179 754,30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194 717,60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117 078 507,61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109 482 302,05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110 862 302,05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«Формирование </w:t>
            </w:r>
            <w:r>
              <w:rPr>
                <w:color w:val="000000" w:themeColor="text1"/>
                <w:sz w:val="20"/>
                <w:szCs w:val="20"/>
              </w:rPr>
              <w:t xml:space="preserve">антикоррупционных</w:t>
            </w:r>
            <w:r>
              <w:rPr>
                <w:color w:val="000000" w:themeColor="text1"/>
                <w:sz w:val="20"/>
                <w:szCs w:val="20"/>
              </w:rPr>
              <w:t xml:space="preserve"> механизмов в кадровой работе»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противодействие коррупции в сфере деятельности администрации города Ставрополя и ее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28 765 084,70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20 573 148,00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21 953 148,00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28 765 084,70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20 573 148,00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21 953 148,00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23 544 100,70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15 177 808,00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16 557 808,00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23 544 100,70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15 177 808,00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16 557 808,00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color w:val="000000" w:themeColor="text1"/>
                <w:sz w:val="20"/>
                <w:szCs w:val="20"/>
              </w:rPr>
              <w:t xml:space="preserve">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23 544 100,70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15 177 808,00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16 557 808,00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межведомственного электронного взаимодействия и информационных систем»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5 220 984,00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5 395 340,00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5 395 340,00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5 220 984,00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5 395 340,00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5 395 340,00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5 220 984,00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5 395 340,00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5 395 340,00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956 870,00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956 870,00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956 870,00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436 600,00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436 600,00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436 600,00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«Сбор и анализ информации о состоянии </w:t>
            </w:r>
            <w:r>
              <w:rPr>
                <w:color w:val="000000" w:themeColor="text1"/>
                <w:sz w:val="20"/>
                <w:szCs w:val="20"/>
              </w:rPr>
              <w:t xml:space="preserve">этноконфессиональных</w:t>
            </w:r>
            <w:r>
              <w:rPr>
                <w:color w:val="000000" w:themeColor="text1"/>
                <w:sz w:val="20"/>
                <w:szCs w:val="20"/>
              </w:rPr>
              <w:t xml:space="preserve"> отношений и межнациональной напряженности, распространении идеологии терроризма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15 1 01 20350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15 1 01 20350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«Организация и проведение информационно-пропагандистских мероприятий по разъяснению сущности терроризма и экстремизма, их общественной опасности»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15 1 02 20350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280 036,84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180 036,84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180 036,84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15 1 02 20350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280 036,84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180 036,84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180 036,84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Проведение информационно-пропагандистских мероприятий, направленных на профилактику идеологии терроризма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02 S7730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02 S7730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«Реализация профилактических мер, направленных на предупреждение экстремистской деятельности»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15 1 03 20350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15 1 03 20350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</w:t>
            </w:r>
            <w:r>
              <w:rPr>
                <w:color w:val="000000" w:themeColor="text1"/>
                <w:sz w:val="20"/>
                <w:szCs w:val="20"/>
              </w:rPr>
              <w:t xml:space="preserve">НЕзависимость</w:t>
            </w:r>
            <w:r>
              <w:rPr>
                <w:color w:val="000000" w:themeColor="text1"/>
                <w:sz w:val="20"/>
                <w:szCs w:val="20"/>
              </w:rPr>
              <w:t xml:space="preserve">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520 270,00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520 270,00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520 270,00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«Мониторинг наркоситуации в городе Ставрополе на основе социологических исследований и статистических данных»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15 3 01 20370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15 3 01 20370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«Профилактика зависимости от наркотических и других психоактивных веще</w:t>
            </w:r>
            <w:r>
              <w:rPr>
                <w:color w:val="000000" w:themeColor="text1"/>
                <w:sz w:val="20"/>
                <w:szCs w:val="20"/>
              </w:rPr>
              <w:t xml:space="preserve">ств ср</w:t>
            </w:r>
            <w:r>
              <w:rPr>
                <w:color w:val="000000" w:themeColor="text1"/>
                <w:sz w:val="20"/>
                <w:szCs w:val="20"/>
              </w:rPr>
              <w:t xml:space="preserve">еди детей и молодежи»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15 3 02 20370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15 3 02 20370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«Профилактика зависимого (аддиктивного) поведения и пропаганда здорового образа жизни»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15 3 03 20370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15 3 03 20370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казачества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казачества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«Создание условий для развития казачества, привлечения членов казачьих обществ к несению </w:t>
            </w:r>
            <w:r>
              <w:rPr>
                <w:color w:val="000000" w:themeColor="text1"/>
                <w:sz w:val="20"/>
                <w:szCs w:val="20"/>
              </w:rPr>
              <w:t xml:space="preserve">службы по охране общественного порядка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Предоставление субсидии казачьим обществам, внесенным в государственный реестр казачьих обществ в Российской </w:t>
            </w:r>
            <w:r>
              <w:rPr>
                <w:color w:val="000000" w:themeColor="text1"/>
                <w:sz w:val="20"/>
                <w:szCs w:val="20"/>
              </w:rPr>
              <w:t xml:space="preserve">Федерации и взявшим на себя обязательства по несению службы в целях обеспечения охраны общественного порядка на территории города Ставрополя, на финансирование расходов, связанных с организацией деятельности народных дружин из числа членов казачьих обществ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01 60080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01 60080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68 459 138,32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68 311 976,07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68 311 976,07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68 459 138,32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68 311 976,07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68 311 976,07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68 147 430,67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68 311 976,07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68 311 976,07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39 606 608,55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41 492 637,53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41 492 637,53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28 313 272,12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26 591 788,54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26 591 788,54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227 550,00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227 550,00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227 550,00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311 707,65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311 707,65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15 945 214,59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16 688 107,98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16 688 107,98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15 945 214,59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16 688 107,98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16 688 107,98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проекта «Здоровые города»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98 1 00 20110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55 727,10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55 727,10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55 727,10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98 1 00 20110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55 727,10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55 727,10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55 727,10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депутатов Думы Ставропольского края и их помощников в избирательных округах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98 1 00 76610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15 889 487,49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16 632 380,88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16 632 380,88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98 1 00 76610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15 600 759,89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16 343 653,28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16 343 653,28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98 1 00 76610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288 727,60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288 727,60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288 727,60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Национальная безопасность и правоохранительная </w:t>
            </w:r>
            <w:r>
              <w:rPr>
                <w:color w:val="000000" w:themeColor="text1"/>
                <w:sz w:val="20"/>
                <w:szCs w:val="20"/>
              </w:rPr>
              <w:t xml:space="preserve">деятельность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«Профилактика правонарушений в городе Ставрополе»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«Организация материально-технического обеспечения деятельности народной дружины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15 2 03 00000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организацию материально-технического обеспечения деятельности народной дружины города Ставрополя, в том числе материальное стимулирование ее членов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15 2 03 20100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15 2 03 20100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15 2 03 20100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6 006 654,75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Жилищное хозяйство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6 006 654,75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6 006 654,75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6 006 654,75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98 1 00 20960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6 006 654,75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Бюджетные инвестиции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98 1 00 20960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6 006 654,75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Образование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Профессиональная подготовка, переподготовка и повышение квалификации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муниципальной службы и противодействие </w:t>
            </w:r>
            <w:r>
              <w:rPr>
                <w:color w:val="000000" w:themeColor="text1"/>
                <w:sz w:val="20"/>
                <w:szCs w:val="20"/>
              </w:rPr>
              <w:t xml:space="preserve">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«Создание условий для профессионального развития и личностного роста муниципальных служащих»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профессионального уровня муниципальных служащих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01 20450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01 20450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Культура, кинематография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1 012 120,00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Культура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1 012 120,00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1 012 120,00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1 012 120,00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color w:val="000000" w:themeColor="text1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1 012 120,00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1 012 120,00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1 012 120,00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Средства массовой информации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33 363 600,31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34 369 678,88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34 369 678,88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Телевидение и радиовещание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«Информирование населения города Ставрополя о деятельности администрации города Ставрополя через средства массовой информации»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03 98710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03 98710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Периодическая печать и издательства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28 152 600,31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29 158 678,88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29 158 678,88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28 152 600,31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29 158 678,88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29 158 678,88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28 152 600,31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29 158 678,88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29 158 678,88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«Информирование населения города Ставрополя о деятельности администрации города Ставрополя через средства массовой информации»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1 792 600,00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1 792 600,00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1 792 600,00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03 98710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1 792 600,00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1 792 600,00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1 792 600,00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03 98710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1 792 600,00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1 792 600,00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1 792 600,00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«Официальное опубликование муниципальных правовых актов в газете «Вечерний Ставрополь»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26 360 000,31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27 366 078,88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27 366 078,88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26 360 000,31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27 366 078,88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27 366 078,88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20 762 651,53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21 751 349,22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21 751 349,22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5 333 032,66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5 611 531,66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5 611 531,66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261 118,12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Комитет по управлению муниципальным имуществом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1 063 533 670,67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194 710 863,61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194 495 094,74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190 966 550,34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178 689 097,93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178 689 097,93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190 966 550,34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178 689 097,93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178 689 097,93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35 571 361,70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23 006 438,90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23 006 438,90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35 571 361,70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23 006 438,90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23 006 438,90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«Создание условий для эффективного выполнения полномочий по управлению и распоряжению имуществом, находящимся в муниципальной собственности </w:t>
            </w:r>
            <w:r>
              <w:rPr>
                <w:color w:val="000000" w:themeColor="text1"/>
                <w:sz w:val="20"/>
                <w:szCs w:val="20"/>
              </w:rPr>
              <w:t xml:space="preserve">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13 020 705,07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14 122 931,94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14 122 931,94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10 951 385,07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12 053 611,94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12 053 611,94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10 951 385,07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12 053 611,94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12 053 611,94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01 20340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2 069 320,00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2 069 320,00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2 069 320,00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01 20340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1 369 320,00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1 369 320,00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1 369 320,00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01 20340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8 820 656,63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8 883 506,96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8 883 506,96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получение рыночной оценки стоимости недвижимого имущества, находящегося в муниципальной собственности города Ставрополя, и подготовку технической документации на объекты недвижимого имущества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02 20030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868 770,00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868 770,00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868 770,00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02 20030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868 770,00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868 770,00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868 770,00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содержание объектов муниципальной казны города Ставрополя в части нежилых помещений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02 20070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3 308 736,95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3 371 587,28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3 371 587,28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02 20070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3 308 736,95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3 371 587,28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3 371 587,28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4 643 149,68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4 643 149,68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4 643 149,68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4 643 149,68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4 643 149,68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4 643 149,68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муниципального образования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13 730 000,00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Выкуп (изъятие) земельных участков для муниципальных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03 20170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13 730 000,00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Бюджетные инвестиции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03 20170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13 730 000,00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2 574 240,00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1 317 940,00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1 317 940,00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2 574 240,00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1 317 940,00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1 317 940,00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</w:t>
            </w:r>
            <w:r>
              <w:rPr>
                <w:color w:val="000000" w:themeColor="text1"/>
                <w:sz w:val="20"/>
                <w:szCs w:val="20"/>
              </w:rPr>
              <w:t xml:space="preserve">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1 434 440,00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178 140,00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178 140,00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1 434 440,00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178 140,00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178 140,00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1 434 440,00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178 140,00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178 140,00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межведомственного электронного взаимодействия и информационных систем»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1 139 800,00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1 139 800,00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1 139 800,00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1 139 800,00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1 139 800,00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1 139 800,00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1 139 800,00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1 139 800,00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1 139 800,00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3 465 613,82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3 465 613,82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«Повышение </w:t>
            </w:r>
            <w:r>
              <w:rPr>
                <w:color w:val="000000" w:themeColor="text1"/>
                <w:sz w:val="20"/>
                <w:szCs w:val="20"/>
              </w:rPr>
              <w:t xml:space="preserve">уровня антитеррористической защищенности мест массового пребывания граждан</w:t>
            </w:r>
            <w:r>
              <w:rPr>
                <w:color w:val="000000" w:themeColor="text1"/>
                <w:sz w:val="20"/>
                <w:szCs w:val="20"/>
              </w:rPr>
              <w:t xml:space="preserve"> на территории города Ставрополя и муниципальных учреждений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3 465 613,82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S0120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3 465 613,82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S0120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3 465 613,82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комитета по управлению муниципальным имуществом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149 355 334,82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154 364 719,03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154 364 719,03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по управлению муниципальным имуществом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149 355 334,82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154 364 719,03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154 364 719,03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17 146 193,75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16 881 658,46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16 881 658,46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2 800 281,12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2 800 281,12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2 800 281,12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14 277 376,97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14 012 841,68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14 012 841,68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68 535,66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68 535,66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68 535,66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131 231 254,07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137 483 060,57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137 483 060,57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131 231 254,07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137 483 060,57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137 483 060,57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977 887,00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977 887,00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Национальная экономика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94 500 000,00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Другие вопросы в области национальной экономики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94 500 000,00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94 500 000,00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94 500 000,00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94 500 000,00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приобретение коммунальной техники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04 2 02 21470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94 500 000,00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04 2 02 21470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94 500 000,00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4 270 200,00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Жилищное хозяйство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4 270 200,00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«Обеспечение жильем населения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4 270 200,00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«Переселение граждан из аварийного жилищного фонда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4 270 200,00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мероприятий по выплате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4 270 200,00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06 2 02 20960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4 270 200,00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Бюджетные инвестиции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06 2 02 20960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4 270 200,00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Образование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Дошкольное образование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«Расширение и усовершенствование сети </w:t>
            </w:r>
            <w:r>
              <w:rPr>
                <w:color w:val="000000" w:themeColor="text1"/>
                <w:sz w:val="20"/>
                <w:szCs w:val="20"/>
              </w:rPr>
              <w:t xml:space="preserve">муниципальных дошкольных и общеобразовательных учреждений»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«Строительство и реконструкция зданий муниципальных  дошкольных и общеобразовательных учреждений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Приобретение нежилых зданий (комплексов зданий, сооружений) с благоустроенной территорией для размещения детских дошкольных образовательных организаций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01 2 01 40060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Бюджетные инвестиции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01 2 01 40060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Приобретение нежилых зданий (комплексов зданий, сооружений) с благоустроенной территорией для размещения детских дошкольных образовательных организаций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2 01 S0290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из них: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остатки на начало года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2 01 S0290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Бюджетные инвестиции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2 01 S0290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Культура, кинематография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1 476 262,33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Культура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1 476 262,33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1 476 262,33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«Развитие культуры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1 476 262,33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«Сохранение объектов культурного наследия (памятников истории и культуры), находящихся в муниципальной собственности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07 2 09 00000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1 476 262,33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изготовление научно-проектной документации для проведения работ по сохранению объектов культурного наследия, находящихся в муниципальной собственности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07 2 09 21750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1 476 262,33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07 2 09 21750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1 476 262,33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Социальная политика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Охрана семьи и детства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«Обеспечение жильем населения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«Обеспечение жильем молодых семей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«Выдача свидетельств (извещений) молодым семьям»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Предоставление молодым семьям социальных выплат на приобретение (строительство) жилья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 1 01 L4970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</w:t>
            </w:r>
            <w:r>
              <w:rPr>
                <w:color w:val="000000" w:themeColor="text1"/>
                <w:sz w:val="20"/>
                <w:szCs w:val="20"/>
              </w:rPr>
              <w:t xml:space="preserve">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 1 01 L4970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Комитет финансов и бюджета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677 110 232,18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1 328 474 283,91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1 429 457 485,72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274 110 232,18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925 474 283,91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1 026 457 485,72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96 300 001,63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100 717 170,00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100 717 170,00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комитета финансов и бюджета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96 258 953,63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100 676 122,00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100 676 122,00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финансов и бюджета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96 258 953,63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100 676 122,00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100 676 122,00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7 342 940,63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7 524 137,00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7 524 137,00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2 260 166,00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2 260 166,00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2 260 166,00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5 004 474,63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5 185 671,00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5 185 671,00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88 916 013,00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93 151 985,00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93 151 985,00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88 916 013,00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93 151 985,00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93 151 985,00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Резервные фонды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18 396 806,94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392 780 392,27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493 849 018,98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18 396 806,94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392 780 392,27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493 849 018,98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18 396 806,94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392 780 392,27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493 849 018,98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Резервный фонд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18 396 806,94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392 780 392,27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493 849 018,98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Резервные средства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18 396 806,94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392 780 392,27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493 849 018,98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159 413 423,61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431 976 721,64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431 891 296,74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159 413 423,61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431 976 721,64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431 891 296,74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159 413 423,61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431 976 721,64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431 891 296,74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Поощрение муниципального служащего в связи с выходом на страховую пенсию по старости (инвалидности)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98 1 00 10050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3 036 682,00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Резервные средства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98 1 00 10050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3 036 682,00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3 376 741,61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19 376 721,64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19 291 296,74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Резервные средства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3 376 741,61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19 376 721,64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19 291 296,74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выплаты минимального </w:t>
            </w:r>
            <w:r>
              <w:rPr>
                <w:color w:val="000000" w:themeColor="text1"/>
                <w:sz w:val="20"/>
                <w:szCs w:val="20"/>
              </w:rPr>
              <w:t xml:space="preserve">размера оплаты труда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98 1 00 20080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389 600 000,00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389 600 000,00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Резервные средства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98 1 00 20080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389 600 000,00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389 600 000,00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инициативных проектов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98 1 00 20160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Резервные средства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98 1 00 20160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Обслуживание государственного (муниципального) долга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Обслуживание государственного (муниципального) внутреннего долга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«Управление муниципальными финансами и муниципальным долгом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муниципальными финансами и муниципальным долгом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«Своевременное исполнение обязательств по обслуживанию и погашению муниципального долга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Обслуживание муниципального долга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Обслуживание муниципального долга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Комитет экономического развития и торговли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279 469 238,95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289 532 892,18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289 532 892,18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247 663 300,54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258 234 038,20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258 234 038,20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247 663 300,54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258 234 038,20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258 234 038,20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</w:t>
            </w:r>
            <w:r>
              <w:rPr>
                <w:color w:val="000000" w:themeColor="text1"/>
                <w:sz w:val="20"/>
                <w:szCs w:val="20"/>
              </w:rPr>
              <w:t xml:space="preserve">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166 204 409,65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173 124 431,35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173 124 431,35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«Создание благоприятных условий для экономического развития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2 702 628,00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2 613 770,00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2 613 770,00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«Развитие международного, межрегионального и межмуниципального сотрудничества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2 702 628,00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2 613 770,00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2 613 770,00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членства в международных, общероссийских и региональных объединениях муниципальных образований (оплата членских взносов)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12 2 03 20040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1 912 628,00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1 823 770,00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1 823 770,00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12 2 03 20040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1 912 628,00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1 823 770,00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1 823 770,00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Организация приема и обслуживание официальных лиц и делегаций городов стран дальнего и ближнего зарубежья, регионов Российской Федерации, представителей иностранных посольств и консульств и проведение официальных мероприятий (представительские расходы)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12 2 03 20090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12 2 03 20090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«Повышение результативности и эффективности предоставления государственных и муниципальных услуг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163 501 781,65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170 510 661,35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170 510 661,35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«Организация и предоставление муниципальных услуг в городе Ставрополе в электронной форме»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12 4 01 20710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12 4 01 20710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«Проведение мониторинга удовлетворенности населения качеством и доступностью государственных и муниципальных услуг, предоставляемых органами местного самоуправления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12 4 02 20710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12 4 02 20710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«Организация, проведение и участие в семинарах, круглых столах и конференциях по вопросам оптимизации и повышения качества предоставления государственных и муниципальных услуг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12 4 03 20710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12 4 03 20710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многофункционального центра предоставления государственных и муниципальных услуг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162 898 781,65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169 907 661,35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169 907 661,35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162 898 781,65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169 907 661,35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169 907 661,35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138 390 036,27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144 979 190,38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144 979 190,38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23 201 825,38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23 621 550,97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23 621 550,97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1 306 920,00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1 306 920,00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1 306 920,00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</w:t>
            </w:r>
            <w:r>
              <w:rPr>
                <w:color w:val="000000" w:themeColor="text1"/>
                <w:sz w:val="20"/>
                <w:szCs w:val="20"/>
              </w:rPr>
              <w:t xml:space="preserve">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«Профилактика правонарушений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«Профилактика правонарушений несовершеннолетних»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профилактику правонарушений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15 2 01 20660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15 2 01 20660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комитета экономического развития и торговли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81 193 771,00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84 844 486,96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84 844 486,96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экономического развития и торговли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81 193 771,00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84 844 486,96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84 844 486,96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5 945 289,00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6 011 215,96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6 011 215,96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1 775 510,00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1 775 510,00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1 775 510,00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4 148 642,20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4 214 569,16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4 214 569,16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21 136,80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21 136,80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21 136,80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75 248 482,00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78 833 271,00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78 833 271,00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75 248 482,00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78 833 271,00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78 833 271,00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демонтаж, перемещение, транспортирование и хранение самовольно (незаконно) установленных (размещенных) некапитальных нестационарных сооружений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Национальная экономика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18 269 162,97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18 269 162,97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18 269 162,97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Другие вопросы в области национальной экономики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18 269 162,97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18 269 162,97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18 269 162,97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18 269 162,97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18 269 162,97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18 269 162,97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«Развитие малого и среднего предпринимательства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12 464 684,00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12 464 684,00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12 464 684,00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«Финансовая поддержка субъектов малого и среднего предпринимательства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Предоставление субсидий субъектам малого и среднего предпринимательства, осуществляющим деятельность на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12 1 01 60130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12 1 01 60130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«Развитие инфраструктуры поддержки субъектов малого и среднего предпринимательства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развитие малого и среднего предпринимательства на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12 1 02 20480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12 1 02 20480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благоприятных условий для развития малого и среднего предпринимательства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12 1 03 00000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развитие малого и среднего предпринимательства на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12 1 03 20480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12 1 03 20480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«Создание благоприятных условий для экономического развития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580 500,00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580 500,00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580 500,00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«Создание благоприятных условий для развития инвестиционной деятельности»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информирование об инвестиционных возможностях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12 2 01 20650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color w:val="000000" w:themeColor="text1"/>
                <w:sz w:val="20"/>
                <w:szCs w:val="20"/>
              </w:rPr>
              <w:t xml:space="preserve">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12 2 01 20650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«Создание условий для развития туризма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повышение туристической привлекательности города Ставрополя, развитие внутреннего и въездного туризма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12 2 02 20640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12 2 02 20640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«Формирование положительного имиджа города Ставрополя на региональном, федеральном и международных уровнях»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участия представителей администрации города Ставрополя и предприятий города Ставрополя в выставках, семинарах, форумах, конференциях и иных мероприятиях инвестиционной и инновационной направленности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12 2 04 20650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12 2 04 20650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«Формирование инфраструктуры развития туризма»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12 2 05 00000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повышение туристической привлекательности города Ставрополя, развитие внутреннего и въездного туризма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12 2 05 20640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12 2 05 20640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«Расширение возможностей для розничного сбыта продукции, обеспечение продовольственной безопасности, стимулирование предпринимательской активности и </w:t>
            </w:r>
            <w:r>
              <w:rPr>
                <w:color w:val="000000" w:themeColor="text1"/>
                <w:sz w:val="20"/>
                <w:szCs w:val="20"/>
              </w:rPr>
              <w:t xml:space="preserve">самозанятости</w:t>
            </w:r>
            <w:r>
              <w:rPr>
                <w:color w:val="000000" w:themeColor="text1"/>
                <w:sz w:val="20"/>
                <w:szCs w:val="20"/>
              </w:rPr>
              <w:t xml:space="preserve"> граждан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продовольственной безопасности и развития розничной торговли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12 3 02 20890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12 3 02 20890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5 337 088,44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5 511 069,72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5 511 069,72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Благоустройство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5 337 088,44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5 511 069,72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5 511 069,72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5 337 088,44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5 511 069,72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5 511 069,72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5 337 088,44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5 511 069,72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5 511 069,72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муниципального бюджетного учреждения «Ставбытсервис»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12 3 08 00000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5 337 088,44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5 511 069,72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5 511 069,72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12 3 08 11010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5 337 088,44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5 511 069,72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5 511 069,72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12 3 08 11010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5 337 088,44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5 511 069,72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5 511 069,72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Культура, кинематография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Культура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«Формирование комплекса мер по обеспечению совершенствования потребительского рынка и сферы услуг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Социальная политика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7 103 487,00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Социальное обеспечение населения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7 103 487,00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7 103 487,00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7 103 487,00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муниципального бюджетного учреждения «Ставбытсервис»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12 3 08 00000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7 103 487,00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12 3 08 11010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7 103 487,00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12 3 08 11010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7 103 487,00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Комитет образования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8 650 744 900,82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8 656 507 697,25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8 590 622 997,14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Образование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8 437 107 133,90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8 440 482 511,78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8 372 113 719,39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Дошкольное образование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3 412 783 844,63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3 391 572 294,14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3 395 572 294,14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3 234 460 806,14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3 264 117 728,62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3 264 117 728,62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3 234 460 806,14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3 264 117 728,62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3 264 117 728,62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дошкольного образования»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3 216 198 205,67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3 264 117 728,62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3 264 117 728,62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1 776 592 370,96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1 815 333 845,03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1 815 333 845,03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1 721 105 765,56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1 758 055 655,15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1 758 055 655,15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55 486 605,40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57 278 189,88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57 278 189,88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Предоставление субсидий частным дошкольным об</w:t>
            </w:r>
            <w:r>
              <w:rPr>
                <w:color w:val="000000" w:themeColor="text1"/>
                <w:sz w:val="20"/>
                <w:szCs w:val="20"/>
              </w:rPr>
              <w:t xml:space="preserve">разовательным организациям, частным общеобразовательным организациям, осуществляющим образовательную деятельность по предоставлению дошкольного, начального общего, основного общего, среднего общего образования по имеющим государственную аккредитацию основн</w:t>
            </w:r>
            <w:r>
              <w:rPr>
                <w:color w:val="000000" w:themeColor="text1"/>
                <w:sz w:val="20"/>
                <w:szCs w:val="20"/>
              </w:rPr>
              <w:t xml:space="preserve">ым общеобразовательным программам, на частичную компенсацию расходов на содержание зданий, оплату коммунальных услуг и оплату труда, за исключением расходов на оплату труда работников, финансируемых за счет средств субвенции из бюджета Ставропольского края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01 1 01 60010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3 134 824,61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3 134 824,61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3 134 824,61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01 1 01 60010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3 134 824,61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3 134 824,61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3 134 824,61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государственных гарантий реализации пр</w:t>
            </w:r>
            <w:r>
              <w:rPr>
                <w:color w:val="000000" w:themeColor="text1"/>
                <w:sz w:val="20"/>
                <w:szCs w:val="20"/>
              </w:rPr>
              <w:t xml:space="preserve">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1 436 471 010,10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1 445 649 058,98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1 445 649 058,98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1 385 030 475,30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1 394 208 524,18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1 394 208 524,18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44 188 765,80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44 188 765,80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44 188 765,80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514 190,00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514 190,00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514 190,00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6 197 579,00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6 197 579,00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6 197 579,00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01 1 06 00000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18 262 600,47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18 262 600,47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18 262 600,47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124 310 776,12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107 442 303,15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105 442 303,15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124 310 776,12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107 442 303,15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105 442 303,15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«Повышение </w:t>
            </w:r>
            <w:r>
              <w:rPr>
                <w:color w:val="000000" w:themeColor="text1"/>
                <w:sz w:val="20"/>
                <w:szCs w:val="20"/>
              </w:rPr>
              <w:t xml:space="preserve">уровня антитеррористической защищенности мест массового пребывания граждан</w:t>
            </w:r>
            <w:r>
              <w:rPr>
                <w:color w:val="000000" w:themeColor="text1"/>
                <w:sz w:val="20"/>
                <w:szCs w:val="20"/>
              </w:rPr>
              <w:t xml:space="preserve"> на территории города Ставрополя и муниципальных учреждений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124 310 776,12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107 442 303,15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105 442 303,15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124 310 776,12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107 442 303,15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105 442 303,15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121 721 536,12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104 853 063,15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102 853 063,15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2 589 240,00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2 589 240,00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2 589 240,00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color w:val="000000" w:themeColor="text1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48 934 522,37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14 934 522,37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20 934 522,37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48 934 522,37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14 934 522,37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20 934 522,37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«Выполнение противопожарных </w:t>
            </w:r>
            <w:r>
              <w:rPr>
                <w:color w:val="000000" w:themeColor="text1"/>
                <w:sz w:val="20"/>
                <w:szCs w:val="20"/>
              </w:rPr>
              <w:t xml:space="preserve">мероприятий в муниципальных учреждениях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48 934 522,37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14 934 522,37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20 934 522,37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48 934 522,37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14 934 522,37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20 934 522,37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48 685 088,37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14 685 088,37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20 685 088,37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249 434,00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249 434,00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249 434,00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«Энергосбережение и </w:t>
            </w:r>
            <w:r>
              <w:rPr>
                <w:color w:val="000000" w:themeColor="text1"/>
                <w:sz w:val="20"/>
                <w:szCs w:val="20"/>
              </w:rPr>
              <w:t xml:space="preserve">энергоэффективность</w:t>
            </w:r>
            <w:r>
              <w:rPr>
                <w:color w:val="000000" w:themeColor="text1"/>
                <w:sz w:val="20"/>
                <w:szCs w:val="20"/>
              </w:rPr>
              <w:t xml:space="preserve"> в бюджетном секторе»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01 20490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01 20490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Общее образование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4 363 070 338,86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4 389 278 987,12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4 318 347 912,61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4 202 516 595,38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4 223 951 733,86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4 192 020 659,35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4 202 516 595,38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4 223 951 733,86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4 192 020 659,35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общего образования и организация предоставления дополнительного образования детей»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3 994 875 054,62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4 032 230 228,81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4 016 066 755,32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1 361 333 679,14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1 409 444 069,66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1 409 444 069,66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1 284 641 718,57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1 330 244 598,78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1 330 244 598,78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76 691 960,57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79 199 470,88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79 199 470,88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Предоставление субсидий частным дошкольным образовательным организациям, частным общеобразовательным организациям, осуществляющим образовательную деятельность по предоставлению дошкольного, нач</w:t>
            </w:r>
            <w:r>
              <w:rPr>
                <w:color w:val="000000" w:themeColor="text1"/>
                <w:sz w:val="20"/>
                <w:szCs w:val="20"/>
              </w:rPr>
              <w:t xml:space="preserve">ального общего, основного общего, среднего общего образования по имеющим государственную аккредитацию основным общеобразовательным программам, на частичную компенсацию расходов на содержание зданий, оплату коммунальных услуг и оплату труда, за исключением </w:t>
            </w:r>
            <w:r>
              <w:rPr>
                <w:color w:val="000000" w:themeColor="text1"/>
                <w:sz w:val="20"/>
                <w:szCs w:val="20"/>
              </w:rPr>
              <w:t xml:space="preserve">расходов на оплату труда работников, финансируемых за счет средств субвенции из бюджета Ставропольского края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01 1 02 60010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8 471 345,39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8 471 345,39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8 471 345,39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01 1 02 60010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8 136 573,13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8 136 573,13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8 136 573,13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01 1 02 60010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334 772,26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334 772,26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334 772,26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педагогическим работникам образовательных организаций, участвующим в проведении государственной ито</w:t>
            </w:r>
            <w:r>
              <w:rPr>
                <w:color w:val="000000" w:themeColor="text1"/>
                <w:sz w:val="20"/>
                <w:szCs w:val="20"/>
              </w:rPr>
              <w:t xml:space="preserve">говой аттестации по образовательным программам основного общего и среднего общего образования,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01 1 02 70260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6 676 961,97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6 944 040,45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7 221 802,07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01 1 02 70260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6 676 961,97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6 944 040,45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7 221 802,07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01 1 02 77130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11 540 783,54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01 1 02 77130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10 938 046,27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01 1 02 77130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602 737,27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</w:t>
            </w:r>
            <w:r>
              <w:rPr>
                <w:color w:val="000000" w:themeColor="text1"/>
                <w:sz w:val="20"/>
                <w:szCs w:val="20"/>
              </w:rPr>
              <w:t xml:space="preserve">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2 248 787 676,58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2 261 769 427,80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2 261 769 427,80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2 066 353 589,67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2 079 335 340,89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2 079 335 340,89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168 572 584,91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168 572 584,91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168 572 584,91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12 349 498,00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12 349 498,00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12 349 498,00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1 512 004,00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1 512 004,00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1 512 004,00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L3040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358 064 608,00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345 601 345,51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329 160 110,40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L3040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334 706 955,37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322 243 692,88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305 802 457,77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L3040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23 357 652,63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23 357 652,63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23 357 652,63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01 1 06 00000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32 503 765,65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15 906 382,74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32 503 765,65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15 906 382,74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31 462 267,47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15 906 382,74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1 041 498,18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регионального проекта «Педагоги и наставники»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Ю</w:t>
            </w: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  <w:t xml:space="preserve">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175 137 775,11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175 815 122,31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175 953 904,03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выплат ежемесячного де</w:t>
            </w:r>
            <w:r>
              <w:rPr>
                <w:color w:val="000000" w:themeColor="text1"/>
                <w:sz w:val="20"/>
                <w:szCs w:val="20"/>
              </w:rPr>
              <w:t xml:space="preserve">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муниципальных общеобразовательных организаций и профессиональных образовательных организаций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Ю</w:t>
            </w: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  <w:t xml:space="preserve"> 50500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4 609 080,00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4 609 080,00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4 609 080,00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Ю</w:t>
            </w: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  <w:t xml:space="preserve"> 50500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4 218 480,00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4 218 480,00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4 218 480,00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Ю</w:t>
            </w: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  <w:t xml:space="preserve"> 50500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390 600,00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390 600,00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390 600,00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Ю</w:t>
            </w: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  <w:t xml:space="preserve"> 51790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10 745 953,11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11 423 300,31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11 562 082,03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Ю</w:t>
            </w: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  <w:t xml:space="preserve"> 51790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9 898 973,11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10 576 320,31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10 715 102,03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Ю</w:t>
            </w: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  <w:t xml:space="preserve"> 51790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846 980,00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846 980,00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846 980,00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Ежемесячное денежное вознаграждение за классное руководство педагогич</w:t>
            </w:r>
            <w:r>
              <w:rPr>
                <w:color w:val="000000" w:themeColor="text1"/>
                <w:sz w:val="20"/>
                <w:szCs w:val="20"/>
              </w:rPr>
              <w:t xml:space="preserve">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Ю</w:t>
            </w: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  <w:t xml:space="preserve"> 53030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159 782 742,00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159 782 742,00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159 782 742,00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Ю</w:t>
            </w: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  <w:t xml:space="preserve"> 53030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147 752 262,00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147 752 262,00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147 752 262,00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Ю</w:t>
            </w: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  <w:t xml:space="preserve"> 53030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12 030 480,00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12 030 480,00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12 030 480,00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956 788,41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956 788,41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«Повышение безопасности дорожного движения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956 788,41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Создание и обеспечение функционирования в городе Ставрополе специализированных центров по профилактике детского дорожно-транспортного травматизма на базе муниципальных образовательных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04 2 03 21730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956 788,41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04 2 03 21730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956 788,41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108 980 626,44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112 679 925,50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118 679 925,50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94 207 986,44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97 907 285,50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103 907 285,50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«Повышение </w:t>
            </w:r>
            <w:r>
              <w:rPr>
                <w:color w:val="000000" w:themeColor="text1"/>
                <w:sz w:val="20"/>
                <w:szCs w:val="20"/>
              </w:rPr>
              <w:t xml:space="preserve">уровня антитеррористической защищенности мест массового пребывания граждан</w:t>
            </w:r>
            <w:r>
              <w:rPr>
                <w:color w:val="000000" w:themeColor="text1"/>
                <w:sz w:val="20"/>
                <w:szCs w:val="20"/>
              </w:rPr>
              <w:t xml:space="preserve"> на территории города Ставрополя и муниципальных учреждений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94 207 986,44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97 907 285,50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103 907 285,50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94 207 986,44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97 907 285,50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103 907 285,50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88 625 162,23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92 324 461,29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96 324 461,29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5 582 824,21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5 582 824,21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7 582 824,21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«Профилактика правонарушений в городе Ставрополе»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13 705 490,00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13 705 490,00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13 705 490,00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«Профилактика правонарушений несовершеннолетних»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13 705 490,00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13 705 490,00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13 705 490,00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профилактику правонарушений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15 2 01 20660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13 705 490,00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13 705 490,00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13 705 490,00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15 2 01 20660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13 105 490,00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13 105 490,00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13 105 490,00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15 2 01 20660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</w:t>
            </w:r>
            <w:r>
              <w:rPr>
                <w:color w:val="000000" w:themeColor="text1"/>
                <w:sz w:val="20"/>
                <w:szCs w:val="20"/>
              </w:rPr>
              <w:t xml:space="preserve">НЕзависимость</w:t>
            </w:r>
            <w:r>
              <w:rPr>
                <w:color w:val="000000" w:themeColor="text1"/>
                <w:sz w:val="20"/>
                <w:szCs w:val="20"/>
              </w:rPr>
              <w:t xml:space="preserve">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«Профилактика зависимости от </w:t>
            </w:r>
            <w:r>
              <w:rPr>
                <w:color w:val="000000" w:themeColor="text1"/>
                <w:sz w:val="20"/>
                <w:szCs w:val="20"/>
              </w:rPr>
              <w:t xml:space="preserve">наркотических и других психоактивных веще</w:t>
            </w:r>
            <w:r>
              <w:rPr>
                <w:color w:val="000000" w:themeColor="text1"/>
                <w:sz w:val="20"/>
                <w:szCs w:val="20"/>
              </w:rPr>
              <w:t xml:space="preserve">ств ср</w:t>
            </w:r>
            <w:r>
              <w:rPr>
                <w:color w:val="000000" w:themeColor="text1"/>
                <w:sz w:val="20"/>
                <w:szCs w:val="20"/>
              </w:rPr>
              <w:t xml:space="preserve">еди детей и молодежи»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15 3 02 20370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15 3 02 20370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color w:val="000000" w:themeColor="text1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50 524 528,63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51 553 728,63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6 553 728,63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50 524 528,63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51 553 728,63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6 553 728,63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50 524 528,63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51 553 728,63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6 553 728,63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50 524 528,63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51 553 728,63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6 553 728,63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35 309 981,63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50 339 181,63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5 339 181,63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15 214 547,00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1 214 547,00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1 214 547,00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казачества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казачества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«Развитие духовно-культурных основ казачества, использование в образовательном процессе культурно-исторических традиций казачества, военно-патриотического воспитания казачьей молодежи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создание условий для развития казачества на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Дополнительное образование детей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497 723 026,30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491 800 206,22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490 362 488,34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482 719 480,90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473 254 260,82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473 316 542,94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482 719 480,90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473 254 260,82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473 316 542,94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общего образования и организация предоставления дополнительного образования детей»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66 306 748,15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66 306 748,15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66 306 748,15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</w:t>
            </w:r>
            <w:r>
              <w:rPr>
                <w:color w:val="000000" w:themeColor="text1"/>
                <w:sz w:val="20"/>
                <w:szCs w:val="20"/>
              </w:rPr>
              <w:t xml:space="preserve">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66 306 748,15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66 306 748,15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66 306 748,15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61 640 804,15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61 640 804,15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61 640 804,15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4 665 944,00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4 665 944,00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4 665 944,00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«Организация предоставления дополнительного образования детей в муниципальных образовательных учреждениях»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400 084 533,79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406 947 512,67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407 009 794,79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231 595 413,79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212 768 312,67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211 498 834,79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97 152 094,54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91 014 662,28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90 595 734,58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134 443 319,25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121 753 650,39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120 903 100,21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</w:t>
            </w:r>
            <w:r>
              <w:rPr>
                <w:color w:val="000000" w:themeColor="text1"/>
                <w:sz w:val="20"/>
                <w:szCs w:val="20"/>
              </w:rPr>
              <w:t xml:space="preserve">функционирования модели персонифицированного финансирования дополнительного образования детей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01 1 03 21240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168 489 120,00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194 179 200,00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195 510 960,00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01 1 03 21240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54 721 674,36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63 322 851,56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63 757 349,79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01 1 03 21240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109 827 599,32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126 315 781,04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127 181 901,75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01 1 03 21240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1 969 923,16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2 270 283,70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2 285 854,23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01 1 03 21240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1 969 923,16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2 270 283,70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2 285 854,23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«Модернизация образовательных организаций, совершенствование материально-технической базы, проведение ремонтных работ, создание условий для </w:t>
            </w:r>
            <w:r>
              <w:rPr>
                <w:color w:val="000000" w:themeColor="text1"/>
                <w:sz w:val="20"/>
                <w:szCs w:val="20"/>
              </w:rPr>
              <w:t xml:space="preserve">повышения качества образовательного процесса»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01 1 06 00000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16 328 198,96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16 328 198,96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735 252,00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15 592 946,96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11 906 116,40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15 406 116,40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13 906 116,40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11 686 116,40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15 186 116,40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13 686 116,40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«Повышение </w:t>
            </w:r>
            <w:r>
              <w:rPr>
                <w:color w:val="000000" w:themeColor="text1"/>
                <w:sz w:val="20"/>
                <w:szCs w:val="20"/>
              </w:rPr>
              <w:t xml:space="preserve">уровня антитеррористической защищенности мест массового пребывания граждан</w:t>
            </w:r>
            <w:r>
              <w:rPr>
                <w:color w:val="000000" w:themeColor="text1"/>
                <w:sz w:val="20"/>
                <w:szCs w:val="20"/>
              </w:rPr>
              <w:t xml:space="preserve"> на территории города Ставрополя и муниципальных учреждений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11 686 116,40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15 186 116,40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13 686 116,40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11 686 116,40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15 186 116,40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13 686 116,40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6 074 687,00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7 074 687,00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8 074 687,00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5 611 429,40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8 111 429,40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5 611 429,40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«Профилактика правонарушений в городе Ставрополе»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«Профилактика правонарушений несовершеннолетних»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профилактику правонарушений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15 2 01 20660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15 2 01 20660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</w:t>
            </w:r>
            <w:r>
              <w:rPr>
                <w:color w:val="000000" w:themeColor="text1"/>
                <w:sz w:val="20"/>
                <w:szCs w:val="20"/>
              </w:rPr>
              <w:t xml:space="preserve">НЕзависимость</w:t>
            </w:r>
            <w:r>
              <w:rPr>
                <w:color w:val="000000" w:themeColor="text1"/>
                <w:sz w:val="20"/>
                <w:szCs w:val="20"/>
              </w:rPr>
              <w:t xml:space="preserve">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«Профилактика зависимости от наркотических и других психоактивных веще</w:t>
            </w:r>
            <w:r>
              <w:rPr>
                <w:color w:val="000000" w:themeColor="text1"/>
                <w:sz w:val="20"/>
                <w:szCs w:val="20"/>
              </w:rPr>
              <w:t xml:space="preserve">ств ср</w:t>
            </w:r>
            <w:r>
              <w:rPr>
                <w:color w:val="000000" w:themeColor="text1"/>
                <w:sz w:val="20"/>
                <w:szCs w:val="20"/>
              </w:rPr>
              <w:t xml:space="preserve">еди детей и молодежи»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15 3 02 20370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15 3 02 20370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15 3 02 20370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«Обеспечение гражданской обороны, первичных мер пожарной безопасности, безопасности людей на водных объектах, организация </w:t>
            </w:r>
            <w:r>
              <w:rPr>
                <w:color w:val="000000" w:themeColor="text1"/>
                <w:sz w:val="20"/>
                <w:szCs w:val="20"/>
              </w:rPr>
              <w:t xml:space="preserve">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3 097 429,00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3 139 829,00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3 139 829,00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3 097 429,00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3 139 829,00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3 139 829,00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3 097 429,00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3 139 829,00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3 139 829,00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3 097 429,00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3 139 829,00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3 139 829,00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2 549 350,00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1 549 350,00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1 549 350,00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548 079,00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1 590 479,00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1 590 479,00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Другие вопросы в области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163 529 924,11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167 831 024,30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167 831 024,30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69 617 126,92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69 861 556,94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69 861 556,94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69 617 126,92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69 861 556,94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69 861 556,94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«Организация и обеспечение отдыха и оздоровления детей»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33 885 776,19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34 018 308,37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34 018 308,37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организацию отдыха детей в каникулярное время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01 1 04 21790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7 320 000,00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7 320 000,00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7 320 000,00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01 1 04 21790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6 295 200,00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6 295 200,00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6 295 200,00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01 1 04 21790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1 024 800,00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1 024 800,00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1 024 800,00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Организация и обеспечение отдыха и оздоровления детей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01 1 04 78810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26 565 776,19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26 698 308,37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26 698 308,37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01 1 04 78810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18 929 773,87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19 062 306,05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19 062 306,05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01 1 04 78810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7 636 002,32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7 636 002,32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7 636 002,32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«Проведение мероприятий с обучающимися и воспитанниками муниципальных бюджетных и автономных образовательных учреждений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01 1 05 00000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12 860 785,00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12 860 785,00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12 860 785,00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Проведение общественно значимых мероприятий в сфере образования, мероприятий для детей и молодежи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01 1 05 20240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6 860 785,00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6 860 785,00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6 860 785,00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01 1 05 20240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6 515 495,00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6 515 495,00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6 515 495,00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01 1 05 20240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345 290,00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345 290,00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345 290,00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</w:t>
            </w:r>
            <w:r>
              <w:rPr>
                <w:color w:val="000000" w:themeColor="text1"/>
                <w:sz w:val="20"/>
                <w:szCs w:val="20"/>
              </w:rPr>
              <w:t xml:space="preserve">оды на предоставление гранта в форме субсидии муниципальным общеобразовательным учреждениям города Ставрополя, школьные команды которых заняли призовые места в городской Спартакиаде среди школьных команд муниципальных общеобразовательных учреждений города </w:t>
            </w:r>
            <w:r>
              <w:rPr>
                <w:color w:val="000000" w:themeColor="text1"/>
                <w:sz w:val="20"/>
                <w:szCs w:val="20"/>
              </w:rPr>
              <w:t xml:space="preserve">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01 1 05 20260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01 1 05 20260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образовательной деятельности, оценки качества образования»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01 1 08 00000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22 870 565,73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01 1 08 11010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21 990 565,73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01 1 08 11010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21 990 565,73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качества образования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01 1 08 21780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01 1 08 21780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629 512,80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607 012,80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607 012,80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629 512,80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607 012,80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607 012,80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«Повышение </w:t>
            </w:r>
            <w:r>
              <w:rPr>
                <w:color w:val="000000" w:themeColor="text1"/>
                <w:sz w:val="20"/>
                <w:szCs w:val="20"/>
              </w:rPr>
              <w:t xml:space="preserve">уровня антитеррористической защищенности мест массового пребывания граждан</w:t>
            </w:r>
            <w:r>
              <w:rPr>
                <w:color w:val="000000" w:themeColor="text1"/>
                <w:sz w:val="20"/>
                <w:szCs w:val="20"/>
              </w:rPr>
              <w:t xml:space="preserve"> на территории города Ставрополя и муниципальных учреждений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629 512,80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607 012,80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607 012,80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629 512,80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607 012,80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607 012,80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629 512,80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607 012,80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607 012,80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«Обеспечение гражданской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</w:t>
            </w:r>
            <w:r>
              <w:rPr>
                <w:color w:val="000000" w:themeColor="text1"/>
                <w:sz w:val="20"/>
                <w:szCs w:val="20"/>
              </w:rPr>
              <w:t xml:space="preserve">и территории города Ставрополя от чрезвычайных ситуаций природного и техногенного характера»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комитета образования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93 178 632,39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97 300 202,56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97 300 202,56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образования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93 178 632,39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97 300 202,56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97 300 202,56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11 259 914,10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11 262 005,26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11 262 005,26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1 390 536,00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1 390 536,00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1 390 536,00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9 867 378,10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9 869 469,26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9 869 469,26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62 166 651,00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65 128 078,00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65 128 078,00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62 166 651,00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65 128 078,00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65 128 078,00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13 017 311,25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13 658 910,18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13 658 910,18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12 606 247,20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13 246 571,98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13 246 571,98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411 064,05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412 338,20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412 338,20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6 734 756,04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7 251 209,12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7 251 209,12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6 628 896,04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6 937 134,12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6 937 134,12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105 860,00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314 075,00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314 075,00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Социальная политика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213 637 766,92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216 025 185,47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218 509 277,75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Охрана семьи и детства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213 637 766,92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216 025 185,47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218 509 277,75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213 637 766,92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216 025 185,47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218 509 277,75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213 637 766,92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216 025 185,47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218 509 277,75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дошкольного образования»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133 607 926,37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133 607 926,37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133 607 926,37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компенсации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01 1 01 76140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133 607 926,37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133 607 926,37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133 607 926,37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01 1 01 76140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1 974 501,27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1 974 501,27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1 974 501,27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01 1 01 76140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131 633 425,10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131 633 425,10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131 633 425,10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общего образования и организация предоставления дополнительного образования детей»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10 951 365,07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10 951 365,07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10 951 365,07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Компенсация в денежном эквиваленте за питание </w:t>
            </w:r>
            <w:r>
              <w:rPr>
                <w:color w:val="000000" w:themeColor="text1"/>
                <w:sz w:val="20"/>
                <w:szCs w:val="20"/>
              </w:rPr>
              <w:t xml:space="preserve">обучающихся</w:t>
            </w:r>
            <w:r>
              <w:rPr>
                <w:color w:val="000000" w:themeColor="text1"/>
                <w:sz w:val="20"/>
                <w:szCs w:val="20"/>
              </w:rPr>
              <w:t xml:space="preserve"> с ограниченными возможностями здоровья, получающих образование на дому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01 1 02 80260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01 1 02 80260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Предоставление денежной компенсации стоимости горячего питания родителям (законным представителям) обучающихся, имеющих заболевания, в муниципальных образовательных организациях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01 1 02 90260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01 1 02 90260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«Защита прав и законных интересов детей-сирот и детей, оставшихся без попечения родителей»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01 1 07 00000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69 078 475,48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71 465 894,03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73 949 986,31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денежных средств на содержание ребенка опекуну (попечителю)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01 1 07 78110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30 266 361,00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31 134 640,00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32 737 767,60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01 1 07 78110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30 266 361,00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31 134 640,00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32 737 767,60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бесплатного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по основным образовательным программам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01 1 07 78120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01 1 07 78120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01 1 07 78130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33 074 578,48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34 593 718,03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35 474 682,71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01 1 07 78130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33 074 578,48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34 593 718,03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35 474 682,71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единовременного пособия усыновителям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01 1 07 78140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01 1 07 78140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Комитет культуры и молодежной политики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1 022 378 784,44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993 545 046,86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1 026 820 214,54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проекта «Здоровые города»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98 1 00 20110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Премии и гранты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98 1 00 20110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Осуществление выплаты премии лицам, награжденным знаком отличия «Почетный волонтер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98 1 00 21400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Премии и гранты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98 1 00 21400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Образование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371 270 338,69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376 099 528,57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409 357 828,61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Дополнительное образование детей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320 718 562,15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325 047 479,52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358 305 779,56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306 584 373,58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310 913 290,95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344 171 590,99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541 500,00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541 500,00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541 500,00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color w:val="000000" w:themeColor="text1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541 500,00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541 500,00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541 500,00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</w:t>
            </w:r>
            <w:r>
              <w:rPr>
                <w:color w:val="000000" w:themeColor="text1"/>
                <w:sz w:val="20"/>
                <w:szCs w:val="20"/>
              </w:rPr>
              <w:t xml:space="preserve">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541 500,00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541 500,00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541 500,00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441 500,00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441 500,00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441 500,00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«Развитие культуры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306 042 873,58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310 371 790,95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343 630 090,99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учреждений дополнительного образования в сфере культуры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304 342 873,58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309 171 790,95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309 171 790,95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304 342 873,58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309 171 790,95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309 171 790,95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249 422 821,22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253 704 892,18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253 704 892,18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54 920 052,36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55 466 898,77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55 466 898,77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</w:t>
            </w:r>
            <w:r>
              <w:rPr>
                <w:color w:val="000000" w:themeColor="text1"/>
                <w:sz w:val="20"/>
                <w:szCs w:val="20"/>
              </w:rPr>
              <w:t xml:space="preserve">ероприятие «Участие учащихся муниципальных учреждений дополнительного образования в области искусств и творческих коллективов, концертных исполнителей муниципальных учреждений культуры города Ставрополя в фестивалях и конкурсах исполнительского мастерства»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07 2 05 00000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участие уча</w:t>
            </w:r>
            <w:r>
              <w:rPr>
                <w:color w:val="000000" w:themeColor="text1"/>
                <w:sz w:val="20"/>
                <w:szCs w:val="20"/>
              </w:rPr>
              <w:t xml:space="preserve">щихся муниципальных учреждений дополнительного образования детей в области искусств города Ставрополя и творческих коллективов, концертных исполнителей муниципальных учреждений культуры города Ставрополя в фестивалях и конкурсах исполнительского мастерства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07 2 05 21230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07 2 05 21230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07 2 05 21230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 мероприятие «Модернизация муниципальных учреждений в сфере культуры, совершенствование материально-технической базы, проведение ремонтных работ (за исключением объектов культурного наследия (памятников истории и культуры)»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07 2 06 00000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33 258 300,04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модернизацию материально-технической базы муниципальных учреждений в сфере культуры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07 2 06 21280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07 2 06 21280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регионального проекта «Семейные ценности и инфраструктура культуры»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Я5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33 258 300,04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Модернизация региональных и (или) муниципальных учреждений культуры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Я5 55130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33 258 300,04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Я5 55130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33 258 300,04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</w:t>
            </w:r>
            <w:r>
              <w:rPr>
                <w:color w:val="000000" w:themeColor="text1"/>
                <w:sz w:val="20"/>
                <w:szCs w:val="20"/>
              </w:rPr>
              <w:t xml:space="preserve">общественного порядка и профилактика правонарушений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«Повышение </w:t>
            </w:r>
            <w:r>
              <w:rPr>
                <w:color w:val="000000" w:themeColor="text1"/>
                <w:sz w:val="20"/>
                <w:szCs w:val="20"/>
              </w:rPr>
              <w:t xml:space="preserve">уровня антитеррористической защищенности мест массового пребывания граждан</w:t>
            </w:r>
            <w:r>
              <w:rPr>
                <w:color w:val="000000" w:themeColor="text1"/>
                <w:sz w:val="20"/>
                <w:szCs w:val="20"/>
              </w:rPr>
              <w:t xml:space="preserve"> на территории города Ставрополя и муниципальных учреждений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11 100 676,01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11 100 676,01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11 100 676,01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2 536 342,56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2 536 342,56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2 536 342,56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color w:val="000000" w:themeColor="text1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449 170,00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449 170,00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449 170,00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48 000,00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48 000,00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48 000,00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Молодежная политика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50 551 776,54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51 052 049,05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51 052 049,05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«Молодежь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47 274 961,42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47 775 233,93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47 775 233,93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«Молодежь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47 274 961,42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47 775 233,93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47 775 233,93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«Проведение мероприятий по гражданскому и патриотическому воспитанию молодежи»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«Создание системы поддержки и поощрения талантливой и успешной молодежи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5 297 040,00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5 297 040,00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5 297 040,00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5 297 040,00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5 297 040,00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5 297 040,00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Стипендии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3 105 000,00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3 105 000,00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3 105 000,00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Премии и гранты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«Формирование условий для реализации молодежных инициатив и развития деятельности молодежных объединений»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03 20460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03 20460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31 841 357,42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33 061 629,93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33 061 629,93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28 083 038,50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29 303 311,01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29 303 311,01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28 083 038,50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29 303 311,01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29 303 311,01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Повышение заработной платы работников муниципальных центров по работе с молодежью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04 70130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04 70130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</w:t>
            </w:r>
            <w:r>
              <w:rPr>
                <w:color w:val="000000" w:themeColor="text1"/>
                <w:sz w:val="20"/>
                <w:szCs w:val="20"/>
              </w:rPr>
              <w:t xml:space="preserve">общественного порядка и профилактика правонарушений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3 005 315,12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3 005 315,12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3 005 315,12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2 805 315,12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2 805 315,12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2 805 315,12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«Организация и проведение информационно-пропагандистских мероприятий по разъяснению сущности терроризма и экстремизма, их общественной опасности»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15 1 02 20350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15 1 02 20350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«Повышение </w:t>
            </w:r>
            <w:r>
              <w:rPr>
                <w:color w:val="000000" w:themeColor="text1"/>
                <w:sz w:val="20"/>
                <w:szCs w:val="20"/>
              </w:rPr>
              <w:t xml:space="preserve">уровня антитеррористической защищенности мест массового пребывания граждан</w:t>
            </w:r>
            <w:r>
              <w:rPr>
                <w:color w:val="000000" w:themeColor="text1"/>
                <w:sz w:val="20"/>
                <w:szCs w:val="20"/>
              </w:rPr>
              <w:t xml:space="preserve"> на территории города Ставрополя и муниципальных учреждений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2 415 315,12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2 415 315,12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2 415 315,12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2 415 315,12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2 415 315,12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2 415 315,12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2 415 315,12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2 415 315,12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2 415 315,12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</w:t>
            </w:r>
            <w:r>
              <w:rPr>
                <w:color w:val="000000" w:themeColor="text1"/>
                <w:sz w:val="20"/>
                <w:szCs w:val="20"/>
              </w:rPr>
              <w:t xml:space="preserve">НЕзависимость</w:t>
            </w:r>
            <w:r>
              <w:rPr>
                <w:color w:val="000000" w:themeColor="text1"/>
                <w:sz w:val="20"/>
                <w:szCs w:val="20"/>
              </w:rPr>
              <w:t xml:space="preserve">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«Профилактика зависимого (аддиктивного) поведения и пропаганда здорового образа жизни»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15 3 03 20370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15 3 03 20370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color w:val="000000" w:themeColor="text1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</w:t>
            </w:r>
            <w:r>
              <w:rPr>
                <w:color w:val="000000" w:themeColor="text1"/>
                <w:sz w:val="20"/>
                <w:szCs w:val="20"/>
              </w:rPr>
              <w:t xml:space="preserve">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Культура, кинематография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650 877 445,75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617 214 518,29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617 231 385,93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Культура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618 584 822,64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583 506 112,95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583 522 980,59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581 036 679,59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548 140 734,02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548 157 601,66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7 981 000,00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7 981 000,00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7 981 000,00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color w:val="000000" w:themeColor="text1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7 981 000,00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7 981 000,00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7 981 000,00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7 981 000,00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7 981 000,00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7 981 000,00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5 461 000,00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5 461 000,00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5 461 000,00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«Развитие культуры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573 055 679,59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540 159 734,02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540 176 601,66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учреждений </w:t>
            </w:r>
            <w:r>
              <w:rPr>
                <w:color w:val="000000" w:themeColor="text1"/>
                <w:sz w:val="20"/>
                <w:szCs w:val="20"/>
              </w:rPr>
              <w:t xml:space="preserve">культурно-досугового</w:t>
            </w:r>
            <w:r>
              <w:rPr>
                <w:color w:val="000000" w:themeColor="text1"/>
                <w:sz w:val="20"/>
                <w:szCs w:val="20"/>
              </w:rPr>
              <w:t xml:space="preserve"> типа»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282 614 160,18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283 932 397,58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283 932 397,58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282 614 160,18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283 932 397,58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283 932 397,58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46 069 542,12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46 095 128,88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46 095 128,88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236 544 618,06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237 837 268,70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237 837 268,70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учреждений, осуществляющих библиотечное обслуживание»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90 996 066,48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92 677 636,35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92 694 503,99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87 968 352,76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89 603 632,21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89 603 632,21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87 968 352,76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89 603 632,21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89 603 632,21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03 L5194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3 027 713,72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3 074 004,14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3 090 871,78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03 L5194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3 027 713,72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3 074 004,14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3 090 871,78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учреждений, осуществляющих театрально-концертную деятельность»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154 976 226,26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155 009 365,53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155 009 365,53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154 976 226,26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155 009 365,53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155 009 365,53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141 416 205,26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141 449 344,53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141 449 344,53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13 560 021,00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13 560 021,00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13 560 021,00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</w:t>
            </w:r>
            <w:r>
              <w:rPr>
                <w:color w:val="000000" w:themeColor="text1"/>
                <w:sz w:val="20"/>
                <w:szCs w:val="20"/>
              </w:rPr>
              <w:t xml:space="preserve">ероприятие «Участие учащихся муниципальных учреждений дополнительного образования в области искусств и творческих коллективов, концертных исполнителей муниципальных учреждений культуры города Ставрополя в фестивалях и конкурсах исполнительского мастерства»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07 2 05 00000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4 777 250,00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2 177 250,00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2 177 250,00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участие уча</w:t>
            </w:r>
            <w:r>
              <w:rPr>
                <w:color w:val="000000" w:themeColor="text1"/>
                <w:sz w:val="20"/>
                <w:szCs w:val="20"/>
              </w:rPr>
              <w:t xml:space="preserve">щихся муниципальных учреждений дополнительного образования детей в области искусств города Ставрополя и творческих коллективов, концертных исполнителей муниципальных учреждений культуры города Ставрополя в фестивалях и конкурсах исполнительского мастерства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07 2 05 21230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4 777 250,00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2 177 250,00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2 177 250,00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07 2 05 21230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4 297 250,00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1 697 250,00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1 697 250,00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07 2 05 21230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«Модернизация муниципальных учреждений в сфере культуры, совершенствование материально-технической базы, проведение ремонтных работ (за исключением объектов культурного наследия (памятников истории и культуры)»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07 2 06 00000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33 641 650,07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модернизацию материально-технической базы муниципальных учреждений в сфере культуры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07 2 06 21280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1 956 000,00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07 2 06 21280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1 956 000,00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Проведение капитального</w:t>
            </w:r>
            <w:r>
              <w:rPr>
                <w:color w:val="000000" w:themeColor="text1"/>
                <w:sz w:val="20"/>
                <w:szCs w:val="20"/>
              </w:rPr>
              <w:t xml:space="preserve"> ремонта зданий и сооружений муниципальных учреждений в сфере культуры, не являющихся объектами культурного наследия (в том числе на изготовление проектно-сметной документации, проведение государственной экспертизы, технический контроль и авторский надзор)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07 2 06 21740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10 595 244,49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07 2 06 21740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8 185 844,51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07 2 06 21740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2 409 399,98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регионального проекта «Семейные ценности и инфраструктура культуры»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Я5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21 090 405,58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Модернизация учреждений культуры, включая создание детских культурно-просветительских центров на базе учреждений культуры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Я5 53490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3 189 792,66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Я5 53490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3 189 792,66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Создание модельных муниципальных библиотек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Я5 54540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8 421 052,63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Я5 54540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8 421 052,63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Модернизация региональных и (или) муниципальных учреждений культуры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Я5 55130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9 479 560,29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Я5 55130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9 479 560,29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учреждений, осуществляющих музейное дело»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07 2 08 00000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6 050 326,60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07 2 08 11010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6 050 326,60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07 2 08 11010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6 050 326,60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34 009 293,05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33 746 248,93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33 746 248,93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34 009 293,05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33 746 248,93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33 746 248,93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«Реализация профилактических мер, направленных на предупреждение экстремистской деятельности»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15 1 03 20350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15 1 03 20350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«Повышение </w:t>
            </w:r>
            <w:r>
              <w:rPr>
                <w:color w:val="000000" w:themeColor="text1"/>
                <w:sz w:val="20"/>
                <w:szCs w:val="20"/>
              </w:rPr>
              <w:t xml:space="preserve">уровня антитеррористической защищенности мест массового пребывания граждан</w:t>
            </w:r>
            <w:r>
              <w:rPr>
                <w:color w:val="000000" w:themeColor="text1"/>
                <w:sz w:val="20"/>
                <w:szCs w:val="20"/>
              </w:rPr>
              <w:t xml:space="preserve"> на территории города Ставрополя и муниципальных учреждений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33 932 793,05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33 669 748,93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33 669 748,93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33 932 793,05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33 669 748,93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33 669 748,93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6 869 121,72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6 666 077,60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6 666 077,60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27 063 671,33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27 003 671,33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27 003 671,33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«Обеспечение гражданской обороны, первичных мер пожарной безопасности, безопасности людей на водных объектах, организация </w:t>
            </w:r>
            <w:r>
              <w:rPr>
                <w:color w:val="000000" w:themeColor="text1"/>
                <w:sz w:val="20"/>
                <w:szCs w:val="20"/>
              </w:rPr>
              <w:t xml:space="preserve">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2 642 770,00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723 050,00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723 050,00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2 642 770,00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723 050,00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723 050,00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2 642 770,00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723 050,00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723 050,00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2 642 770,00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723 050,00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723 050,00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2 507 720,00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588 000,00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588 000,00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135 050,00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135 050,00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135 050,00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«Энергосбережение и </w:t>
            </w:r>
            <w:r>
              <w:rPr>
                <w:color w:val="000000" w:themeColor="text1"/>
                <w:sz w:val="20"/>
                <w:szCs w:val="20"/>
              </w:rPr>
              <w:t xml:space="preserve">энергоэффективность</w:t>
            </w:r>
            <w:r>
              <w:rPr>
                <w:color w:val="000000" w:themeColor="text1"/>
                <w:sz w:val="20"/>
                <w:szCs w:val="20"/>
              </w:rPr>
              <w:t xml:space="preserve"> в бюджетном секторе»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01 20490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01 20490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Другие вопросы в области культуры, кинематографии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32 292 623,11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33 708 405,34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33 708 405,34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"Обеспечение доступ</w:t>
            </w:r>
            <w:r>
              <w:rPr>
                <w:color w:val="000000" w:themeColor="text1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края"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комитета культуры и молодежной политики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31 656 994,21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33 072 776,44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33 072 776,44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культуры и молодежной политики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31 656 994,21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33 072 776,44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33 072 776,44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2 311 357,71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2 329 182,44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2 329 182,44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671 832,70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671 832,70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671 832,70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1 469 945,01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1 487 769,74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1 487 769,74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169 580,00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169 580,00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169 580,00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29 345 636,50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30 743 594,00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30 743 594,00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29 345 636,50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30 743 594,00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30 743 594,00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Комитет труда и социальной защиты населения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2 782 941 394,62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2 679 218 174,14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2 732 289 218,41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уплату взносов на капитальный ремонт общего </w:t>
            </w:r>
            <w:r>
              <w:rPr>
                <w:color w:val="000000" w:themeColor="text1"/>
                <w:sz w:val="20"/>
                <w:szCs w:val="20"/>
              </w:rPr>
              <w:t xml:space="preserve">имущества в многоквартирных домах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Культура, кинематография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9 106 000,00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Культура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9 106 000,00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9 106 000,00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9 106 000,00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color w:val="000000" w:themeColor="text1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9 106 000,00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9 106 000,00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9 106 000,00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Социальная политика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2 773 815 511,76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2 678 689 291,28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2 731 760 335,55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Социальное обеспечение населения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2 367 878 605,36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2 171 855 875,86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2 211 147 824,38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2 367 878 605,36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2 171 855 875,86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2 211 147 824,38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«Осуществление отдельных государственных полномочий в области социальной поддержки отдельных категорий граждан»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03 1 00 00000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1 985 677 405,87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2 027 051 946,54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2 066 343 895,06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«Предоставление мер социальной поддержки отдельным категориям граждан»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03 1 01 00000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1 771 562 502,24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1 806 512 920,63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1 836 598 019,94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Осуществление ежегодной денежной выплаты лицам, награжденным нагрудным знаком «Почетный донор России»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03 1 01 52200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28 969 663,54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28 589 973,41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29 721 782,27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03 1 01 52200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131 514,56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335 446,85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335 446,85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03 1 01 52200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28 838 148,98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28 254 526,56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29 386 335,42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компенсации расходов на оплату жилых помещений и коммунальных услуг отдельным категориям граждан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03 1 01 52500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551 933 288,50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552 387 330,85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552 323 583,55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03 1 01 52500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3 933 288,50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3 263 957,07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3 263 943,93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</w:t>
            </w:r>
            <w:r>
              <w:rPr>
                <w:color w:val="000000" w:themeColor="text1"/>
                <w:sz w:val="20"/>
                <w:szCs w:val="20"/>
              </w:rPr>
              <w:t xml:space="preserve">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03 1 01 52500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548 000 000,00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549 123 373,78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549 059 639,62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Предоставление государственной социальной помощи малоимущим семьям, малоимущим одиноко проживающим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03 1 01 76240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11 251 046,72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11 251 046,72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11 251 046,72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03 1 01 76240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03 1 01 76240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11 249 046,72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11 251 046,72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11 251 046,72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03 1 01 77220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31 515 466,15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31 579 090,92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31 579 090,92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03 1 01 77220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106 350,00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106 350,00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03 1 01 77220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31 185 466,15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31 472 740,92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31 472 740,92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Ежегодная денежная выплата гражданам Российской Федерации, не достигшим совершеннолетия на 3 сентября       1945 года и постоянно проживающим на территории Ставропольского края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03 1 01 77820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94 925 808,82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98 722 813,89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102 671 753,74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03 1 01 77820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451 040,00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451 040,00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451 040,00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03 1 01 77820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94 474 768,82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98 271 773,89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102 220 713,74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мер социальной поддержки ветеранов труда и тружеников тыла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433 891 623,02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451 246 393,15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469 296 655,60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428 891 623,02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446 246 393,15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464 296 655,60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</w:t>
            </w:r>
            <w:r>
              <w:rPr>
                <w:color w:val="000000" w:themeColor="text1"/>
                <w:sz w:val="20"/>
                <w:szCs w:val="20"/>
              </w:rPr>
              <w:t xml:space="preserve">мер социальной поддержки ветеранов труда Ставропольского края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318 154 272,88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330 879 787,69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344 115 277,43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314 154 272,88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326 879 787,69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340 115 277,43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6 468 256,35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6 726 973,26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6 996 058,25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6 388 256,35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6 646 973,26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6 916 058,25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Ежемесячная доплата к пенсии гражданам, ставшим </w:t>
            </w:r>
            <w:r>
              <w:rPr>
                <w:color w:val="000000" w:themeColor="text1"/>
                <w:sz w:val="20"/>
                <w:szCs w:val="20"/>
              </w:rPr>
              <w:t xml:space="preserve">инвалидами при исполнении служебных обязанностей в районах боевых действий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536 713,66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558 184,35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580 510,37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2 460,37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2 460,37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2 460,37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534 253,29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555 723,98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578 050,00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Ежемесячная денежная выплата семьям погибших ветеранов боевых действий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7 731 232,50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8 040 512,60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8 362 113,51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131 232,50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8 021 012,60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8 342 613,51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Предоставление гражданам субсидий на оплату жилого помещения и коммунальных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268 832 225,99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269 122 342,27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264 128 846,97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264 632 225,99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264 922 342,27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259 928 846,97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2 097 601,76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2 097 601,76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2 097 601,76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2 073 081,76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2 073 081,76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2 073 081,76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</w:t>
            </w:r>
            <w:r>
              <w:rPr>
                <w:color w:val="000000" w:themeColor="text1"/>
                <w:sz w:val="20"/>
                <w:szCs w:val="20"/>
              </w:rPr>
              <w:t xml:space="preserve">жегодная денежная компенсация части стоимости путевки в санаторно-курортную организацию военнослужащим, ставшим инвалидами вследствие ранения, контузии, увечья или заболевания, полученных при исполнении обязанностей военной службы в районах боевых действий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11 988,16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888 011,84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Ежегодная денежная выплата на приобретение комплекта школьной одежды детям ветерана боевых действий, погиб</w:t>
            </w:r>
            <w:r>
              <w:rPr>
                <w:color w:val="000000" w:themeColor="text1"/>
                <w:sz w:val="20"/>
                <w:szCs w:val="20"/>
              </w:rPr>
              <w:t xml:space="preserve">шего при исполнении обязанностей военной службы или умершего вследствие увечья (ранения, травмы, контузии), полученного им при исполнении обязанностей военной службы, обучающимся в государственных и муниципальных общеобразовательных организациях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1 919 823,57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1 996 615,74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2 089 377,18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25 572,39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1 894 251,18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1 996 615,74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2 089 377,18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Осуществление выплаты социального пособия на погребение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03 1 01 78730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3 358 329,05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3 358 329,05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3 358 329,05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03 1 01 78730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03 1 01 78730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3 352 329,05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3 358 329,05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3 358 329,05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R4620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9 077 149,73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9 055 924,97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7 125 992,62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R4620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9 077 149,73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9 055 924,97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7 125 992,62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«Предоставление мер социальной поддержки семьям и детям»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959 323,69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997 695,09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1 037 605,32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ежегодного социального пособия на проезд студентам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03 1 02 76260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959 323,69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997 695,09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1 037 605,32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03 1 02 76260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6 995,20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6 995,20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03 1 02 76260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947 323,69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990 699,89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1 030 610,12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регионального проекта «Многодетная семья»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Я</w:t>
            </w:r>
            <w:r>
              <w:rPr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color w:val="000000" w:themeColor="text1"/>
                <w:sz w:val="20"/>
                <w:szCs w:val="20"/>
              </w:rPr>
              <w:t xml:space="preserve">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213 155 579,94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219 541 330,82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228 708 269,80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Оказание государственной социальной помощи на основании социального контракта отдельным категориям граждан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Я</w:t>
            </w:r>
            <w:r>
              <w:rPr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color w:val="000000" w:themeColor="text1"/>
                <w:sz w:val="20"/>
                <w:szCs w:val="20"/>
              </w:rPr>
              <w:t xml:space="preserve"> 54040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213 155 579,94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219 541 330,82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228 708 269,80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Я</w:t>
            </w:r>
            <w:r>
              <w:rPr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color w:val="000000" w:themeColor="text1"/>
                <w:sz w:val="20"/>
                <w:szCs w:val="20"/>
              </w:rPr>
              <w:t xml:space="preserve"> 54040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213 155 579,94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219 541 330,82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228 708 269,80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376 454 969,49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139 057 699,32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139 057 699,32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«Предоставление дополнительных мер социальной поддержки отдельным категориям граждан»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354 396 389,49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116 999 119,32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116 999 119,32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ежемесячного пособия малообеспеченной многодетной семье, имеющей детей в возрасте от 1,5 до 3 лет, и малообеспеченной одинокой матери, имеющей ребенка (детей) в возрасте от 1,5 до 3 лет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03 2 01 80030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503 474,40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505 856,81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505 856,81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03 2 01 80030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503 474,40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505 856,81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505 856,81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Предоставление мер социальной поддержки Почетным гражданам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03 2 01 80080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03 2 01 80080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Осуществление ежемесячной денежной выплаты семьям, </w:t>
            </w:r>
            <w:r>
              <w:rPr>
                <w:color w:val="000000" w:themeColor="text1"/>
                <w:sz w:val="20"/>
                <w:szCs w:val="20"/>
              </w:rPr>
              <w:t xml:space="preserve">воспитывающим детей-инвалидов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8 251 827,80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8 264 522,92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8 264 522,92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8 251 827,80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8 264 522,92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8 264 522,92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ежемесячного социального пособия на проезд в пассажирском транспорте общего пользования детям-инвалидам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1 665 795,81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1 668 358,57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1 668 358,57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1 665 795,81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1 668 358,57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1 668 358,57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ежемесячного социального пособия на проезд в городском общественном транспорте отдельным категориям граждан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1 303 775,53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1 305 781,34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1 305 781,34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1 303 775,53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1 305 781,34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1 305 781,34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ежемесячного пособия семьям, воспитывающим детей в возрасте до 18 лет, больных </w:t>
            </w:r>
            <w:r>
              <w:rPr>
                <w:color w:val="000000" w:themeColor="text1"/>
                <w:sz w:val="20"/>
                <w:szCs w:val="20"/>
              </w:rPr>
              <w:t xml:space="preserve">целиакией</w:t>
            </w:r>
            <w:r>
              <w:rPr>
                <w:color w:val="000000" w:themeColor="text1"/>
                <w:sz w:val="20"/>
                <w:szCs w:val="20"/>
              </w:rPr>
              <w:t xml:space="preserve"> или сахарным диабетом, не имеющих инвалидности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03 2 01 80140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733 639,78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734 768,46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734 768,46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03 2 01 80140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733 639,78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734 768,46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734 768,46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единовременного пособия на ремонт жилых помещений одиноким и одиноко проживающим участникам и инвалидам Великой Отечественной войны, труженикам тыла, вдовам погибших (умерших) участников Великой Отечественной войны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03 2 01 80150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127 140,23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127 727,03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127 727,03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03 2 01 80150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127 140,23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127 727,03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127 727,03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единовременного пособия гражданам, оказавшимся в трудной жизненной ситуации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1 271 405,68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1 273 361,69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1 273 361,69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1 271 405,68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1 273 361,69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1 273 361,69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семьям, воспитывающим детей-инвалидов в возрасте до 18 лет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03 2 01 80180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2 357 184,51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2 360 810,95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2 360 810,95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03 2 01 80180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2 357 184,51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2 360 810,95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2 360 810,95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единовременного пособия ветеранам боевых действий, направленным на реабилитацию в Центр восстановительной терапии для воинов-интернационалистов им. М.А. </w:t>
            </w:r>
            <w:r>
              <w:rPr>
                <w:color w:val="000000" w:themeColor="text1"/>
                <w:sz w:val="20"/>
                <w:szCs w:val="20"/>
              </w:rPr>
              <w:t xml:space="preserve">Лиходея</w:t>
            </w:r>
            <w:r>
              <w:rPr>
                <w:color w:val="000000" w:themeColor="text1"/>
                <w:sz w:val="20"/>
                <w:szCs w:val="20"/>
              </w:rPr>
              <w:t xml:space="preserve"> на частичное возмещение расходов на проезд к месту лечения и обратно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38 142,00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38 239,80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38 239,80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38 142,00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38 239,80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38 239,80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ежемесячного пособия гражданам, оказавшимся в трудной жизненной ситуации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Осуществление единовременной денежной компенсации отдельным категориям граждан на возмещение расходов, связанных с переносом и (или) приобретением газового </w:t>
            </w:r>
            <w:r>
              <w:rPr>
                <w:color w:val="000000" w:themeColor="text1"/>
                <w:sz w:val="20"/>
                <w:szCs w:val="20"/>
              </w:rPr>
              <w:t xml:space="preserve">водонагревателя (приобретением и установкой электрического водонагревателя)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Предоставление дополнительных мер социальной поддержки членам семей погибших участников специальной военной операции в виде ежемесячной денежной выплаты на проезд в городском общественном транспорте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5 427 916,63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5 436 267,28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5 436 267,28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5 427 916,63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5 436 267,28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5 436 267,28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Осуществление единовременной денежной выплаты гражданам, заключившим контракт о прохождении военной службы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03 2 01 80400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03 2 01 80400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Осуществление ежемесячной денежной выплаты ветеранам боевых действий из числа лиц, принимающих (принимавших) участие в боевых действиях на территориях других государств, а также в специальной военной операции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97 698 959,21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89 963 424,47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89 963 424,47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97 698 959,21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89 963 424,47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89 963 424,47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Предоставление дополнит</w:t>
            </w:r>
            <w:r>
              <w:rPr>
                <w:color w:val="000000" w:themeColor="text1"/>
                <w:sz w:val="20"/>
                <w:szCs w:val="20"/>
              </w:rPr>
              <w:t xml:space="preserve">ельных мер социальной поддержки граждан, в виде единовременной выплаты на проведение ремонтных работ, направленных на восстановление эксплуатационных характеристик общего имущества многоквартирного дома по адресу: город Ставрополь, улица Туапсинская, дом 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03 2 01 80440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19 658 410,00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03 2 01 80440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19 658 410,00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Предоставление дополнительных мер социальной поддержки граждан, пострадавших в результате пожара, произошедшего 26 ноября 2025 года в многоквартирном доме по адресу: город Ставрополь, улица Дзержинского, дом 143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03 2 01 80450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10 038 717,91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03 2 01 80450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10 038 717,91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03 2 04 80220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rPr>
                <w:color w:val="000000" w:themeColor="text1"/>
                <w:sz w:val="20"/>
                <w:szCs w:val="20"/>
              </w:rPr>
              <w:t xml:space="preserve">физическим лицам - производителям товаров, работ,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03 2 04 80220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«Совершенствование социальной поддержки семьи и детей»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03 2 05 00000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социальную поддержку семьи и детей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03 2 05 20500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03 2 05 20500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«Поддержка пожилых людей»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03 2 06 00000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сохранение устойчивого роста уровня и качества жизни людей с ограниченными возможностями здоровья и пожилых людей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03 2 06 20520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03 2 06 20520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«Проведение мероприятий для отдельных категорий граждан»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03 2 08 00000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1 765 600,00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1 765 600,00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1 765 600,00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повышение социальной активности жителей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03 2 08 20510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03 2 08 20510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поддержание качества жизни людей с ограниченными возможностями здоровья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03 2 08 20590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03 2 08 20590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«Доступная среда»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«Организация работы по оказанию отдельным категориям граждан социальных транспортных услуг и услуг по сопровождению»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03 3 01 00000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создание условий для беспрепятственного доступа </w:t>
            </w:r>
            <w:r>
              <w:rPr>
                <w:color w:val="000000" w:themeColor="text1"/>
                <w:sz w:val="20"/>
                <w:szCs w:val="20"/>
              </w:rPr>
              <w:t xml:space="preserve">маломобильных</w:t>
            </w:r>
            <w:r>
              <w:rPr>
                <w:color w:val="000000" w:themeColor="text1"/>
                <w:sz w:val="20"/>
                <w:szCs w:val="20"/>
              </w:rPr>
              <w:t xml:space="preserve"> групп населения к объектам городской инфраструктуры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03 3 01 20530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03 3 01 20530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Охрана семьи и детства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238 624 515,38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344 510 132,74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358 289 758,93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238 624 515,38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344 510 132,74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358 289 758,93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«Осуществление отдельных государственных полномочий в области социальной поддержки отдельных категорий граждан»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03 1 00 00000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238 624 515,38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344 510 132,74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358 289 758,93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«Предоставление мер социальной поддержки семьям и детям»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238 624 515,38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344 510 132,74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358 289 758,93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ежемесячной денежной компенсации на каждого ребенка в возрасте до 18 лет многодетным семьям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03 1 02 76280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180 030 354,11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03 1 02 76280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1 305 000,00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03 1 02 76280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178 725 354,11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03 1 02 77190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58 594 161,27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03 1 02 77190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03 1 02 77190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57 990 161,27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Ежемесячная денежная компенсация на каждого ребенка на оплату жилья и коммунальных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03 1 02 78301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103 341 903,50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117 121 529,69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03 1 02 78301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103 341 903,50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117 121 529,69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Ежегодная денежная компенсация на каждого из детей, обучающихся в общеобразовательных организациях, в целях их обеспечения одеждой для посещения учебных занятий, а также спортивной формой на весь период обучения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03 1 02 78302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78 211 877,24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78 211 877,24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03 1 02 78302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78 211 877,24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78 211 877,24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Ежемесячная денежная компенсация на каждого из детей, обучающихся в 5 - 11 классах общеобразовательных организаций и (или) обучающихся в пр</w:t>
            </w:r>
            <w:r>
              <w:rPr>
                <w:color w:val="000000" w:themeColor="text1"/>
                <w:sz w:val="20"/>
                <w:szCs w:val="20"/>
              </w:rPr>
              <w:t xml:space="preserve">офессиональных образовательных организациях по очной форме обучения, расположенных на территории Ставропольского края, в рамках предоставления им одноразового бесплатного питания на весь период обучения, за исключением каникулярного времени в летние месяцы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03 1 02 78303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113 842 560,00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113 842 560,00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03 1 02 78303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113 842 560,00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113 842 560,00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Ежемесячная денежная компенсация на каждого из детей, обучающихся в общеобразовательных организациях, на оплату проезда автомобильным транспортом (за исключением такси) в городском и пригородном сообщении, городским наземным электрическим транспортом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03 1 02 78304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49 113 792,00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49 113 792,00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03 1 02 78304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49 113 792,00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49 113 792,00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Другие вопросы в области социальной политики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167 312 391,02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162 323 282,68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162 322 752,24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18 323 479,99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6 517 836,41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6 517 836,41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«Осуществление отдельных государственных полномочий в области социальной поддержки отдельных категорий граждан»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03 1 00 00000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2 546 000,00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2 546 000,00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«Предоставление мер социальной поддержки отдельным категориям граждан»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03 1 01 00000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2 546 000,00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2 546 000,00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компенсации расходов на оплату жилых помещений и коммунальных услуг отдельным категориям граждан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03 1 01 52500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2 546 000,00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2 546 000,00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03 1 01 52500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2 546 000,00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2 546 000,00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«Поддержка социально ориентированных некоммерческих организаций»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03 2 07 00000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на поддержку социально ориентированных некоммерческих организаций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03 2 07 60040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03 2 07 60040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«Доступная среда»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13 068 479,99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1 971 836,41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1 971 836,41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«Организация работы по оказанию отдельным категориям граждан социальных транспортных услуг и услуг по сопровождению»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03 3 01 00000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157 701,04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159 836,41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159 836,41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создание условий для беспрепятственного доступа </w:t>
            </w:r>
            <w:r>
              <w:rPr>
                <w:color w:val="000000" w:themeColor="text1"/>
                <w:sz w:val="20"/>
                <w:szCs w:val="20"/>
              </w:rPr>
              <w:t xml:space="preserve">маломобильных</w:t>
            </w:r>
            <w:r>
              <w:rPr>
                <w:color w:val="000000" w:themeColor="text1"/>
                <w:sz w:val="20"/>
                <w:szCs w:val="20"/>
              </w:rPr>
              <w:t xml:space="preserve"> групп населения к объектам городской инфраструктуры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03 3 01 20530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157 701,04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159 836,41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159 836,41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03 3 01 20530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124 377,04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126 512,41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126 512,41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03 3 01 20530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33 324,00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33 324,00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33 324,00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«Проведение мероприятий по приспособлению жилых помещений инвалидов и общего имущества в много</w:t>
            </w:r>
            <w:r>
              <w:rPr>
                <w:color w:val="000000" w:themeColor="text1"/>
                <w:sz w:val="20"/>
                <w:szCs w:val="20"/>
              </w:rPr>
              <w:t xml:space="preserve">квартирном доме, в которых проживают инвалиды,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</w:t>
            </w:r>
            <w:r>
              <w:rPr>
                <w:color w:val="000000" w:themeColor="text1"/>
                <w:sz w:val="20"/>
                <w:szCs w:val="20"/>
              </w:rPr>
              <w:t xml:space="preserve">многоквартирном доме, утвержденных постановлением Правительства Российской Федерации от 09 июля 2016</w:t>
            </w:r>
            <w:r>
              <w:rPr>
                <w:color w:val="000000" w:themeColor="text1"/>
                <w:sz w:val="20"/>
                <w:szCs w:val="20"/>
              </w:rPr>
              <w:t xml:space="preserve"> г.                                                                                       № 649»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03 3 02 00000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12 910 778,95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Проведение мероприятий по приспособлению жилых помещений инвалидов и общего имущества в многоквартирном доме, в которых проживают инвалиды, с учетом потребностей инвалидов и обеспечения условий их досту</w:t>
            </w:r>
            <w:r>
              <w:rPr>
                <w:color w:val="000000" w:themeColor="text1"/>
                <w:sz w:val="20"/>
                <w:szCs w:val="20"/>
              </w:rPr>
              <w:t xml:space="preserve">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 июля 2016 г. № 649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03 3 02 21630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12 910 778,95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03 3 02 21630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12 910 778,95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комитета труда и социальной защиты населения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142 251 407,30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148 752 848,38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148 752 317,94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труда и социальной защиты населения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77 1 00 00000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142 251 407,30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148 752 848,38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148 752 317,94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77 1 00 10010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1 407 231,89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1 444 888,05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1 444 888,05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77 1 00 10010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270 816,00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270 816,00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270 816,00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77 1 00 10010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1 134 475,89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1 172 132,05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1 172 132,05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77 1 00 10010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77 1 00 10020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29 915 769,32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31 340 329,77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31 340 329,77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77 1 00 10020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29 915 769,32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31 340 329,77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31 340 329,77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Организация и осуществление деятельности по опеке и попечительству в области здравоохранения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77 1 00 76100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3 403 940,04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3 545 235,67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3 545 235,67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77 1 00 76100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2 909 350,46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3 050 646,09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3 050 646,09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77 1 00 76100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494 589,58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494 589,58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494 589,58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Осуществление отдельных государственных полномочий в области труда и социальной защиты отдельных категорий граждан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77 1 00 76210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107 524 466,05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112 422 394,89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112 421 864,45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77 1 00 76210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103 557 548,05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108 215 476,74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108 214 946,30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77 1 00 76210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3 867 000,00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4 107 000,15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4 107 000,15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77 1 00 76210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99 918,00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99 918,00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99 918,00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6 616 981,73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6 616 981,73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98 1 00 21340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6 616 981,73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98 1 00 21340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6 616 981,73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Комитет физической культуры и спорта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379 998 368,27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380 847 862,21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380 847 862,21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Физическая культура и спорт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379 998 368,27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380 847 862,21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380 847 862,21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Физическая культура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40 429 765,95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35 565 909,71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35 565 909,71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39 040 780,67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34 176 924,43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34 176 924,43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«Развитие системы организации физкультурно-оздоровительной и спортивно-массовой работы муниципальных бюджетных учреждений физкультурно-спортивной направленности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39 040 780,67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34 176 924,43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34 176 924,43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дополнительного </w:t>
            </w:r>
            <w:r>
              <w:rPr>
                <w:color w:val="000000" w:themeColor="text1"/>
                <w:sz w:val="20"/>
                <w:szCs w:val="20"/>
              </w:rPr>
              <w:t xml:space="preserve">образования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26 042 526,24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27 055 475,36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27 055 475,36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26 042 526,24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27 055 475,36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27 055 475,36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26 042 526,24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27 055 475,36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27 055 475,36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физкультурно-оздоровительной направленности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7 103 549,07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7 103 549,07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7 103 549,07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«Модернизация муниципальных учреждений в сфере физической культуры и спорта, совершенствование материально-технической базы, проведение ремонтных работ»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08 1 06 00000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5 894 705,36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5 894 705,36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5 894 705,36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«Повышение </w:t>
            </w:r>
            <w:r>
              <w:rPr>
                <w:color w:val="000000" w:themeColor="text1"/>
                <w:sz w:val="20"/>
                <w:szCs w:val="20"/>
              </w:rPr>
              <w:t xml:space="preserve">уровня антитеррористической защищенности мест массового пребывания граждан</w:t>
            </w:r>
            <w:r>
              <w:rPr>
                <w:color w:val="000000" w:themeColor="text1"/>
                <w:sz w:val="20"/>
                <w:szCs w:val="20"/>
              </w:rPr>
              <w:t xml:space="preserve"> на территории города Ставрополя и муниципальных учреждений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color w:val="000000" w:themeColor="text1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«Выполнение противопожарных </w:t>
            </w:r>
            <w:r>
              <w:rPr>
                <w:color w:val="000000" w:themeColor="text1"/>
                <w:sz w:val="20"/>
                <w:szCs w:val="20"/>
              </w:rPr>
              <w:t xml:space="preserve">мероприятий в муниципальных учреждениях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Массовый спорт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22 847 569,57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22 847 569,57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22 847 569,57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22 616 699,57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22 616 699,57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22 616 699,57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«Развитие системы организации физкультурно-оздоровительной и спортивно-массовой работы муниципальных бюджетных учреждений физкультурно-спортивной направленности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организации, проведения и участия в официальных физкультурных и спортивных мероприятиях муниципальных бюджетных учреждений физкультурно-спортивной направленности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«Развитие физической культуры и спорта, пропаганда здорового образа жизни»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8 146 570,00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8 146 570,00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8 146 570,00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«Реализация мероприятий, направленных на развитие физической культуры и массового спорта»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развитие физической культуры и массового спорта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08 2 01 20420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08 2 01 20420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08 2 01 20420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«Пропаганда здорового образа жизни через средства массовой информации»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пропаганду здорового образа жизни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08 2 02 20440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08 2 02 20440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«Подготовка и участие в семинарах, конференциях и курсах повышения квалификации работников отрасли «Физическая культура и спорт»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повышение квалификации работников отрасли «Физическая культура и спорт»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08 2 03 21060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08 2 03 21060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</w:t>
            </w:r>
            <w:r>
              <w:rPr>
                <w:color w:val="000000" w:themeColor="text1"/>
                <w:sz w:val="20"/>
                <w:szCs w:val="20"/>
              </w:rPr>
              <w:t xml:space="preserve">НЕзависимость</w:t>
            </w:r>
            <w:r>
              <w:rPr>
                <w:color w:val="000000" w:themeColor="text1"/>
                <w:sz w:val="20"/>
                <w:szCs w:val="20"/>
              </w:rPr>
              <w:t xml:space="preserve">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«Профилактика зависимого (аддиктивного) поведения и пропаганда здорового образа жизни»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15 3 03 20370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15 3 03 20370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15 3 03 20370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224 570,00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224 570,00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224 570,00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Спорт высших достижений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284 332 230,89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288 623 139,45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288 623 139,45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275 283 164,17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279 574 072,73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279 574 072,73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«Развитие системы организации физкультурно-оздоровительной и спортивно-массовой работы муниципальных бюджетных учреждений физкультурно-спортивной направленности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273 783 164,17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278 074 072,73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278 074 072,73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дополнительного образования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273 463 164,17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278 074 072,73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278 074 072,73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273 463 164,17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278 074 072,73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278 074 072,73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273 463 164,17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278 074 072,73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278 074 072,73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«Модернизация муниципальных учреждений в сфере физической культуры и спорта, совершенствование материально-технической базы, проведение ремонтных работ»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08 1 06 00000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«Развитие физической культуры и спорта, </w:t>
            </w:r>
            <w:r>
              <w:rPr>
                <w:color w:val="000000" w:themeColor="text1"/>
                <w:sz w:val="20"/>
                <w:szCs w:val="20"/>
              </w:rPr>
              <w:t xml:space="preserve">пропаганда здорового образа жизни»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«Предоставление финансовой поддержки некоммерческим организациям, осуществляющим деятельность в области физической культуры и спорта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предоставление автономной некоммерческой организации «Ставропольский городской авиационный спортивный клуб» субсидии в виде имущественного взноса муниципального образования города Ставрополя Ставропольского края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08 2 04 60120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08 2 04 60120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8 679 215,76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8 679 215,76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«Повышение </w:t>
            </w:r>
            <w:r>
              <w:rPr>
                <w:color w:val="000000" w:themeColor="text1"/>
                <w:sz w:val="20"/>
                <w:szCs w:val="20"/>
              </w:rPr>
              <w:t xml:space="preserve">уровня антитеррористической защищенности мест массового пребывания граждан</w:t>
            </w:r>
            <w:r>
              <w:rPr>
                <w:color w:val="000000" w:themeColor="text1"/>
                <w:sz w:val="20"/>
                <w:szCs w:val="20"/>
              </w:rPr>
              <w:t xml:space="preserve"> на территории города Ставрополя и муниципальных учреждений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8 679 215,76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8 679 215,76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8 679 215,76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color w:val="000000" w:themeColor="text1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369 850,96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369 850,96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369 850,96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пожарной безопасности в муниципальных </w:t>
            </w:r>
            <w:r>
              <w:rPr>
                <w:color w:val="000000" w:themeColor="text1"/>
                <w:sz w:val="20"/>
                <w:szCs w:val="20"/>
              </w:rPr>
              <w:t xml:space="preserve">учреждениях образования, культуры, физической культуры и спорта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369 850,96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369 850,96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Другие вопросы в области физической культуры и спорта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32 388 801,86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33 811 243,48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33 811 243,48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комитета физической культуры и спорта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32 376 751,86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33 799 193,48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33 799 193,48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физической культуры и спорта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32 376 751,86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33 799 193,48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33 799 193,48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1 125 504,00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1 125 504,00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1 125 504,00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380 184,00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380 184,00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380 184,00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743 200,00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743 200,00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743 200,00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19 018 637,50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19 924 623,00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19 924 623,00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19 018 637,50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19 924 623,00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19 924 623,00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12 232 610,36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12 749 066,48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12 749 066,48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10 845 578,36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11 362 034,48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11 362 034,48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1 387 032,00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1 387 032,00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1 387 032,00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Администрация Ленинского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342 672 032,45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283 417 452,79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283 417 452,79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81 081 035,49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84 071 286,52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84 071 286,52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79 569 532,15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82 873 658,79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82 873 658,79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администрации Ленинского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79 041 540,92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82 324 182,17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82 324 182,17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администрации Ленинского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79 041 540,92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82 324 182,17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82 324 182,17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4 490 042,74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4 375 726,57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4 375 726,57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1 171 525,00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1 166 592,00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1 166 592,00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3 218 147,74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3 116 764,57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3 116 764,57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100 370,00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92 370,00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92 370,00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65 160 805,00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68 264 987,00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68 264 987,00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65 160 805,00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68 264 987,00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68 264 987,00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7 603 525,45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7 818 744,55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7 818 744,55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7 291 609,71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7 506 828,81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7 506 828,81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311 915,74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311 915,74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311 915,74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1 787 167,73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1 778 956,52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1 856 512,84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1 856 512,84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8 211,21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8 211,21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8 211,21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451 193,23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472 678,62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472 678,62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451 193,23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472 678,62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472 678,62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451 193,23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472 678,62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472 678,62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451 193,23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472 678,62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472 678,62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1 511 503,34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1 197 627,73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1 197 627,73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684 888,34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697 627,73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697 627,73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684 888,34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697 627,73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697 627,73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684 888,34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697 627,73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697 627,73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содержание объектов муниципальной казны города Ставрополя в части жилых помещений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02 20840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595 096,11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607 835,50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607 835,50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02 20840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595 096,11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607 835,50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607 835,50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89 792,23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89 792,23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89 792,23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89 792,23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89 792,23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89 792,23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администрации Ленинского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326 615,00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администрации Ленинского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326 615,00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326 615,00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326 615,00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Национальная экономика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173 811 180,04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128 312 186,28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128 312 186,28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Дорожное хозяйство (дорожные фонды)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173 811 180,04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128 312 186,28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128 312 186,28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173 811 180,04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128 312 186,28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128 312 186,28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173 811 180,04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128 312 186,28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128 312 186,28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173 811 180,04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128 312 186,28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128 312 186,28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ремонт и содержание внутриквартальных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02 9Д102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48 781 097,90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20 074 484,14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20 074 484,14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02 9Д102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48 781 097,90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20 074 484,14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20 074 484,14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содержание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02 9Д104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114 336 702,14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108 237 702,14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108 237 702,14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02 9Д104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114 336 702,14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108 237 702,14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108 237 702,14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02 9Д110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3 933 380,00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02 9Д110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3 933 380,00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выполнение ямочного ремонта внутриквартальных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02 9Д113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6 760 000,00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color w:val="000000" w:themeColor="text1"/>
                <w:sz w:val="20"/>
                <w:szCs w:val="20"/>
              </w:rPr>
              <w:t xml:space="preserve">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02 9Д113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6 760 000,00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86 068 816,92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69 322 979,99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69 322 979,99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Жилищное хозяйство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«Развитие жилищно-коммунального хозяйства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«Повышение уровня технического состояния многоквартирных домов города Ставрополя и продление сроков их эксплуатации»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проведение капитального ремонта муниципального жилищного фонда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04 1 01 20190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04 1 01 20190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Благоустройство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83 065 597,98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66 319 761,05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66 319 761,05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83 065 597,98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66 319 761,05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66 319 761,05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83 065 597,98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66 319 761,05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66 319 761,05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83 065 597,98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66 319 761,05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66 319 761,05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17 821 665,33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18 517 068,40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18 517 068,40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17 821 665,33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18 517 068,40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18 517 068,40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37 771 520,00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20 330 280,00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20 330 280,00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37 771 520,00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20 330 280,00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20 330 280,00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осуществление функций административного центра Ставропольского края на содержание центральной части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04 S6416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27 472 412,65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27 472 412,65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27 472 412,65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04 S6416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27 472 412,65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27 472 412,65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27 472 412,65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Культура, кинематография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Культура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color w:val="000000" w:themeColor="text1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1 095 450,00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1 095 450,00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1 095 450,00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1 095 450,00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1 095 450,00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1 095 450,00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размещение информационных баннеров на </w:t>
            </w:r>
            <w:r>
              <w:rPr>
                <w:color w:val="000000" w:themeColor="text1"/>
                <w:sz w:val="20"/>
                <w:szCs w:val="20"/>
              </w:rPr>
              <w:t xml:space="preserve">лайтбоксах</w:t>
            </w:r>
            <w:r>
              <w:rPr>
                <w:color w:val="000000" w:themeColor="text1"/>
                <w:sz w:val="20"/>
                <w:szCs w:val="20"/>
              </w:rPr>
              <w:t xml:space="preserve"> на остановочных пунктах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07 1 01 21130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615 550,00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615 550,00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615 550,00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07 1 01 21130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615 550,00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615 550,00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615 550,00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Администрация Октябрьского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339 991 765,30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269 263 690,56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264 763 690,56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81 477 469,69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79 994 974,38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79 994 974,38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75 836 811,89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78 988 688,06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78 988 688,06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администрации Октябрьского </w:t>
            </w:r>
            <w:r>
              <w:rPr>
                <w:color w:val="000000" w:themeColor="text1"/>
                <w:sz w:val="20"/>
                <w:szCs w:val="20"/>
              </w:rPr>
              <w:t xml:space="preserve">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75 320 442,42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78 450 833,28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78 450 833,28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администрации Октябрьского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75 320 442,42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78 450 833,28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78 450 833,28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4 997 091,90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4 918 999,88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4 918 999,88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1 197 840,00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1 197 840,00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1 197 840,00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3 755 685,90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3 677 593,88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3 677 593,88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43 566,00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43 566,00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43 566,00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61 178 767,00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64 093 271,00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64 093 271,00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61 178 767,00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64 093 271,00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64 093 271,00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7 357 415,79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7 573 838,35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7 573 838,35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7 124 692,43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7 455 186,90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7 455 186,90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232 723,36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118 651,45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118 651,45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1 787 167,73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1 756 877,16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1 818 201,36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1 818 201,36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30 290,57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46 522,69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46 522,69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451 191,47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472 676,78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472 676,78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451 191,47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472 676,78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472 676,78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451 191,47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472 676,78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472 676,78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451 191,47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472 676,78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472 676,78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5 640 657,80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1 006 286,32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1 006 286,32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«Управление и распоряжение </w:t>
            </w:r>
            <w:r>
              <w:rPr>
                <w:color w:val="000000" w:themeColor="text1"/>
                <w:sz w:val="20"/>
                <w:szCs w:val="20"/>
              </w:rPr>
              <w:t xml:space="preserve">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5 140 657,80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506 286,32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506 286,32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5 140 657,80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506 286,32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506 286,32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5 140 657,80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506 286,32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506 286,32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содержание объектов муниципальной казны города Ставрополя в части жилых помещений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02 20840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5 140 657,80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506 286,32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506 286,32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02 20840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5 140 657,80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506 286,32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506 286,32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Дополнительное финансовое обеспечение за счет бюджета города Ставрополя для осуществления  переданных отдельных государственных полномочий Ставропольского края по созданию административных комиссий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Национальная экономика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155 744 316,82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106 536 789,39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106 536 789,39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Дорожное хозяйство (дорожные фонды)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155 744 316,82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106 536 789,39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106 536 789,39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155 744 316,82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106 536 789,39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106 536 789,39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155 744 316,82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106 536 789,39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106 536 789,39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155 744 316,82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106 536 789,39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106 536 789,39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ремонт и содержание внутриквартальных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02 9Д102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43 403 800,00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10 331 230,00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10 331 230,00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color w:val="000000" w:themeColor="text1"/>
                <w:sz w:val="20"/>
                <w:szCs w:val="20"/>
              </w:rPr>
              <w:t xml:space="preserve">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02 9Д102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43 403 800,00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10 331 230,00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10 331 230,00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содержание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02 9Д104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105 858 260,65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95 701 244,27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95 701 244,27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02 9Д104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105 858 260,65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95 701 244,27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95 701 244,27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02 9Д110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482 256,17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504 315,12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504 315,12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02 9Д110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482 256,17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504 315,12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504 315,12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выполнение ямочного ремонта внутриквартальных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02 9Д113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02 9Д113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96 158 420,53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76 751 926,79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76 751 926,79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Жилищное хозяйство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«Развитие жилищно-коммунального хозяйства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«Повышение уровня технического состояния многоквартирных домов города Ставрополя и продление сроков их эксплуатации»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проведение капитального ремонта муниципального жилищного фонда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04 1 01 20190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04 1 01 20190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Благоустройство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94 629 909,03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75 223 415,29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75 223 415,29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94 629 909,03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75 223 415,29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75 223 415,29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94 629 909,03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75 223 415,29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75 223 415,29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«Благоустройство территории города </w:t>
            </w:r>
            <w:r>
              <w:rPr>
                <w:color w:val="000000" w:themeColor="text1"/>
                <w:sz w:val="20"/>
                <w:szCs w:val="20"/>
              </w:rPr>
              <w:t xml:space="preserve">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94 629 909,03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75 223 415,29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75 223 415,29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8 851 097,99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10 367 519,27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10 367 519,27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8 851 097,99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10 367 519,27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10 367 519,27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54 773 118,04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36 850 203,02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36 850 203,02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54 773 118,04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36 850 203,02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36 850 203,02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проведение работ по уходу за зелеными насаждениями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04 3 04 21070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3 941 720,00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941 720,00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941 720,00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04 3 04 21070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3 941 720,00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941 720,00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941 720,00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осуществление функций административного центра Ставропольского края на содержание центральной части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04 S6415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1 353 198,65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1 353 198,65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1 353 198,65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04 S6415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1 353 198,65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1 353 198,65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1 353 198,65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осуществление функций административного центра Ставропольского края на содержание центральной части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04 S6416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25 710 774,35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25 710 774,35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25 710 774,35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04 S6416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25 710 774,35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25 710 774,35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25 710 774,35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Культура, кинематография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6 611 558,26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5 980 000,00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Культура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6 611 558,26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5 980 000,00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6 611 558,26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5 980 000,00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color w:val="000000" w:themeColor="text1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размещение информационных баннеров на </w:t>
            </w:r>
            <w:r>
              <w:rPr>
                <w:color w:val="000000" w:themeColor="text1"/>
                <w:sz w:val="20"/>
                <w:szCs w:val="20"/>
              </w:rPr>
              <w:t xml:space="preserve">лайтбоксах</w:t>
            </w:r>
            <w:r>
              <w:rPr>
                <w:color w:val="000000" w:themeColor="text1"/>
                <w:sz w:val="20"/>
                <w:szCs w:val="20"/>
              </w:rPr>
              <w:t xml:space="preserve"> на остановочных пунктах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07 1 01 21130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561 000,00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561 000,00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561 000,00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07 1 01 21130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561 000,00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561 000,00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561 000,00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«Развитие культуры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5 131 558,26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«Сохранение объектов культурного наследия (памятников истории и культуры), находящихся в муниципальной собственности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07 2 09 00000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5 131 558,26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сохранение историко-культурного наследия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07 2 09 20400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210 231,26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07 2 09 20400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210 231,26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изготовление научно-проектной документации для проведения работ по сохранению объектов культурного наследия, находящихся в муниципальной собственности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07 2 09 21750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1 565 240,00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07 2 09 21750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1 565 240,00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строительный контроль и авторский надзор мероприятий, направленных на сохранение объектов культурного наследия (памятников истории и культуры), находящихся в муниципальной собственности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07 2 09 21770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270 020,00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07 2 09 21770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270 020,00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Проведение работ по сохранению объектов культурного наследия (памятников истории и культуры) народов Российской Федерации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09 S6450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3 086 067,00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09 S6450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3 086 067,00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Администрация Промышленного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675 371 142,71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452 960 761,92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452 960 761,92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111 001 427,88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115 575 762,78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115 575 762,78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107 572 689,58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112 105 770,02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112 105 770,02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</w:t>
            </w:r>
            <w:r>
              <w:rPr>
                <w:color w:val="000000" w:themeColor="text1"/>
                <w:sz w:val="20"/>
                <w:szCs w:val="20"/>
              </w:rPr>
              <w:t xml:space="preserve">функционирования инфраструктуры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администрации Промышленного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104 409 449,52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108 798 617,29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108 798 617,29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администрации Промышленного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104 409 449,52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108 798 617,29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108 798 617,29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6 956 184,08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6 734 838,89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6 734 838,89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1 572 816,00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1 572 816,00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1 572 816,00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5 108 138,08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4 886 792,89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4 886 792,89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275 230,00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275 230,00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275 230,00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87 090 073,75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91 370 531,48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91 370 531,48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87 090 073,75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91 370 531,48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91 370 531,48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8 576 023,96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8 828 522,87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8 828 522,87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8 177 052,60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8 429 551,51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8 429 551,51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398 971,36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398 971,36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398 971,36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1 787 167,73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1 703 718,79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1 781 275,11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1 781 275,11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83 448,94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83 448,94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83 448,94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3 084 662,06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3 228 574,73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3 228 574,73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3 084 662,06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3 228 574,73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3 228 574,73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Дополнительное использование средств бюджета города Ставрополя для осуществления переданных отдельных </w:t>
            </w:r>
            <w:r>
              <w:rPr>
                <w:color w:val="000000" w:themeColor="text1"/>
                <w:sz w:val="20"/>
                <w:szCs w:val="20"/>
              </w:rPr>
              <w:t xml:space="preserve">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3 084 662,06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3 228 574,73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3 228 574,73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3 084 662,06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3 228 574,73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3 228 574,73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3 428 738,30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3 469 992,76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3 469 992,76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2 328 738,30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2 369 992,76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2 369 992,76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2 328 738,30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2 369 992,76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2 369 992,76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2 328 738,30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2 369 992,76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2 369 992,76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содержание объектов муниципальной казны города Ставрополя в части жилых помещений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02 20840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2 094 931,64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2 136 186,10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2 136 186,10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02 20840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2 094 931,64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2 136 186,10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2 136 186,10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233 806,66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233 806,66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233 806,66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233 806,66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233 806,66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233 806,66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Национальная экономика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410 594 232,98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265 054 205,64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265 054 205,64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Дорожное хозяйство (дорожные фонды)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410 594 232,98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265 054 205,64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265 054 205,64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</w:t>
            </w:r>
            <w:r>
              <w:rPr>
                <w:color w:val="000000" w:themeColor="text1"/>
                <w:sz w:val="20"/>
                <w:szCs w:val="20"/>
              </w:rPr>
              <w:t xml:space="preserve">движения на территории города Ставрополя, 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410 594 232,98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265 054 205,64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265 054 205,64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410 594 232,98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265 054 205,64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265 054 205,64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410 594 232,98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265 054 205,64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265 054 205,64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ремонт и содержание внутриквартальных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02 9Д102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102 267 090,00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11 900 600,00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11 900 600,00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02 9Д102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102 267 090,00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11 900 600,00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11 900 600,00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содержание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02 9Д104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138 006 453,59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87 326 815,34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87 326 815,34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02 9Д104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138 006 453,59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87 326 815,34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87 326 815,34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02 9Д110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160 320 689,39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165 826 790,30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165 826 790,30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02 9Д110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160 320 689,39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165 826 790,30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165 826 790,30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выполнение ямочного ремонта внутриквартальных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02 9Д113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2 02 9Д113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151 266 481,85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69 868 293,50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69 868 293,50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Жилищное хозяйство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«Развитие жилищно-коммунального хозяйства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«Повышение уровня технического состояния многоквартирных домов города Ставрополя и продление сроков их эксплуатации»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проведение капитального ремонта муниципального жилищного фонда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04 1 01 20190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04 1 01 20190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Благоустройство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144 281 450,85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62 883 262,50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62 883 262,50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144 281 450,85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62 883 262,50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62 883 262,50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144 281 450,85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62 883 262,50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62 883 262,50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144 281 450,85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62 883 262,50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62 883 262,50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8 814 296,94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9 123 778,17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9 123 778,17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8 814 296,94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9 123 778,17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9 123 778,17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125 987 886,81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52 817 764,33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52 817 764,33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125 987 886,81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52 817 764,33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52 817 764,33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проведение работ по уходу за зелеными насаждениями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04 3 04 21070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7 454 580,00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941 720,00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941 720,00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04 3 04 21070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7 454 580,00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941 720,00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941 720,00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инициативного проекта (благоустройство общественной территории в районе урочища</w:t>
            </w:r>
            <w:r>
              <w:rPr>
                <w:color w:val="000000" w:themeColor="text1"/>
                <w:sz w:val="20"/>
                <w:szCs w:val="20"/>
              </w:rPr>
              <w:t xml:space="preserve">«Т</w:t>
            </w:r>
            <w:r>
              <w:rPr>
                <w:color w:val="000000" w:themeColor="text1"/>
                <w:sz w:val="20"/>
                <w:szCs w:val="20"/>
              </w:rPr>
              <w:t xml:space="preserve">аманская лесная дача»)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04 3 04 23101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2 024 687,10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04 3 04 23101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2 024 687,10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Культура, кинематография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2 462 500,00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2 462 500,00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Культура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2 462 500,00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2 462 500,00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2 462 500,00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2 462 500,00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 Ставрополя»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2 462 500,00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2 462 500,00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</w:t>
            </w:r>
            <w:r>
              <w:rPr>
                <w:color w:val="000000" w:themeColor="text1"/>
                <w:sz w:val="20"/>
                <w:szCs w:val="20"/>
              </w:rPr>
              <w:t xml:space="preserve">формирование имиджа города Ставрополя как культурного центра Ставропольского края»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2 462 500,00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2 462 500,00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958 000,00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911 500,00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911 500,00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958 000,00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911 500,00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911 500,00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размещение информационных баннеров на </w:t>
            </w:r>
            <w:r>
              <w:rPr>
                <w:color w:val="000000" w:themeColor="text1"/>
                <w:sz w:val="20"/>
                <w:szCs w:val="20"/>
              </w:rPr>
              <w:t xml:space="preserve">лайтбоксах</w:t>
            </w:r>
            <w:r>
              <w:rPr>
                <w:color w:val="000000" w:themeColor="text1"/>
                <w:sz w:val="20"/>
                <w:szCs w:val="20"/>
              </w:rPr>
              <w:t xml:space="preserve"> на остановочных пунктах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07 1 01 21130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1 551 000,00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1 551 000,00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1 551 000,00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07 1 01 21130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1 551 000,00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1 551 000,00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1 551 000,00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41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Комитет городского хозяйства администрации города Ставрополя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3 534 463 650,88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1 590 202 847,85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670 818 073,09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773 281,20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663 781,20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663 781,20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773 281,20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663 781,20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663 781,20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11 0 00 00000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 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городского хозяйства администрации города Ставрополя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83 0 00 00000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городского хозяйства администрации города Ставрополя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83 1 00 20050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83 1 00 20050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83 2 00 00000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уплату административного штрафа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83 2 00 21040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83 2 00 21040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9 500,00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9 500,00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вопросы, связанные с общегосударственным управлением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9 500,00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9 500,00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Национальная экономика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1 618 456 987,52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606 129 100,60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238 116 810,87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Водное хозяйство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7 595 683,90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7 595 683,90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7 595 683,90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7 595 683,90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7 595 683,90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7 595 683,90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Лесное хозяйство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54 227 861,73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54 227 861,73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54 227 861,73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«Осуществление деятельности по использованию, охране, защите и воспроизводству городских лесов»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04 3 01 00000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54 227 861,73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04 3 01 11010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54 227 861,73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04 3 01 11010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54 227 861,73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Дорожное хозяйство (дорожные фонды)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1 556 633 441,89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569 555 259,62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201 542 969,89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«Поддержка ведения садоводства и огородничества на территории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02 0 00 00000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5 251 194,36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«Поддержка ведения садоводства и огородничества на территории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Б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5 251 194,36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«Ремонт подъездных автомобильных дорог общего пользования местного значения к садоводческим некоммерческим товариществам, огородническим некоммерческим товариществам, а также некоммерческим организациям, созданным гражданами для ведени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я садоводства, дачного хозяйства до дня 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расположенным на территории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Б 04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5 251 194,36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ремонт подъездных автомобильных дорог общего пользования местного значения к садоводческим некоммерческим товариществам, огородническим некоммерческим товариществам, а также некоммерческим организациям, созданным гражданами для ведения садоводст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ва, дачного хозяйства до дня 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расположенным на территории города Ста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врополя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Б 04 9Д106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5 251 194,36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Б 04 9Д106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5 251 194,36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03 0 00 00000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5 501 018,12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«Доступная среда»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5 501 018,12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условий для беспрепятственного доступа маломобильных групп населения к объектам городской инфраструктуры»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03 3 03 00000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5 501 018,12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Работы по созданию условий для беспрепятственного доступа маломобильных групп населения к объектам городской инфраструктуры на территории города Ставрополя за счет средств дорожного фонда города Ставрополя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03 9Д114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5 501 018,12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03 9Д114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5 501 018,12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1 544 654 829,41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563 077 399,62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195 065 109,89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1 544 654 829,41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563 077 399,62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195 065 109,89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1 369 459 860,68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355 375 804,40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98 089 695,40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ремонт автомобильных дорог общего пользования местного значения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133 762 698,94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76 261 126,45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76 261 126,45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133 762 698,94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76 261 126,45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76 261 126,45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прочие мероприятия в области дорожного хозяйства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1 650 000,00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1 650 000,00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Проектирование, строительство и реконструкция автомобильных дорог общего пользования местного значения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10 830 640,92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10 830 640,92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Капитальный ремонт и ремонт автомобильных дорог общего пользования местного значения в границах города Ставрополя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2 875 000,00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2 875 000,00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Строительство и реконструкция автомобильных дорог общего пользования местного значения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SД004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223 256 923,93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256 956 109,00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SД004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223 256 923,93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256 956 109,00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Капитальный ремонт и ремонт автомобильных дорог общего пользования местного значения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SД005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979 883 844,43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SД005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979 883 844,43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осуществление функций административного центра Ставропольского края на ремонт автомобильных дорог общего пользования местного значения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SД107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17 200 752,46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20 378 568,95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20 378 568,95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SД107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17 200 752,46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20 378 568,95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20 378 568,95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безопасности дорожного движения на территории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140 462 529,01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96 975 414,49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96 975 414,49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9Д105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9Д105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9Д110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129 827 915,83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86 340 801,32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86 340 801,32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9Д110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129 827 915,83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86 340 801,32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86 340 801,32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регионального проекта «Общесистемные меры развития дорожного хозяйства»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И9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34 732 439,72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110 726 180,73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И9 54180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34 720 073,61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110 726 180,73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И9 54180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34 720 073,61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110 726 180,73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И9 А4180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12 366,11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И9 А4180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12 366,11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9Д111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9Д111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1 910 475 852,16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978 652 436,05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427 279 951,02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Коммунальное хозяйство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1 098 507 099,51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551 454 345,03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1 098 507 099,51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551 454 345,03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жилищно-коммунального хозяйства на территории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1 098 507 099,51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551 454 345,03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теплоснабжения и газоснабжения в границах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04 1 02 00000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мероприятия в области коммунального хозяйства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04 1 02 20220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04 1 02 20220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«Строительство (реконструкция) объектов коммунальной инфраструктуры»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04 1 03 00000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1 098 425 239,51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551 372 485,03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Строительство (реконструкция) объектов коммунальной инфраструктуры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03 S0060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1 098 425 239,51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551 372 485,03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03 S0060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1 098 425 239,51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551 372 485,03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Благоустройство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706 998 526,48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316 813 235,45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316 813 235,45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664 519 556,38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313 427 715,45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313 427 715,45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664 519 556,38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313 427 715,45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313 427 715,45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и обеспечение надлежащего состояния мест захоронения на территориях общественных муниципальных кладбищ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04 3 02 00000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57 560 338,54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04 3 02 11010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04 3 02 11010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проектирование, устройство, благоустройство и содержание муниципальных общественных кладбищ города Ставрополя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04 3 02 20290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54 560 338,54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04 3 02 20290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54 560 338,54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и проведение мероприятий при осуществлении деятельности по обращению с животными без владельцев»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04 3 03 00000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10 015 294,41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8 978 977,79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8 978 977,79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проведению мероприятий при осуществлении деятельности по обращению с животными без владельцев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04 3 03 21530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1 598 011,31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1 674 107,08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1 674 107,08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04 3 03 21530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1 598 011,31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1 674 107,08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1 674 107,08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Мероприятия в области обращения с животными без владельцев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04 3 03 70140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8 417 283,10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7 304 870,71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7 304 870,71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04 3 03 70140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8 417 283,10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7 304 870,71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7 304 870,71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596 943 923,43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286 391 941,21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286 391 941,21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71 209 819,02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55 731 492,99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55 731 492,99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71 209 819,02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55 731 492,99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55 731 492,99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уличного освещения территории города Ставрополя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04 3 04 20280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268 366 961,95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160 667 349,52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160 667 349,52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04 3 04 20280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268 366 961,95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160 667 349,52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160 667 349,52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200 099 352,32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12 725 308,56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12 725 308,56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200 099 352,32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12 725 308,56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12 725 308,56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мероприятий по озеленению территории города Ставрополя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04 3 04 20780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04 3 04 20780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осуществление функций административного центра Ставропольского края на проведение мероприятий по озеленению территории города Ставрополя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48 138 723,13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48 138 723,13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48 138 723,13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48 138 723,13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48 138 723,13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48 138 723,13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осуществление функций административного центра Ставропольского края на проведение мероприятий по озеленению территории города Ставрополя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2 533 617,01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2 533 617,01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2 533 617,01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2 533 617,01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2 533 617,01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2 533 617,01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17 0 00 00000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«Энергосбережение и энергоэффективность систем коммунальной инфраструктуры»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02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02 20490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02 20490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«Формирование современной городской среды на территории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39 093 450,10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«Формирование современной городской среды на территории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39 093 450,10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«Благоустройство общественных территорий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02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38 496 450,10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регионального проекта «Формирование комфортной городской среды»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И4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38 496 450,10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программ формирования современной городской среды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И4 55550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32 489 678,29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И4 55550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32 489 678,29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программ формирования современной городской среды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И4 А5550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6 006 771,81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И4 А5550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6 006 771,81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«Разработка дизайн - проектов благоустройства дворовых и общественных территорий в городе Ставрополе, разработка сметной документации на выполнение работ по благоустройству дворовых и общественных территорий в городе Ставрополе (в том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числе проведение проверки правильности применения сметных нормативов, индексов и методологии выполнения сметной документации на благоустройство дворовых и общественных территорий в городе Ставрополе), осуществление функций строительного контроля за выполне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нием работ по благоустройству дворовых и общественных территорий в городе Ставрополе»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03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597 000,00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03 20300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597 000,00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03 20300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597 000,00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жилищно-коммунального хозяйства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104 970 226,17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110 384 855,57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110 384 855,57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1 107 032,00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1 107 032,00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1 107 032,00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1 107 032,00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1 107 032,00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1 107 032,00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1 107 032,00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1 107 032,00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1 107 032,00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1 107 032,00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городского хозяйства администрации города Ставрополя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83 0 00 00000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104 887 194,17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109 277 823,57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109 277 823,57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городского хозяйства администрации города Ставрополя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104 887 194,17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109 277 823,57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109 277 823,57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83 1 00 10010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8 618 418,17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8 422 935,57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8 422 935,57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83 1 00 10010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2 036 326,00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2 036 326,00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2 036 326,00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83 1 00 10010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6 364 602,17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6 277 609,57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6 277 609,57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83 1 00 10010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217 490,00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83 1 00 10020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96 268 776,00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100 854 888,00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100 854 888,00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83 1 00 10020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96 268 776,00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100 854 888,00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100 854 888,00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Культура, кинематография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культурного центра Ставропольского края»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Социальная политика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Социальное обеспечение населения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03 0 00 00000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697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предоставления услуг согласно гарантированному перечню услуг по погребению»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03 2 03 00000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03 2 03 11010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03 2 03 11010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Комитет градостроительства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2 457 725 455,54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1 171 262 236,18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160 394 753,93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145 388 433,54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148 314 453,93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148 314 453,93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145 388 433,54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148 314 453,93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148 314 453,93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1 858 368,00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834 368,00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834 368,00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1 858 368,00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834 368,00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834 368,00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1 108 368,00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84 368,00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84 368,00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1 108 368,00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84 368,00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84 368,00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1 108 368,00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84 368,00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84 368,00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межведомственного электронного взаимодействия и информационных систем»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</w:t>
            </w:r>
            <w:r>
              <w:rPr>
                <w:color w:val="000000" w:themeColor="text1"/>
                <w:sz w:val="20"/>
                <w:szCs w:val="20"/>
              </w:rPr>
              <w:t xml:space="preserve">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комитета градостроительства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143 457 972,14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147 407 992,53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147 407 992,53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градостроительства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139 407 972,14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143 357 992,53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143 357 992,53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5 026 975,98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5 054 356,05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5 054 356,05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1 832 808,00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1 832 808,00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1 832 808,00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3 002 877,18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3 030 257,25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3 030 257,25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191 290,80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191 290,80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191 290,80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99 237 529,00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103 965 131,00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103 965 131,00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99 237 529,00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103 965 131,00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103 965 131,00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34 815 770,60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34 288 505,48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34 288 505,48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31 744 279,27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31 195 193,91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31 195 193,91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2 954 241,32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2 976 061,56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2 976 061,56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117 250,01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117 250,01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117 250,01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327 696,56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327 696,56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4 050 000,00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4 050 000,00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4 050 000,00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судебные издержки комитета градостроительства администрации города Ставрополя по искам о сносе самовольных построек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84 2 00 20740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84 2 00 20740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84 2 00 20740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демонтаж, хранение или уничтожение рекламных конструкций за счет средств местного бюджета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84 2 00 21100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84 2 00 21100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Национальная экономика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8 670 300,00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8 670 300,00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8 670 300,00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Другие вопросы в области национальной экономики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8 670 300,00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8 670 300,00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8 670 300,00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градостроительства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8 570 300,00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8 570 300,00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8 570 300,00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градостроительства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8 570 300,00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8 570 300,00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8 570 300,00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«Подготовка документов территориального планирования города Ставрополя, в том числе разработка проектов планировки территорий города Ставрополя (проектов планировки, проектов межевания)»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6 810 300,00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подготовку документов территориального планирования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01 20390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6 810 300,00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01 20390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6 810 300,00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02 20580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02 20580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комитета градостроительства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Снос самовольных построек, хранение имущества, находившегося в самовольных постройках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84 2 00 21210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84 2 00 21210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Образование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1 854 808 149,41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1 010 867 482,25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Дошкольное образование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450 173 293,00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450 173 293,00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«Расширение и усовершенствование сети муниципальных дошкольных и общеобразовательных учреждений»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450 173 293,00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«Строительство и реконструкция зданий муниципальных  дошкольных и общеобразовательных учреждений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450 173 293,00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Строительство (реконструкция) объектов дошкольных образовательных организаций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2 01 S6970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450 173 293,00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Бюджетные инвестиции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2 01 S6970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450 173 293,00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Общее образование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1 404 634 856,41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1 010 867 482,25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градостроительства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1 404 634 856,41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1 010 867 482,25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градостроительства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1 404 634 856,41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1 010 867 482,25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Региональный проект «Жилье»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И2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1 404 634 856,41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1 010 867 482,25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проектов комплексного развития территорий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И2 53180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1 404 634 856,41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1 010 867 482,25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Бюджетные инвестиции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И2 53180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1 404 634 856,41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1 010 867 482,25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Культура, кинематография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Культура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color w:val="000000" w:themeColor="text1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Физическая культура и спорт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445 448 572,59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Массовый спорт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434 440 130,65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434 440 130,65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«Развитие физической культуры и спорта, пропаганда здорового образа жизни»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434 440 130,65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«Реализация мероприятий, </w:t>
            </w:r>
            <w:r>
              <w:rPr>
                <w:color w:val="000000" w:themeColor="text1"/>
                <w:sz w:val="20"/>
                <w:szCs w:val="20"/>
              </w:rPr>
              <w:t xml:space="preserve">направленных на развитие физической культуры и массового спорта»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434 440 130,65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создание модульного бассейна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08 2 01 21880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118 650 656,97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08 2 01 21880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118 650 656,97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мероприятий по закупке и монтажу оборудования для создания модульных спортивных сооружений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01 L1440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315 789 473,68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01 L1440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315 789 473,68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Спорт высших достижений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11 008 441,94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11 008 441,94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11 008 441,94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98 1 00 79201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11 008 441,94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98 1 00 79201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11 008 441,94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Комитет по организации транспортного обслуживания населения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42 211 760,48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33 069 649,67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32 951 857,36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НАЦИОНАЛЬНАЯ ЭКОНОМИКА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42 199 960,48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33 069 649,67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32 951 857,36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Транспорт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42 199 960,48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33 069 649,67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32 951 857,36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1 417 700,00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1 417 700,00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1 417 700,00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1 417 700,00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1 417 700,00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комитета по организации транспортного обслуживания населения города Ставрополя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27 086 047,70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21 650 947,00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21 650 947,00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по организации транспортного обслуживания населения города Ставрополя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27 086 047,70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21 650 947,00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21 650 947,00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6 692 955,20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286 440,00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286 440,00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286 440,00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286 440,00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286 440,00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6 390 515,20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20 393 092,50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21 364 507,00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21 364 507,00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20 393 092,50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21 364 507,00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21 364 507,00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13 696 212,78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11 418 702,67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11 300 910,36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13 696 212,78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11 418 702,67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11 300 910,36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Организация регулярных перевозок пассажиров и багажа автомобильным транспортом на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98 1 00 21890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11 826 706,29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11 418 702,67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11 300 910,36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98 1 00 21890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11 826 706,29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11 418 702,67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11 300 910,36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мероприятий по организации регулярных </w:t>
            </w:r>
            <w:r>
              <w:rPr>
                <w:color w:val="000000" w:themeColor="text1"/>
                <w:sz w:val="20"/>
                <w:szCs w:val="20"/>
              </w:rPr>
              <w:t xml:space="preserve">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S6010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1 869 506,49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S6010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1 869 506,49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Комитет по делам гражданской обороны и чрезвычайным ситуациям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227 724 898,09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180 253 573,12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180 253 573,12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Национальная безопасность и правоохранительная деятельность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227 624 898,09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180 253 573,12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180 253 573,12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227 624 898,09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180 253 573,12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180 253 573,12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color w:val="000000" w:themeColor="text1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197 396 403,59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148 667 249,12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148 667 249,12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«Осуществление мероприятий по гражданской обороне, защите населения и территорий от чрезвычайных ситуаций природного и техногенного характера»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75 011 261,87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75 127 489,39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75 127 489,39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«Осуществление мероприятий по гражданской обороне, защите населения и территорий от чрезвычайных ситуаций природного и техногенного характера»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 в области гражданской обороны, защиты населения и территории города Ставрополя </w:t>
            </w:r>
            <w:r>
              <w:rPr>
                <w:color w:val="000000" w:themeColor="text1"/>
                <w:sz w:val="20"/>
                <w:szCs w:val="20"/>
              </w:rPr>
              <w:t xml:space="preserve">от чрезвычайных ситуаций природного и техногенного характера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16 1 01 20120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16 1 01 20120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«Проведение аварийно-спасательных работ и организация подготовки населения города Ставрополя в области гражданской обороны»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73 111 261,87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75 027 489,39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75 027 489,39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73 111 261,87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75 027 489,39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75 027 489,39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66 224 837,39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69 005 495,23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69 005 495,23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6 185 904,48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5 321 474,16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5 321 474,16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700 520,00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700 520,00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700 520,00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первичных мер пожарной безопасности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первичных мер пожарной безопасности в границах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16 2 01 20540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16 2 01 20540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«Построение и развитие аппаратно-программного комплекса «Безопасный город»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121 577 191,72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72 731 809,73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72 731 809,73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«Совершенствование, развитие и содержание муниципального казенного учреждения «Единая дежурно-диспетчерская служба»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62 190 172,86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64 872 505,87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64 872 505,87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62 190 172,86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64 872 505,87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64 872 505,87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61 031 102,86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63 713 435,87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63 713 435,87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1 155 230,00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1 155 230,00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1 155 230,00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3 840,00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3 840,00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3 840,00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«Совершенствование, развитие и поддержание в п</w:t>
            </w:r>
            <w:r>
              <w:rPr>
                <w:color w:val="000000" w:themeColor="text1"/>
                <w:sz w:val="20"/>
                <w:szCs w:val="20"/>
              </w:rPr>
              <w:t xml:space="preserve">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опасностях, возникающих при военных конфликтах или вследствие этих конфликтов, на </w:t>
            </w:r>
            <w:r>
              <w:rPr>
                <w:color w:val="000000" w:themeColor="text1"/>
                <w:sz w:val="20"/>
                <w:szCs w:val="20"/>
              </w:rPr>
              <w:t xml:space="preserve">территории муниципального образования города Ставрополя Ставропольского края»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20 347 890,00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16 3 02 20690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20 347 890,00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16 3 02 20690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20 347 890,00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«Разработка проектной документации, по</w:t>
            </w:r>
            <w:r>
              <w:rPr>
                <w:color w:val="000000" w:themeColor="text1"/>
                <w:sz w:val="20"/>
                <w:szCs w:val="20"/>
              </w:rPr>
              <w:t xml:space="preserve">строение, развитие, дооборудование и поддержание в постоянной готовности аппаратно-программного комплекса «Безопасный город» и сегмента обеспечения правопорядка и профилактики правонарушений, включая системы видеонаблюдения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36 711 900,00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16 3 03 20350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36 711 900,00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16 3 03 20350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36 711 900,00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«Развитие Центра технического обеспечения муниципального казенного учреж</w:t>
            </w:r>
            <w:r>
              <w:rPr>
                <w:color w:val="000000" w:themeColor="text1"/>
                <w:sz w:val="20"/>
                <w:szCs w:val="20"/>
              </w:rPr>
              <w:t xml:space="preserve">дения «Единая дежурно-диспетчерская служба» города Ставрополя по эксплуатации сегментов аппаратно-программного комплекса «Безопасный город», приобретение оборудования, расходных материалов и прочие услуги, ремонт видеооборудования и вычислительной техники»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2 327 228,86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16 3 04 20350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2 327 228,86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16 3 04 20350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2 327 228,86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«Обеспечение безопасности людей на водных объектах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16 4 00 00000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безопасности людей на водных объектах»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16 4 01 00000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безопасности людей на водных объектах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16 4 01 20150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16 4 01 20150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комитета по делам гражданской обороны и чрезвычайным ситуациям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30 214 660,50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31 572 490,00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31 572 490,00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30 214 660,50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31 572 490,00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31 572 490,00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1 710 679,00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1 710 679,00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1 710 679,00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675 379,00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675 379,00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675 379,00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28 503 981,50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29 861 811,00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29 861 811,00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28 503 981,50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29 861 811,00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29 861 811,00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Социальная политика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Социальное обеспечение населения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«Предоставление дополнительных мер социальной поддержки отдельным категориям граждан»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Предоставление дополнительных мер социальной поддержки в виде установки автономных пожарных </w:t>
            </w:r>
            <w:r>
              <w:rPr>
                <w:color w:val="000000" w:themeColor="text1"/>
                <w:sz w:val="20"/>
                <w:szCs w:val="20"/>
              </w:rPr>
              <w:t xml:space="preserve">извещателей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Контрольно-счетная палата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31 574 156,74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31 704 196,99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31 704 196,99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31 574 156,74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31 704 196,99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31 704 196,99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31 574 156,74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31 704 196,99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31 704 196,99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контрольно-счетной палаты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31 574 156,74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31 704 196,99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31 704 196,99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контрольно-счетной палаты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25 833 600,24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25 697 700,99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25 697 700,99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5 626 999,24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4 528 391,99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4 528 391,99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850 873,00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682 072,00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682 072,00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4 738 126,24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3 808 319,99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3 808 319,99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20 206 601,00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21 169 309,00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21 169 309,00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20 206 601,00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21 169 309,00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21 169 309,00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Председатель контрольно-счетного органа и его заместитель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5 740 556,50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6 006 496,00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6 006 496,00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86 2 00 10010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86 2 00 10010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86 2 00 10020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5 584 315,50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5 850 255,00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5 850 255,00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86 2 00 10020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5 584 315,50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5 850 255,00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5 850 255,00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Условно утвержденные расходы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313 104 955,48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854 643 029,60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2"/>
        </w:trPr>
        <w:tc>
          <w:tcPr>
            <w:shd w:val="clear" w:color="ffffff" w:fill="ffffff"/>
            <w:tcW w:w="567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ИТОГО: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22 969 932 808,63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19 306 992 217,91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18 036 284 150,79</w:t>
            </w:r>
            <w:r>
              <w:rPr>
                <w:color w:val="000000" w:themeColor="text1"/>
                <w:sz w:val="20"/>
                <w:szCs w:val="20"/>
              </w:rPr>
              <w:t xml:space="preserve">»;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1</w:t>
      </w:r>
      <w:r>
        <w:rPr>
          <w:color w:val="000000" w:themeColor="text1"/>
          <w:sz w:val="28"/>
          <w:szCs w:val="28"/>
        </w:rPr>
        <w:t xml:space="preserve">1</w:t>
      </w:r>
      <w:r>
        <w:rPr>
          <w:color w:val="000000" w:themeColor="text1"/>
          <w:sz w:val="28"/>
          <w:szCs w:val="28"/>
        </w:rPr>
        <w:t xml:space="preserve">) приложение </w:t>
      </w:r>
      <w:r>
        <w:rPr>
          <w:color w:val="000000" w:themeColor="text1"/>
          <w:sz w:val="28"/>
          <w:szCs w:val="28"/>
        </w:rPr>
        <w:t xml:space="preserve">4</w:t>
      </w:r>
      <w:r>
        <w:rPr>
          <w:color w:val="000000" w:themeColor="text1"/>
          <w:sz w:val="28"/>
          <w:szCs w:val="28"/>
        </w:rPr>
        <w:t xml:space="preserve"> изложить в следующей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53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  <w:gridCol w:w="4394"/>
      </w:tblGrid>
      <w:tr>
        <w:tblPrEx/>
        <w:trPr>
          <w:trHeight w:val="1254"/>
        </w:trPr>
        <w:tc>
          <w:tcPr>
            <w:tcW w:w="10915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«</w:t>
            </w:r>
            <w:r>
              <w:rPr>
                <w:color w:val="000000" w:themeColor="text1"/>
                <w:sz w:val="28"/>
                <w:szCs w:val="28"/>
              </w:rPr>
              <w:t xml:space="preserve">ПРИЛОЖЕНИЕ 4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 решению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Ставропольской городской Думы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left="317"/>
              <w:jc w:val="center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color w:val="000000" w:themeColor="text1"/>
                <w:sz w:val="28"/>
                <w:szCs w:val="28"/>
              </w:rPr>
              <w:t xml:space="preserve">0 декабря 202</w:t>
            </w:r>
            <w:r>
              <w:rPr>
                <w:color w:val="000000" w:themeColor="text1"/>
                <w:sz w:val="28"/>
                <w:szCs w:val="28"/>
              </w:rPr>
              <w:t xml:space="preserve">5 г. № 3</w:t>
            </w:r>
            <w:r>
              <w:rPr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10"/>
        </w:trPr>
        <w:tc>
          <w:tcPr>
            <w:tcW w:w="10915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left="175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spacing w:line="238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РАСПРЕДЕЛЕНИЕ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spacing w:line="238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бюджетных ассигнований по целевым статьям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spacing w:line="238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(муниципальным программам и </w:t>
      </w:r>
      <w:r>
        <w:rPr>
          <w:color w:val="000000" w:themeColor="text1"/>
          <w:sz w:val="28"/>
          <w:szCs w:val="28"/>
        </w:rPr>
        <w:t xml:space="preserve">непрограммным</w:t>
      </w:r>
      <w:r>
        <w:rPr>
          <w:color w:val="000000" w:themeColor="text1"/>
          <w:sz w:val="28"/>
          <w:szCs w:val="28"/>
        </w:rPr>
        <w:t xml:space="preserve"> направлениям деятельности), группам и подгруппам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spacing w:line="238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видов расходов классификации расходов бюджетов на 202</w:t>
      </w:r>
      <w:r>
        <w:rPr>
          <w:color w:val="000000" w:themeColor="text1"/>
          <w:sz w:val="28"/>
          <w:szCs w:val="28"/>
        </w:rPr>
        <w:t xml:space="preserve">6</w:t>
      </w:r>
      <w:r>
        <w:rPr>
          <w:color w:val="000000" w:themeColor="text1"/>
          <w:sz w:val="28"/>
          <w:szCs w:val="28"/>
        </w:rPr>
        <w:t xml:space="preserve"> год и плановый период 202</w:t>
      </w:r>
      <w:r>
        <w:rPr>
          <w:color w:val="000000" w:themeColor="text1"/>
          <w:sz w:val="28"/>
          <w:szCs w:val="28"/>
        </w:rPr>
        <w:t xml:space="preserve">7</w:t>
      </w:r>
      <w:r>
        <w:rPr>
          <w:color w:val="000000" w:themeColor="text1"/>
          <w:sz w:val="28"/>
          <w:szCs w:val="28"/>
        </w:rPr>
        <w:t xml:space="preserve"> и 202</w:t>
      </w:r>
      <w:r>
        <w:rPr>
          <w:color w:val="000000" w:themeColor="text1"/>
          <w:sz w:val="28"/>
          <w:szCs w:val="28"/>
        </w:rPr>
        <w:t xml:space="preserve">8</w:t>
      </w:r>
      <w:r>
        <w:rPr>
          <w:color w:val="000000" w:themeColor="text1"/>
          <w:sz w:val="28"/>
          <w:szCs w:val="28"/>
        </w:rPr>
        <w:t xml:space="preserve"> годов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pacing w:line="238" w:lineRule="exac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(рублей)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tbl>
      <w:tblPr>
        <w:tblW w:w="15451" w:type="dxa"/>
        <w:tblInd w:w="108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46"/>
        <w:gridCol w:w="1843"/>
        <w:gridCol w:w="709"/>
        <w:gridCol w:w="2013"/>
        <w:gridCol w:w="1814"/>
        <w:gridCol w:w="2126"/>
      </w:tblGrid>
      <w:tr>
        <w:tblPrEx/>
        <w:trPr>
          <w:cantSplit/>
          <w:trHeight w:val="2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694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Наименование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ЦСР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Сумма по годам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69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1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202</w:t>
            </w: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202</w:t>
            </w:r>
            <w:r>
              <w:rPr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202</w:t>
            </w:r>
            <w:r>
              <w:rPr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rPr>
          <w:color w:val="000000" w:themeColor="text1"/>
          <w:sz w:val="2"/>
          <w:szCs w:val="2"/>
        </w:rPr>
      </w:pP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6961"/>
        <w:gridCol w:w="1843"/>
        <w:gridCol w:w="709"/>
        <w:gridCol w:w="2028"/>
        <w:gridCol w:w="1799"/>
        <w:gridCol w:w="2126"/>
      </w:tblGrid>
      <w:tr>
        <w:tblPrEx/>
        <w:trPr>
          <w:trHeight w:val="2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9 413 125 069,26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8 247 210 465,71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8 217 825 765,60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8 202 951 776,26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8 247 210 465,71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8 217 825 765,60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дошкольного образования»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3 349 806 132,04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3 397 725 654,99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3 397 725 654,99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1 776 592 370,96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1 815 333 845,03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1 815 333 845,03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1 721 105 765,56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1 758 055 655,15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1 758 055 655,15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55 486 605,40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57 278 189,88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57 278 189,88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Предоставление субсидий частным дошкольным об</w:t>
            </w:r>
            <w:r>
              <w:rPr>
                <w:color w:val="000000" w:themeColor="text1"/>
                <w:sz w:val="20"/>
                <w:szCs w:val="20"/>
              </w:rPr>
              <w:t xml:space="preserve">разовательным организациям, частным общеобразовательным организациям, осуществляющим образовательную деятельность по предоставлению дошкольного, начального общего, основного общего, среднего общего образования по имеющим государственную аккредитацию основн</w:t>
            </w:r>
            <w:r>
              <w:rPr>
                <w:color w:val="000000" w:themeColor="text1"/>
                <w:sz w:val="20"/>
                <w:szCs w:val="20"/>
              </w:rPr>
              <w:t xml:space="preserve">ым общеобразовательным программам, на частичную компенсацию расходов на содержание зданий, оплату коммунальных услуг и оплату труда, за исключением расходов на оплату труда работников, финансируемых за счет средств субвенции из бюджета Ставропольского края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01 1 01 60010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3 134 824,61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3 134 824,61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3 134 824,61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01 1 01 60010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3 134 824,61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3 134 824,61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3 134 824,61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компенсации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01 1 01 76140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133 607 926,37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133 607 926,37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133 607 926,37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01 1 01 76140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1 974 501,27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1 974 501,27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1 974 501,27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01 1 01 76140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131 633 425,10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131 633 425,10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131 633 425,10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</w:t>
            </w:r>
            <w:r>
              <w:rPr>
                <w:color w:val="000000" w:themeColor="text1"/>
                <w:sz w:val="20"/>
                <w:szCs w:val="20"/>
              </w:rPr>
              <w:t xml:space="preserve">обеспечение получения дошкольного образования в частных дошкольных и частных общеобразовательных организациях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1 436 471 010,10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1 445 649 058,98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1 445 649 058,98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1 385 030 475,30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1 394 208 524,18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1 394 208 524,18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44 188 765,80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44 188 765,80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44 188 765,80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514 190,00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514 190,00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514 190,00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6 197 579,00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6 197 579,00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6 197 579,00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общего образования и организация предоставления дополнительного образования детей»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4 072 133 167,84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4 109 488 342,03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4 093 324 868,54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1 361 333 679,14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1 409 444 069,66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1 409 444 069,66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1 284 641 718,57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1 330 244 598,78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1 330 244 598,78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76 691 960,57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79 199 470,88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79 199 470,88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Предоставление субсидий частным дошкольным об</w:t>
            </w:r>
            <w:r>
              <w:rPr>
                <w:color w:val="000000" w:themeColor="text1"/>
                <w:sz w:val="20"/>
                <w:szCs w:val="20"/>
              </w:rPr>
              <w:t xml:space="preserve">разовательным организациям, частным общеобразовательным организациям, осуществляющим образовательную деятельность по предоставлению дошкольного, начального общего, основного общего, среднего общего образования по имеющим государственную аккредитацию основн</w:t>
            </w:r>
            <w:r>
              <w:rPr>
                <w:color w:val="000000" w:themeColor="text1"/>
                <w:sz w:val="20"/>
                <w:szCs w:val="20"/>
              </w:rPr>
              <w:t xml:space="preserve">ым общеобразовательным программам, на частичную компенсацию расходов на содержание зданий, оплату коммунальных услуг и оплату труда, за исключением расходов на оплату труда работников, финансируемых за счет средств субвенции из бюджета Ставропольского края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01 1 02 60010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8 471 345,39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8 471 345,39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8 471 345,39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01 1 02 60010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8 136 573,13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8 136 573,13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8 136 573,13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01 1 02 60010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334 772,26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334 772,26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334 772,26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педагогическим работникам образовательных организаций, участвующим в проведении государственной ито</w:t>
            </w:r>
            <w:r>
              <w:rPr>
                <w:color w:val="000000" w:themeColor="text1"/>
                <w:sz w:val="20"/>
                <w:szCs w:val="20"/>
              </w:rPr>
              <w:t xml:space="preserve">говой аттестации по образовательным программам основного общего и среднего общего образования,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01 1 02 70260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6 676 961,97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6 944 040,45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7 221 802,07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01 1 02 70260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6 676 961,97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6 944 040,45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7 221 802,07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01 1 02 77130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11 540 783,54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01 1 02 77130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10 938 046,27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01 1 02 77130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602 737,27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</w:t>
            </w:r>
            <w:r>
              <w:rPr>
                <w:color w:val="000000" w:themeColor="text1"/>
                <w:sz w:val="20"/>
                <w:szCs w:val="20"/>
              </w:rPr>
              <w:t xml:space="preserve">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2 315 094 424,73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2 328 076 175,95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2 328 076 175,95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2 127 994 393,82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2 140 976 145,04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2 140 976 145,04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173 238 528,91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173 238 528,91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173 238 528,91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12 349 498,00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12 349 498,00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12 349 498,00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1 512 004,00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1 512 004,00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1 512 004,00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Компенсация в денежном эквиваленте за питание </w:t>
            </w:r>
            <w:r>
              <w:rPr>
                <w:color w:val="000000" w:themeColor="text1"/>
                <w:sz w:val="20"/>
                <w:szCs w:val="20"/>
              </w:rPr>
              <w:t xml:space="preserve">обучающихся</w:t>
            </w:r>
            <w:r>
              <w:rPr>
                <w:color w:val="000000" w:themeColor="text1"/>
                <w:sz w:val="20"/>
                <w:szCs w:val="20"/>
              </w:rPr>
              <w:t xml:space="preserve"> с ограниченными возможностями здоровья, получающих образование на дому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01 1 02 80260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01 1 02 80260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Предоставление денежной компенсации стоимости горячего питания родителям (законным представителям) обучающихся, имеющих заболевания, в муниципальных образовательных организациях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01 1 02 90260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01 1 02 90260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L3040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358 064 608,00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345 601 345,51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329 160 110,40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L3040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334 706 955,37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322 243 692,88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305 802 457,77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02 L3040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23 357 652,63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23 357 652,63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23 357 652,63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«Организация предоставления дополнительного образования детей в муниципальных образовательных учреждениях»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400 084 533,79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406 947 512,67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407 009 794,79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231 595 413,79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212 768 312,67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211 498 834,79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97 152 094,54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91 014 662,28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90 595 734,58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134 443 319,25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121 753 650,39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120 903 100,21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</w:t>
            </w:r>
            <w:r>
              <w:rPr>
                <w:color w:val="000000" w:themeColor="text1"/>
                <w:sz w:val="20"/>
                <w:szCs w:val="20"/>
              </w:rPr>
              <w:t xml:space="preserve">функционирования модели персонифицированного финансирования дополнительного образования детей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01 1 03 21240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168 489 120,00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194 179 200,00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195 510 960,00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01 1 03 21240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54 721 674,36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63 322 851,56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63 757 349,79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01 1 03 21240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109 827 599,32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126 315 781,04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127 181 901,75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01 1 03 21240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1 969 923,16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2 270 283,70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2 285 854,23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01 1 03 21240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1 969 923,16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2 270 283,70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2 285 854,23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«Организация и обеспечение отдыха и оздоровления детей»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33 885 776,19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34 018 308,37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34 018 308,37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организацию отдыха детей в каникулярное время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01 1 04 21790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7 320 000,00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7 320 000,00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7 320 000,00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01 1 04 21790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6 295 200,00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6 295 200,00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6 295 200,00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01 1 04 21790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1 024 800,00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1 024 800,00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1 024 800,00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Организация и обеспечение отдыха и оздоровления детей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01 1 04 78810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26 565 776,19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26 698 308,37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26 698 308,37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01 1 04 78810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18 929 773,87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19 062 306,05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19 062 306,05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01 1 04 78810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7 636 002,32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7 636 002,32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7 636 002,32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«Проведение мероприятий с обучающимися и воспитанниками муниципальных бюджетных и автономных образовательных учреждений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01 1 05 00000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12 860 785,00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12 860 785,00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12 860 785,00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Проведение общественно значимых мероприятий в сфере образования, мероприятий для детей и молодежи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01 1 05 20240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6 860 785,00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6 860 785,00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6 860 785,00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01 1 05 20240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6 515 495,00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6 515 495,00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6 515 495,00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01 1 05 20240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345 290,00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345 290,00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345 290,00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пре</w:t>
            </w:r>
            <w:r>
              <w:rPr>
                <w:color w:val="000000" w:themeColor="text1"/>
                <w:sz w:val="20"/>
                <w:szCs w:val="20"/>
              </w:rPr>
              <w:t xml:space="preserve">доставление гранта в форме субсидии муниципальным общеобразовательным учреждениям города Ставрополя, школьные команды которых заняли призовые места в городской Спартакиаде среди школьных команд муниципальных общеобразовательных учреждений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01 1 05 20260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01 1 05 20260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01 1 06 00000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67 094 565,08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15 906 382,74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67 094 565,08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15 906 382,74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50 460 119,94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15 906 382,74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16 634 445,14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«Защита прав и законных интересов детей-сирот и детей, оставшихся без попечения родителей»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01 1 07 00000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69 078 475,48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71 465 894,03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73 949 986,31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денежных средств на содержание ребенка опекуну (попечителю)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01 1 07 78110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30 266 361,00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31 134 640,00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32 737 767,60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01 1 07 78110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30 266 361,00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31 134 640,00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32 737 767,60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бесплатного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по основным образовательным программам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01 1 07 78120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01 1 07 78120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01 1 07 78130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33 074 578,48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34 593 718,03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35 474 682,71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01 1 07 78130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33 074 578,48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34 593 718,03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35 474 682,71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единовременного пособия усыновителям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01 1 07 78140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01 1 07 78140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образовательной деятельности, оценки качества образования»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01 1 08 00000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22 870 565,73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01 1 08 11010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21 990 565,73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01 1 08 11010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21 990 565,73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качества образования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01 1 08 21780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01 1 08 21780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регионального проекта  «Педагоги и наставники»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Ю</w:t>
            </w: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  <w:t xml:space="preserve">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175 137 775,11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175 815 122,31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175 953 904,03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выплат ежемесячного де</w:t>
            </w:r>
            <w:r>
              <w:rPr>
                <w:color w:val="000000" w:themeColor="text1"/>
                <w:sz w:val="20"/>
                <w:szCs w:val="20"/>
              </w:rPr>
              <w:t xml:space="preserve">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муниципальных общеобразовательных организаций и профессиональных образовательных организаций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Ю</w:t>
            </w: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  <w:t xml:space="preserve"> 50500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4 609 080,00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4 609 080,00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4 609 080,00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Ю</w:t>
            </w: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  <w:t xml:space="preserve"> 50500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4 218 480,00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4 218 480,00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4 218 480,00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Ю</w:t>
            </w: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  <w:t xml:space="preserve"> 50500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390 600,00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390 600,00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390 600,00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>
              <w:rPr>
                <w:color w:val="000000" w:themeColor="text1"/>
                <w:sz w:val="20"/>
                <w:szCs w:val="20"/>
              </w:rPr>
              <w:t xml:space="preserve">объединениями в общеобразовательных организациях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Ю</w:t>
            </w: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  <w:t xml:space="preserve"> 51790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10 745 953,11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11 423 300,31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11 562 082,03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Ю</w:t>
            </w: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  <w:t xml:space="preserve"> 51790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9 898 973,11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10 576 320,31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10 715 102,03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Ю</w:t>
            </w: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  <w:t xml:space="preserve"> 51790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846 980,00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846 980,00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846 980,00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Ежемесячное денежное вознаграждение за классное руководство педагогич</w:t>
            </w:r>
            <w:r>
              <w:rPr>
                <w:color w:val="000000" w:themeColor="text1"/>
                <w:sz w:val="20"/>
                <w:szCs w:val="20"/>
              </w:rPr>
              <w:t xml:space="preserve">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Ю</w:t>
            </w: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  <w:t xml:space="preserve"> 53030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159 782 742,00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159 782 742,00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159 782 742,00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Ю</w:t>
            </w: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  <w:t xml:space="preserve"> 53030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147 752 262,00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147 752 262,00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147 752 262,00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1 Ю</w:t>
            </w: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  <w:t xml:space="preserve"> 53030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12 030 480,00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12 030 480,00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12 030 480,00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«Расширение и усовершенствование сети муниципальных дошкольных и общеобразовательных учреждений»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1 210 173 293,00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«Строительство и реконструкция зданий муниципальных дошкольных и общеобразовательных учреждений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1 210 173 293,00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Строительство (реконструкция, техническое перевооружение) объектов капитального строительства муниципальной собственности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01 2 01 40010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Бюджетные инвестиции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01 2 01 40010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Приобретение нежилых зданий (комплексов зданий, сооружений) с благоустроенной территорией для размещения детских дошкольных образовательных организаций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2 01 S0290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из них: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остатки на начало года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2 01 S0290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Бюджетные инвестиции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2 01 S0290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Строительство (реконструкция) объектов дошкольных образовательных организаций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2 01 S6970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450 173 293,00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Бюджетные инвестиции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 2 01 S6970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450 173 293,00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«Поддержка ведения садоводства и огородничества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5 251 194,36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«Поддержка ведения садоводства и огородничества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5 251 194,36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«Ремонт подъездных автомобильных дорог общего поль</w:t>
            </w:r>
            <w:r>
              <w:rPr>
                <w:color w:val="000000" w:themeColor="text1"/>
                <w:sz w:val="20"/>
                <w:szCs w:val="20"/>
              </w:rPr>
              <w:t xml:space="preserve">зования местного значения к садоводческим некоммерческим товариществам, огородническим некоммерческим товариществам, а также некоммерческим организациям, созданным гражданами для ведения садоводства, дачного хозяйства до дня вступления в силу Федерального </w:t>
            </w:r>
            <w:r>
              <w:rPr>
                <w:color w:val="000000" w:themeColor="text1"/>
                <w:sz w:val="20"/>
                <w:szCs w:val="20"/>
              </w:rPr>
              <w:t xml:space="preserve">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расположенным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5 251 194,36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</w:t>
            </w:r>
            <w:r>
              <w:rPr>
                <w:color w:val="000000" w:themeColor="text1"/>
                <w:sz w:val="20"/>
                <w:szCs w:val="20"/>
              </w:rPr>
              <w:t xml:space="preserve">а ремонт подъездных автомобильных дорог общего пользования местного значения к садоводческим некоммерческим товариществам, огородническим некоммерческим товариществам, а также некоммерческим организациям, созданным гражданами для ведения садоводства, дачн</w:t>
            </w:r>
            <w:r>
              <w:rPr>
                <w:color w:val="000000" w:themeColor="text1"/>
                <w:sz w:val="20"/>
                <w:szCs w:val="20"/>
              </w:rPr>
              <w:t xml:space="preserve">ого хозяйства до дня 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расположенным на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04 9Д106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5 251 194,36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04 9Д106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5 251 194,36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2 634 022 648,85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2 526 478 875,01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2 579 550 449,72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«Осуществление отдельных государственных полномочий в области социальной поддержки отдельных категорий граждан»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03 1 00 00000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2 227 556 921,25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2 374 108 079,28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2 427 179 653,99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«Предоставление мер социальной поддержки отдельным категориям граждан»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03 1 01 00000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1 774 817 502,24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1 809 058 920,63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1 839 144 019,94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Осуществление ежегодной денежной выплаты лицам, награжденным нагрудным знаком «Почетный донор России»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03 1 01 52200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28 969 663,54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28 589 973,41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29 721 782,27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03 1 01 52200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131 514,56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335 446,85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335 446,85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03 1 01 52200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28 838 148,98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28 254 526,56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29 386 335,42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компенсации  расходов на оплату жилых помещений и коммунальных услуг отдельным категориям граждан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03 1 01 52500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555 188 288,50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554 933 330,85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554 869 583,55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03 1 01 52500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2 546 000,00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2 546 000,00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03 1 01 52500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3 933 288,50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3 263 957,07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3 263 943,93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03 1 01 52500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548 000 000,00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549 123 373,78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549 059 639,62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Предоставление государственной социальной помощи малоимущим семьям, малоимущим одиноко проживающим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03 1 01 76240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11 251 046,72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11 251 046,72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11 251 046,72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03 1 01 76240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03 1 01 76240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11 249 046,72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11 251 046,72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11 251 046,72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03 1 01 77220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31 515 466,15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31 579 090,92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31 579 090,92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03 1 01 77220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106 350,00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106 350,00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03 1 01 77220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31 185 466,15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31 472 740,92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31 472 740,92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Ежегодная денежная выплата гражданам Российской Федерации,  не достигшим совершеннолетия на 3 сентября 1945 года и постоянно проживающим на территории Ставропольского края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03 1 01 77820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94 925 808,82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98 722 813,89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102 671 753,74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03 1 01 77820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451 040,00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451 040,00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451 040,00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03 1 01 77820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94 474 768,82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98 271 773,89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102 220 713,74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мер социальной поддержки ветеранов труда и тружеников тыла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433 891 623,02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451 246 393,15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469 296 655,60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428 891 623,02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446 246 393,15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464 296 655,60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</w:t>
            </w:r>
            <w:r>
              <w:rPr>
                <w:color w:val="000000" w:themeColor="text1"/>
                <w:sz w:val="20"/>
                <w:szCs w:val="20"/>
              </w:rPr>
              <w:t xml:space="preserve">мер социальной поддержки ветеранов труда Ставропольского края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318 154 272,88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330 879 787,69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344 115 277,43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314 154 272,88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326 879 787,69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340 115 277,43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6 468 256,35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6 726 973,26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6 996 058,25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6 388 256,35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6 646 973,26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6 916 058,25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Ежемесячная доплата к пенсии гражданам, ставшим инвалидами при исполнении служебных обязанностей в районах боевых действий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536 713,66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558 184,35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580 510,37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2 460,37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2 460,37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2 460,37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534 253,29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555 723,98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578 050,00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Ежемесячная денежная выплата семьям погибших ветеранов боевых действий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7 731 232,50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8 040 512,60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8 362 113,51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131 232,50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8 021 012,60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8 342 613,51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Предоставление гражданам субсидий на оплату жилого помещения и коммунальных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268 832 225,99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269 122 342,27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264 128 846,97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264 632 225,99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264 922 342,27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259 928 846,97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2 097 601,76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2 097 601,76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2 097 601,76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2 073 081,76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2 073 081,76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2 073 081,76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</w:t>
            </w:r>
            <w:r>
              <w:rPr>
                <w:color w:val="000000" w:themeColor="text1"/>
                <w:sz w:val="20"/>
                <w:szCs w:val="20"/>
              </w:rPr>
              <w:t xml:space="preserve">жегодная денежная компенсация части стоимости путевки в санаторно-курортную организацию военнослужащим, ставшим инвалидами вследствие ранения, контузии, увечья или заболевания, полученных при исполнении обязанностей военной службы в районах боевых действий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11 988,16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888 011,84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Ежегодная денежная выплата на приобретение комплекта школьной одежды детям ветерана боевых действий, погиб</w:t>
            </w:r>
            <w:r>
              <w:rPr>
                <w:color w:val="000000" w:themeColor="text1"/>
                <w:sz w:val="20"/>
                <w:szCs w:val="20"/>
              </w:rPr>
              <w:t xml:space="preserve">шего при исполнении обязанностей военной службы или умершего вследствие увечья (ранения, травмы, контузии), полученного им при исполнении обязанностей военной службы, обучающимся в государственных и муниципальных общеобразовательных организациях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1 919 823,57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1 996 615,74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2 089 377,18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25 572,39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1 894 251,18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1 996 615,74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2 089 377,18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Осуществление выплаты социального пособия на погребение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03 1 01 78730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3 358 329,05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3 358 329,05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3 358 329,05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03 1 01 78730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03 1 01 78730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3 352 329,05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3 358 329,05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3 358 329,05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R4620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9 077 149,73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9 055 924,97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7 125 992,62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01 R4620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9 077 149,73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9 055 924,97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7 125 992,62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«Предоставление мер социальной поддержки семьям и детям»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239 583 839,07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345 507 827,83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359 327 364,25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ежегодного социального пособия на проезд студентам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03 1 02 76260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959 323,69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997 695,09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1 037 605,32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03 1 02 76260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6 995,20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6 995,20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03 1 02 76260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947 323,69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990 699,89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1 030 610,12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ежемесячной денежной компенсации на каждого ребенка в возрасте до 18 лет многодетным семьям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03 1 02 76280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180 030 354,11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03 1 02 76280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1 305 000,00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03 1 02 76280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178 725 354,11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03 1 02 77190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58 594 161,27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03 1 02 77190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03 1 02 77190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57 990 161,27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Ежемесячная денежная компенсация на каждого ребенка на оплату жилья и коммунальных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03 1 02 78301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103 341 903,50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117 121 529,69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03 1 02 78301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103 341 903,50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117 121 529,69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Ежегодная денежная компенсация на каждого из детей, обучающихся в общеобразовательных организациях, в целях их обеспечения одеждой для посещения учебных занятий, а также спортивной формой на весь период обучения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03 1 02 78302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78 211 877,24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78 211 877,24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03 1 02 78302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78 211 877,24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78 211 877,24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Ежемесячная денежная компенсация на каждого из детей, обучающихся                      в 5 - 11 классах общеобразовательных организаций и (или) обучающихся в пр</w:t>
            </w:r>
            <w:r>
              <w:rPr>
                <w:color w:val="000000" w:themeColor="text1"/>
                <w:sz w:val="20"/>
                <w:szCs w:val="20"/>
              </w:rPr>
              <w:t xml:space="preserve">офессиональных образовательных организациях по очной форме обучения, расположенных на территории Ставропольского края, в рамках предоставления им одноразового бесплатного питания на весь период обучения, за исключением каникулярного времени в летние месяцы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03 1 02 78303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113 842 560,00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113 842 560,00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03 1 02 78303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113 842 560,00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113 842 560,00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Ежемесячная  денежная компенсация на каждого из детей, обучающихся в общеобразовательных организациях, на оплату проезда автомобильным  транспортом (за исключением такси) в городском и пригородном сообщении, городским наземным электрическим транспортом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03 1 02 78304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49 113 792,00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49 113 792,00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03 1 02 78304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49 113 792,00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49 113 792,00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регионального проекта «Многодетная семья»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Я</w:t>
            </w:r>
            <w:r>
              <w:rPr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color w:val="000000" w:themeColor="text1"/>
                <w:sz w:val="20"/>
                <w:szCs w:val="20"/>
              </w:rPr>
              <w:t xml:space="preserve">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213 155 579,94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219 541 330,82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228 708 269,80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Оказание государственной социальной помощи на основании социального контракта отдельным категориям граждан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Я</w:t>
            </w:r>
            <w:r>
              <w:rPr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color w:val="000000" w:themeColor="text1"/>
                <w:sz w:val="20"/>
                <w:szCs w:val="20"/>
              </w:rPr>
              <w:t xml:space="preserve"> 54040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213 155 579,94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219 541 330,82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228 708 269,80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1 Я</w:t>
            </w:r>
            <w:r>
              <w:rPr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color w:val="000000" w:themeColor="text1"/>
                <w:sz w:val="20"/>
                <w:szCs w:val="20"/>
              </w:rPr>
              <w:t xml:space="preserve"> 54040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213 155 579,94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219 541 330,82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228 708 269,80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«Дополнительные меры социальной поддержки для отдельных </w:t>
            </w:r>
            <w:r>
              <w:rPr>
                <w:color w:val="000000" w:themeColor="text1"/>
                <w:sz w:val="20"/>
                <w:szCs w:val="20"/>
              </w:rPr>
              <w:t xml:space="preserve">категорий граждан, поддержка социально ориентированных некоммерческих организаций»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382 149 999,49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144 652 729,32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144 652 729,32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«Предоставление дополнительных мер социальной поддержки отдельным категориям граждан»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354 496 389,49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116 999 119,32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116 999 119,32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ежемесячного пособия малообеспеченной многодетной семье, имеющей детей в возрасте от 1,5 до 3 лет, и малообеспеченной одинокой матери, имеющей ребенка (детей) в возрасте от 1,5 до 3 лет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03 2 01 80030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503 474,40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505 856,81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505 856,81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03 2 01 80030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503 474,40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505 856,81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505 856,81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Предоставление мер социальной поддержки Почетным гражданам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03 2 01 80080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03 2 01 80080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Осуществление ежемесячной денежной выплаты семьям, воспитывающим детей-инвалидов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8 251 827,80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8 264 522,92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8 264 522,92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8 251 827,80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8 264 522,92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8 264 522,92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ежемесячного социального пособия на проезд в пассажирском транспорте общего пользования детям-инвалидам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1 665 795,81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1 668 358,57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1 668 358,57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1 665 795,81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1 668 358,57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1 668 358,57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ежемесячного социального пособия на проезд в городском общественном транспорте отдельным категориям граждан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1 303 775,53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1 305 781,34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1 305 781,34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1 303 775,53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1 305 781,34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1 305 781,34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ежемесячного пособия семьям, воспитывающим детей в возрасте до 18 лет, больных </w:t>
            </w:r>
            <w:r>
              <w:rPr>
                <w:color w:val="000000" w:themeColor="text1"/>
                <w:sz w:val="20"/>
                <w:szCs w:val="20"/>
              </w:rPr>
              <w:t xml:space="preserve">целиакией</w:t>
            </w:r>
            <w:r>
              <w:rPr>
                <w:color w:val="000000" w:themeColor="text1"/>
                <w:sz w:val="20"/>
                <w:szCs w:val="20"/>
              </w:rPr>
              <w:t xml:space="preserve"> или сахарным диабетом, не имеющих инвалидности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03 2 01 80140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733 639,78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734 768,46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734 768,46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03 2 01 80140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733 639,78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734 768,46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734 768,46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единовременного пособия на ремонт жилых помещений одиноким и одиноко проживающим участникам и инвалидам Великой Отечественной войны, труженикам тыла, вдовам погибших (умерших) участников Великой Отечественной войны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03 2 01 80150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127 140,23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127 727,03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127 727,03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03 2 01 80150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127 140,23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127 727,03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127 727,03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единовременного пособия гражданам, оказавшимся в трудной жизненной ситуации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1 271 405,68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1 273 361,69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1 273 361,69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1 271 405,68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1 273 361,69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1 273 361,69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семьям, воспитывающим детей-инвалидов в возрасте до 18 лет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03 2 01 80180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2 357 184,51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2 360 810,95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2 360 810,95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03 2 01 80180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2 357 184,51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2 360 810,95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2 360 810,95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единовременного пособия ветеранам боевых действий, направленным на реабилитацию в Центр восстановительной терапии для воинов-интернационалистов им. М.А. </w:t>
            </w:r>
            <w:r>
              <w:rPr>
                <w:color w:val="000000" w:themeColor="text1"/>
                <w:sz w:val="20"/>
                <w:szCs w:val="20"/>
              </w:rPr>
              <w:t xml:space="preserve">Лиходея</w:t>
            </w:r>
            <w:r>
              <w:rPr>
                <w:color w:val="000000" w:themeColor="text1"/>
                <w:sz w:val="20"/>
                <w:szCs w:val="20"/>
              </w:rPr>
              <w:t xml:space="preserve"> на частичное возмещение расходов на проезд к месту лечения и обратно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38 142,00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38 239,80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38 239,80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38 142,00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38 239,80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38 239,80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ежемесячного пособия гражданам, оказавшимся в трудной жизненной ситуации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03 2 01 80290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Осуществление единовременной денежной компенсации отдельным категориям граждан на возмещение расходов, связанных с переносом и (или) приобретением газового водонагревателя (приобретением и установкой электрического водонагревателя)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Предоставление дополнительных мер социальной поддержки в виде установки автономных пожарных </w:t>
            </w:r>
            <w:r>
              <w:rPr>
                <w:color w:val="000000" w:themeColor="text1"/>
                <w:sz w:val="20"/>
                <w:szCs w:val="20"/>
              </w:rPr>
              <w:t xml:space="preserve">извещателей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Предоставление дополнительных мер социальной поддержки членам семей погибших участников специальной военной операции в виде ежемесячной денежной выплаты на проезд в городском общественном транспорте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5 427 916,63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5 436 267,28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5 436 267,28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5 427 916,63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5 436 267,28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5 436 267,28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Осуществление единовременной денежной выплаты гражданам, заключившим контракт о прохождении военной службы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03 2 01 80400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03 2 01 80400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Осуществление ежемесячной денежной выплаты ветеранам боевых действий из числа лиц, принимающих (принимавших) участие в боевых действиях на территориях других государств, а также в специальной военной операции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97 698 959,21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89 963 424,47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89 963 424,47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97 698 959,21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89 963 424,47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89 963 424,47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Предоставление дополнит</w:t>
            </w:r>
            <w:r>
              <w:rPr>
                <w:color w:val="000000" w:themeColor="text1"/>
                <w:sz w:val="20"/>
                <w:szCs w:val="20"/>
              </w:rPr>
              <w:t xml:space="preserve">ел</w:t>
            </w:r>
            <w:r>
              <w:rPr>
                <w:color w:val="000000" w:themeColor="text1"/>
                <w:sz w:val="20"/>
                <w:szCs w:val="20"/>
              </w:rPr>
              <w:t xml:space="preserve">ьных мер социальной поддержки граждан, в виде единовременной выплаты на проведение ремонтных работ, направленных на восстановление эксплуатационных характеристик общего имущества многоквартирного дома по адресу: город Ставрополь, улица Туапсинская,   дом 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03 2 01 80440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19 658 410,00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03 2 01 80440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19 658 410,00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Предоставление дополнительных мер социальной поддержки граждан, пострадавших в результате пожара, произошедшего 26 ноября 2025 года в многоквартирном доме по адресу: город Ставрополь, улица Дзержинского, дом 143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03 2 01 80450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10 038 717,91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03 2 01 80450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10 038 717,91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предоставления услуг согласно гарантированному перечню услуг по погребению»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03 2 04 80220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03 2 04 80220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«Совершенствование социальной поддержки семьи и детей»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03 2 05 00000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социальную поддержку семьи и детей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03 2 05 20500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03 2 05 20500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«Поддержка пожилых людей»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03 2 06 00000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сохранение устойчивого роста уровня и качества жизни людей с ограниченными возможностями здоровья и пожилых людей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03 2 06 20520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03 2 06 20520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«Поддержка социально ориентированных некоммерческих организаций»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03 2 07 00000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на поддержку социально ориентированных некоммерческих организаций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03 2 07 60040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03 2 07 60040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«Проведение мероприятий для отдельных категорий граждан»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03 2 08 00000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1 765 600,00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1 765 600,00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1 765 600,00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повышение социальной активности жителей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03 2 08 20510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03 2 08 20510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поддержание качества жизни людей с ограниченными возможностями здоровья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03 2 08 20590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03 2 08 20590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«Доступная среда»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24 315 728,11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7 718 066,41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7 718 066,41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«Организация работы по оказанию отдельным категориям граждан социальных транспортных услуг и услуг по сопровождению»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03 3 01 00000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5 903 931,04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5 906 066,41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5 906 066,41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создание условий для беспрепятственного доступа </w:t>
            </w:r>
            <w:r>
              <w:rPr>
                <w:color w:val="000000" w:themeColor="text1"/>
                <w:sz w:val="20"/>
                <w:szCs w:val="20"/>
              </w:rPr>
              <w:t xml:space="preserve">маломобильных</w:t>
            </w:r>
            <w:r>
              <w:rPr>
                <w:color w:val="000000" w:themeColor="text1"/>
                <w:sz w:val="20"/>
                <w:szCs w:val="20"/>
              </w:rPr>
              <w:t xml:space="preserve"> групп населения к объектам городской инфраструктуры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03 3 01 20530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5 903 931,04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5 906 066,41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5 906 066,41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03 3 01 20530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124 377,04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126 512,41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126 512,41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03 3 01 20530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03 3 01 20530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33 324,00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33 324,00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33 324,00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«Проведение мероприятий по приспособлению жилых помещений инвалидов и общего имущества в многоквартирном доме, в которых проживают инвалиды, с учетом потребностей инвалидов и обеспечения условий</w:t>
            </w:r>
            <w:r>
              <w:rPr>
                <w:color w:val="000000" w:themeColor="text1"/>
                <w:sz w:val="20"/>
                <w:szCs w:val="20"/>
              </w:rPr>
              <w:t xml:space="preserve"> их доступности для инвалидов в с</w:t>
            </w:r>
            <w:r>
              <w:rPr>
                <w:color w:val="000000" w:themeColor="text1"/>
                <w:sz w:val="20"/>
                <w:szCs w:val="20"/>
              </w:rPr>
              <w:t xml:space="preserve">оответствии с разделами III и IV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                                 от 09 июля 2016</w:t>
            </w:r>
            <w:r>
              <w:rPr>
                <w:color w:val="000000" w:themeColor="text1"/>
                <w:sz w:val="20"/>
                <w:szCs w:val="20"/>
              </w:rPr>
              <w:t xml:space="preserve"> г. № 649»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03 3 02 00000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12 910 778,95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Проведение мероприятий по приспособлению жилых помещений инвалидов и общего имущества в многоквартирном доме, в которых проживают инвалиды, с учетом потребностей инвалидов и обеспечения условий их доступ</w:t>
            </w:r>
            <w:r>
              <w:rPr>
                <w:color w:val="000000" w:themeColor="text1"/>
                <w:sz w:val="20"/>
                <w:szCs w:val="20"/>
              </w:rPr>
              <w:t xml:space="preserve">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 июля 2016 г. № 649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03 3 02 21630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12 910 778,95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03 3 02 21630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12 910 778,95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«Создание условий для беспрепятственного доступа </w:t>
            </w:r>
            <w:r>
              <w:rPr>
                <w:color w:val="000000" w:themeColor="text1"/>
                <w:sz w:val="20"/>
                <w:szCs w:val="20"/>
              </w:rPr>
              <w:t xml:space="preserve">маломобильных</w:t>
            </w:r>
            <w:r>
              <w:rPr>
                <w:color w:val="000000" w:themeColor="text1"/>
                <w:sz w:val="20"/>
                <w:szCs w:val="20"/>
              </w:rPr>
              <w:t xml:space="preserve"> групп населения к объектам городской инфраструктуры»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03 3 03 00000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5 501 018,12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Работы по созданию условий для беспрепятственного доступа </w:t>
            </w:r>
            <w:r>
              <w:rPr>
                <w:color w:val="000000" w:themeColor="text1"/>
                <w:sz w:val="20"/>
                <w:szCs w:val="20"/>
              </w:rPr>
              <w:t xml:space="preserve">маломобильных</w:t>
            </w:r>
            <w:r>
              <w:rPr>
                <w:color w:val="000000" w:themeColor="text1"/>
                <w:sz w:val="20"/>
                <w:szCs w:val="20"/>
              </w:rPr>
              <w:t xml:space="preserve"> групп населения к объектам городской инфраструктуры на территории города Ставрополя за счет средств дорожного фонда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3 03 9Д114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5 501 018,12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03 3 03 9Д114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5 501 018,12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4 538 792 768,48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2 181 568 981,80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1 262 184 207,04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жилищно-коммунального хозяйства на территории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1 110 023 860,95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562 971 106,47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11 598 621,44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технического состояния многоквартирных домов города Ставрополя и продление сроков их эксплуатации»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04 1 01 00000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11 516 761,44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11 516 761,44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11 516 761,44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капитального ремонта муниципального жилищного фонда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04 1 01 20190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11 516 761,44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11 516 761,44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11 516 761,44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04 1 01 20190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11 516 761,44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11 516 761,44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11 516 761,44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теплоснабжения и газоснабжения в границах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04 1 02 00000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мероприятия в области коммунального хозяйства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04 1 02 20220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04 1 02 20220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«Строительство (реконструкция) объектов коммунальной инфраструктуры»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04 1 03 00000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1 098 425 239,51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551 372 485,03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Строительство (реконструкция) объектов коммунальной инфраструктуры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03 S0060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1 098 425 239,51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551 372 485,03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03 S0060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1 098 425 239,51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551 372 485,03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2 380 261 347,66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1 063 982 380,06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695 970 090,33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2 204 109 590,52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855 278 985,71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597 992 876,71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приобретение коммунальной техники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04 2 02 21470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94 500 000,00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04 2 02 21470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94 500 000,00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ремонт автомобильных дорог общего пользования местного значения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133 762 698,94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76 261 126,45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76 261 126,45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133 762 698,94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76 261 126,45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76 261 126,45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ремонт и содержание внутриквартальных автомобильных дорог общего пользования местного значения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194 451 987,90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42 306 314,14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42 306 314,14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194 451 987,90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42 306 314,14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42 306 314,14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прочие мероприятия  в области дорожного хозяйства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1 650 000,00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1 650 000,00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содержание автомобильных дорог общего пользования местного значения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358 201 416,38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291 265 761,75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291 265 761,75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358 201 416,38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291 265 761,75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291 265 761,75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164 736 325,56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166 331 105,42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166 331 105,42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164 736 325,56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166 331 105,42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166 331 105,42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Проектирование, строительство и реконструкция автомобильных дорог общего пользования местного значения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10 830 640,92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10 830 640,92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Капитальный ремонт и ремонт автомобильных дорог общего пользования местного значения в границах города Ставрополя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2 875 000,00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2 875 000,00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выполнение ямочного ремонта внутриквартальных автомобильных дорог общего пользования местного значения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22 760 000,00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22 760 000,00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Строительство и реконструкция автомобильных дорог общего пользования местного значения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SД004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223 256 923,93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256 956 109,00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SД004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223 256 923,93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256 956 109,00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Капитальный ремонт и ремонт автомобильных дорог общего пользования местного значения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SД005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979 883 844,43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SД005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979 883 844,43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  на осуществление функций административного центра Ставропольского края на ремонт автомобильных дорог общего пользования местного значения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SД107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17 200 752,46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20 378 568,95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20 378 568,95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SД107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17 200 752,46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20 378 568,95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20 378 568,95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безопасности дорожного движения на территории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141 419 317,42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97 977 213,62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97 977 213,62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Создание и обеспечение функционирования в городе Ставрополе специализированных центров по профилактике детского дорожно-транспортного травматизма на базе муниципальных образовательных учреждений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04 2 03 21730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956 788,41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04 2 03 21730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956 788,41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9Д105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9Д105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9Д110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129 827 915,83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86 340 801,32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86 340 801,32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9Д110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129 827 915,83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86 340 801,32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86 340 801,32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регионального проекта «Общесистемные меры развития дорожного хозяйства»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И9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34 732 439,72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110 726 180,73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И9 54180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34 720 073,61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110 726 180,73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И9 54180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34 720 073,61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110 726 180,73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И9 А4180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12 366,11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И9 А4180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12 366,11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04 3 00 00000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1 048 507 559,87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554 615 495,27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554 615 495,27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«Осуществление деятельности по использованию, охране, защите и воспроизводству городских лесов»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04 3 01 00000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54 227 861,73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04 3 01 11010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54 227 861,73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04 3 01 11010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54 227 861,73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и обеспечение надлежащего состояния мест захоронения на территориях общественных муниципальных кладбищ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04 3 02 00000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57 560 338,54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04 3 02 11010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04 3 02 11010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проектирование, устройство, благоустройство и содержание муниципальных общественных кладбищ города Ставрополя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04 3 02 20290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54 560 338,54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04 3 02 20290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54 560 338,54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и проведение мероприятий при осуществлении деятельности по обращению с животными без владельцев»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04 3 03 00000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10 015 294,41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8 978 977,79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8 978 977,79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проведениию мероприятий при осуществлении деятельности по обращению с животными без владельцев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04 3 03 21530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1 598 011,31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1 674 107,08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1 674 107,08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04 3 03 21530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1 598 011,31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1 674 107,08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1 674 107,08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Мероприятия в области обращения с животными без владельцев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04 3 03 70140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8 417 283,10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7 304 870,71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7 304 870,71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04 3 03 70140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8 417 283,10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7 304 870,71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7 304 870,71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04 3 04 00000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926 704 065,19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498 794 499,87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498 794 499,87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114 292 563,18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101 528 478,65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101 528 478,65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114 292 563,18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101 528 478,65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101 528 478,65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уличного освещения территории города Ставрополя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04 3 04 20280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268 366 961,95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160 667 349,52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160 667 349,52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04 3 04 20280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268 366 961,95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160 667 349,52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160 667 349,52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418 819 377,17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122 911 055,91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122 911 055,91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418 631 877,17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122 723 555,91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122 723 555,91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мероприятий по озеленению территории города Ставрополя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04 3 04 20780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04 3 04 20780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работ по уходу за зелеными насаждениями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04 3 04 21070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11 396 300,00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1 883 440,00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1 883 440,00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04 3 04 21070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11 396 300,00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1 883 440,00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1 883 440,00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инициативного проекта (благоустройство общественной территории в районе урочища«Таманская лесная дача»)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04 3 04 23101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2 024 687,10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04 3 04 23101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2 024 687,10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  на осуществление функций административного центра Ставропольского края на проведение мероприятий по озеленению территории города Ставрополя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48 138 723,13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48 138 723,13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48 138 723,13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48 138 723,13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48 138 723,13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48 138 723,13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  на осуществление функций административного центра Ставропольского края на проведение мероприятий по озеленению территории города Ставрополя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2 533 617,01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2 533 617,01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2 533 617,01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2 533 617,01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2 533 617,01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2 533 617,01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  на осуществление функций административного центра Ставропольского края на содержание центральной части города Ставрополя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1 353 198,65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1 353 198,65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1 353 198,65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1 353 198,65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1 353 198,65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1 353 198,65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  на осуществление функций административного центра Ставропольского края на содержание центральной части города Ставрополя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53 183 187,00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53 183 187,00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53 183 187,00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27 472 412,65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27 472 412,65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27 472 412,65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25 710 774,35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25 710 774,35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25 710 774,35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градостроительства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1 413 205 156,41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1 019 437 782,25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8 570 300,00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</w:t>
            </w:r>
            <w:r>
              <w:rPr>
                <w:color w:val="000000" w:themeColor="text1"/>
                <w:sz w:val="20"/>
                <w:szCs w:val="20"/>
              </w:rPr>
              <w:t xml:space="preserve">градостроительства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1 413 205 156,41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1 019 437 782,25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8 570 300,00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«Подготовка документов территориального планирования города Ставрополя, в том числе разработка проектов планировки территорий города Ставрополя (проектов планировки, проектов межевания)»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6 810 300,00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подготовку документов территориального планирования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01 20390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6 810 300,00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01 20390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6 810 300,00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02 20580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02 20580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Региональный проект «Жилье»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И2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1 404 634 856,41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1 010 867 482,25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проектов комплексного развития территорий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И2 53180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1 404 634 856,41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1 010 867 482,25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Бюджетные инвестиции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И2 53180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1 404 634 856,41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1 010 867 482,25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«Обеспечение жильем населения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16 590 858,00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«Обеспечение жильем молодых семей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«Выдача свидетельств (извещений) молодым семьям»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Предоставление молодым семьям социальных выплат на приобретение (строительство) жилья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 1 01 L4970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 1 01 L4970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«Переселение граждан из аварийного жилищного фонда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4 270 200,00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мероприятий по выплате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4 270 200,00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06 2 02 20960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4 270 200,00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Бюджетные инвестиции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06 2 02 20960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4 270 200,00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915 241 736,66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876 104 267,87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904 879 435,55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 Ставрополя»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29 535 362,90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21 072 742,90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21 072 742,90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доступности к культурным ценностям и права на участие в культурной жизни для всех групп населения города </w:t>
            </w:r>
            <w:r>
              <w:rPr>
                <w:color w:val="000000" w:themeColor="text1"/>
                <w:sz w:val="20"/>
                <w:szCs w:val="20"/>
              </w:rPr>
              <w:t xml:space="preserve">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29 535 362,90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21 072 742,90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21 072 742,90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26 807 812,90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18 345 192,90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18 345 192,90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18 285 312,90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9 822 692,90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9 822 692,90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5 902 500,00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5 902 500,00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5 902 500,00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2 620 000,00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2 620 000,00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2 620 000,00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размещение информационных баннеров на </w:t>
            </w:r>
            <w:r>
              <w:rPr>
                <w:color w:val="000000" w:themeColor="text1"/>
                <w:sz w:val="20"/>
                <w:szCs w:val="20"/>
              </w:rPr>
              <w:t xml:space="preserve">лайтбоксах</w:t>
            </w:r>
            <w:r>
              <w:rPr>
                <w:color w:val="000000" w:themeColor="text1"/>
                <w:sz w:val="20"/>
                <w:szCs w:val="20"/>
              </w:rPr>
              <w:t xml:space="preserve"> на остановочных пунктах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07 1 01 21130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2 727 550,00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2 727 550,00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2 727 550,00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07 1 01 21130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2 727 550,00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2 727 550,00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2 727 550,00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«Развитие культуры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885 706 373,76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855 031 524,97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883 806 692,65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 учреждений дополнительного образования в сфере культуры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304 342 873,58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309 171 790,95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309 171 790,95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304 342 873,58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309 171 790,95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309 171 790,95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249 422 821,22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253 704 892,18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253 704 892,18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54 920 052,36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55 466 898,77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55 466 898,77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учреждений  </w:t>
            </w:r>
            <w:r>
              <w:rPr>
                <w:color w:val="000000" w:themeColor="text1"/>
                <w:sz w:val="20"/>
                <w:szCs w:val="20"/>
              </w:rPr>
              <w:t xml:space="preserve">культурно-досугового</w:t>
            </w:r>
            <w:r>
              <w:rPr>
                <w:color w:val="000000" w:themeColor="text1"/>
                <w:sz w:val="20"/>
                <w:szCs w:val="20"/>
              </w:rPr>
              <w:t xml:space="preserve"> типа»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282 614 160,18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283 932 397,58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283 932 397,58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282 614 160,18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283 932 397,58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283 932 397,58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46 069 542,12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46 095 128,88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46 095 128,88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236 544 618,06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237 837 268,70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237 837 268,70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учреждений, осуществляющих библиотечное обслуживание»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90 996 066,48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92 677 636,35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92 694 503,99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87 968 352,76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89 603 632,21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89 603 632,21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87 968 352,76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89 603 632,21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89 603 632,21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03 L5194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3 027 713,72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3 074 004,14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3 090 871,78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03 L5194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3 027 713,72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3 074 004,14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3 090 871,78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учреждений, осуществляющих театрально-концертную деятельность»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154 976 226,26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155 009 365,53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155 009 365,53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</w:t>
            </w:r>
            <w:r>
              <w:rPr>
                <w:color w:val="000000" w:themeColor="text1"/>
                <w:sz w:val="20"/>
                <w:szCs w:val="20"/>
              </w:rPr>
              <w:t xml:space="preserve">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154 976 226,26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155 009 365,53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155 009 365,53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141 416 205,26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141 449 344,53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141 449 344,53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13 560 021,00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13 560 021,00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13 560 021,00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</w:t>
            </w:r>
            <w:r>
              <w:rPr>
                <w:color w:val="000000" w:themeColor="text1"/>
                <w:sz w:val="20"/>
                <w:szCs w:val="20"/>
              </w:rPr>
              <w:t xml:space="preserve">роприятие «Участие учащихся муниципальных учреждений дополнительного образования в области искусств и творческих коллективов, концертных исполнителей муниципальных учреждений  культуры города Ставрополя в фестивалях и конкурсах исполнительского мастерства»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07 2 05 00000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5 977 250,00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3 377 250,00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3 377 250,00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участие уча</w:t>
            </w:r>
            <w:r>
              <w:rPr>
                <w:color w:val="000000" w:themeColor="text1"/>
                <w:sz w:val="20"/>
                <w:szCs w:val="20"/>
              </w:rPr>
              <w:t xml:space="preserve">щихся муниципальных учреждений дополнительного образования детей в области искусств города Ставрополя и творческих коллективов, концертных исполнителей муниципальных учреждений культуры города Ставрополя в фестивалях и конкурсах исполнительского мастерства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07 2 05 21230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5 977 250,00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3 377 250,00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3 377 250,00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07 2 05 21230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5 397 250,00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2 797 250,00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2 797 250,00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07 2 05 21230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 мероприятие «Модернизация муниципальных учреждений в сфере культуры, совершенствование материально-технической базы, проведение ремонтных работ (за исключением объектов культурного наследия (памятников истории и культуры)»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07 2 06 00000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34 141 650,07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33 558 300,04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модернизацию материально-технической базы муниципальных учреждений в сфере культуры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07 2 06 21280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2 456 000,00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07 2 06 21280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2 456 000,00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Проведение капитального</w:t>
            </w:r>
            <w:r>
              <w:rPr>
                <w:color w:val="000000" w:themeColor="text1"/>
                <w:sz w:val="20"/>
                <w:szCs w:val="20"/>
              </w:rPr>
              <w:t xml:space="preserve"> ремонта зданий и сооружений муниципальных учреждений в сфере культуры, не являющихся объектами культурного наследия (в том числе на изготовление проектно-сметной документации, проведение государственной экспертизы, технический контроль и авторский надзор)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07 2 06 21740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10 595 244,49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07 2 06 21740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8 185 844,51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07 2 06 21740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2 409 399,98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регионального проекта «Семейные ценности и инфраструктура культуры»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Я5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21 090 405,58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33 258 300,04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Модернизация учреждений культуры, включая создание детских культурно-просветительских центров на базе учреждений культуры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Я5 53490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3 189 792,66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Я5 53490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3 189 792,66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Я5 54540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8 421 052,63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Я5 54540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8 421 052,63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Модернизация региональных и (или) муниципальных учреждений культуры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Я5 55130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9 479 560,29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33 258 300,04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Я5 55130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9 479 560,29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33 258 300,04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</w:t>
            </w:r>
            <w:r>
              <w:rPr>
                <w:color w:val="000000" w:themeColor="text1"/>
                <w:sz w:val="20"/>
                <w:szCs w:val="20"/>
              </w:rPr>
              <w:t xml:space="preserve">учреждений, осуществляющих музейное дело»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07 2 08 00000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6 050 326,60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07 2 08 11010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6 050 326,60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07 2 08 11010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6 050 326,60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«Сохранение объектов культурного наследия (памятников истории и культуры), находящихся в муниципальной собственности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07 2 09 00000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6 607 820,59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сохранение историко-культурного наследия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07 2 09 20400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210 231,26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07 2 09 20400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210 231,26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изготовление научно-проектной документации для проведения работ по сохранению объектов культурного наследия, находящихся в муниципальной собственности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07 2 09 21750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3 041 502,33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07 2 09 21750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3 041 502,33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строительный контроль и авторский надзор мероприятий, направленных на сохранение объектов культурного наследия (памятников истории и культуры), находящихся в муниципальной собственности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07 2 09 21770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270 020,00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07 2 09 21770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270 020,00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Проведение работ по сохранению объектов культурного наследия (памятников истории и культуры) народов Российской Федерации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09 S6450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3 086 067,00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07 2 09 S6450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3 086 067,00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771 380 775,06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336 367 696,73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336 367 696,73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«Развитие системы организации физкультурно-оздоровительной и спортивно-массовой работы муниципальных бюджетных учреждений физкультурно-спортивной направленности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327 294 074,41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326 721 126,73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326 721 126,73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дополнительного образования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299 505 690,41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305 129 548,09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305 129 548,09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299 505 690,41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305 129 548,09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305 129 548,09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299 505 690,41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305 129 548,09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305 129 548,09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физкультурно-оздоровительной направленности </w:t>
            </w:r>
            <w:r>
              <w:rPr>
                <w:color w:val="000000" w:themeColor="text1"/>
                <w:sz w:val="20"/>
                <w:szCs w:val="20"/>
              </w:rPr>
              <w:t xml:space="preserve">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7 103 549,07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7 103 549,07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7 103 549,07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организации, проведения и участия в официальных физкультурных и спортивных мероприятиях муниципальных бюджетных учреждений физкультурно-спортивной направленности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08 1 03 11010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«Модернизация муниципальных учреждений в сфере физической культуры и спорта, совершенствование материально-технической базы, проведение ремонтных работ»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08 1 06 00000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6 214 705,36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6 214 705,36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08 1 06 11010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6 214 705,36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«Развитие физической культуры и спорта, пропаганда здорового образа жизни»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444 086 700,65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9 646 570,00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9 646 570,00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«Реализация мероприятий, направленных на развитие физической культуры и массового спорта»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442 020 950,65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создание модульного бассейна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08 2 01 21880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118 650 656,97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08 2 01 21880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118 650 656,97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мероприятий по закупке и монтажу оборудования для создания модульных спортивных сооружений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01 L1440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315 789 473,68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01 L1440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315 789 473,68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развитие физической культуры и массового спорта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08 2 01 20420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08 2 01 20420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4 580 820,00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08 2 01 20420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«Пропаганда здорового образа жизни через средства массовой информации»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пропаганду здорового образа жизни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08 2 02 20440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08 2 02 20440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«Подготовка  и участие в семинарах, конференциях и курсах повышения квалификации работников отрасли «Физическая культура и спорт»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повышение квалификации работников отрасли «Физическая культура и спорт»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08 2 03 21060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08 2 03 21060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«Предоставление финансовой поддержки некоммерческим организациям, осуществляющим деятельность в области физической культуры и спорта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предоставление автономной некоммерческой организации «Ставропольский городской авиационный спортивный клуб» субсидии в виде имущественного взноса муниципального образования города Ставрополя  Ставропольского края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08 2 04 60120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08 2 04 60120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«Молодежь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47 274 961,42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47 775 233,93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47 775 233,93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«Молодежь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47 274 961,42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47 775 233,93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47 775 233,93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«Проведение мероприятий по гражданскому и патриотическому воспитанию молодежи»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2 572 000,00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«Создание системы поддержки  и поощрения талантливой и успешной молодежи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5 297 040,00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5 297 040,00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5 297 040,00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5 297 040,00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5 297 040,00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5 297 040,00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49 040,00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Стипендии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3 105 000,00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3 105 000,00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3 105 000,00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Премии и гранты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1 893 000,00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«Формирование условий для реализации молодежных инициатив и развития деятельности молодежных объединений»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создание условий для интеграции молодежи в процессы </w:t>
            </w:r>
            <w:r>
              <w:rPr>
                <w:color w:val="000000" w:themeColor="text1"/>
                <w:sz w:val="20"/>
                <w:szCs w:val="20"/>
              </w:rPr>
              <w:t xml:space="preserve">социально-экономического, общественно-политического, культурного развития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03 20460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03 20460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31 841 357,42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33 061 629,93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33 061 629,93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28 083 038,50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29 303 311,01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29 303 311,01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28 083 038,50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29 303 311,01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29 303 311,01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Повышение заработной платы работников муниципальных центров по работе с молодежью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04 70130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04 70130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«Управление муниципальными финансами и муниципальным долгом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муниципальными финансами и муниципальным долгом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«Своевременное исполнение обязательств по обслуживанию и погашению муниципального долга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Обслуживание муниципального долга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Обслуживание муниципального долга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44 199 717,49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27 042 617,06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27 042 617,06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44 199 717,49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27 042 617,06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27 042 617,06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«Создание условий для эффективного выполнения полномочий по управлению и распоряжению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13 020 705,07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14 122 931,94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14 122 931,94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10 951 385,07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12 053 611,94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12 053 611,94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10 951 385,07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12 053 611,94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12 053 611,94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01 20340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2 069 320,00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2 069 320,00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2 069 320,00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01 20340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1 369 320,00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1 369 320,00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1 369 320,00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01 20340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17 449 012,42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12 919 685,12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12 919 685,12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получение рыночной оценки стоимости недвижимого имущества, находящегося в муниципальной собственности города Ставрополя, и подготовку технической документации на объекты недвижимого имущества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02 20030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868 770,00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868 770,00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868 770,00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02 20030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868 770,00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868 770,00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868 770,00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содержание объектов муниципальной казны города Ставрополя в части нежилых помещений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02 20070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3 308 736,95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3 371 587,28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3 371 587,28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02 20070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3 308 736,95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3 371 587,28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3 371 587,28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содержание объектов муниципальной казны города Ставрополя в части жилых помещений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02 20840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7 830 685,55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3 250 307,92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3 250 307,92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02 20840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7 830 685,55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3 250 307,92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3 250 307,92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5 440 819,92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5 429 019,92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5 429 019,92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02 21120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5 440 819,92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5 429 019,92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5 429 019,92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муниципального образования земельными ресурсами»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13 730 000,00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Выкуп (изъятие) земельных участков для муниципальных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03 20170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13 730 000,00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Бюджетные инвестиции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03 20170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13 730 000,00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198 010 348,06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204 423 285,33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204 423 285,33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«Развитие малого и среднего предпринимательства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12 464 684,00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12 464 684,00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12 464 684,00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«Финансовая поддержка субъектов малого и среднего предпринимательства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Предоставление субсидий субъектам малого и среднего предпринимательства, осуществляющим деятельность на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12 1 01 60130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12 1 01 60130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 «Развитие инфраструктуры поддержки субъектов малого и среднего предпринимательства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развитие малого и среднего предпринимательства на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12 1 02 20480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12 1 02 20480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благоприятных условий для развития малого и среднего предпринимательства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12 1 03 00000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развитие малого и среднего предпринимательства на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12 1 03 20480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12 1 03 20480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«Создание благоприятных условий для экономического развития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3 283 128,00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3 194 270,00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3 194 270,00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«Создание благоприятных условий для развития инвестиционной деятельности»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информирование об инвестиционных возможностях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12 2 01 20650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12 2 01 20650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«Создание условий для развития туризма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повышение туристической привлекательности города Ставрополя, развитие внутреннего и въездного туризма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12 2 02 20640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12 2 02 20640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«Развитие международного, межрегионального и межмуниципального сотрудничества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2 702 628,00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2 613 770,00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2 613 770,00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членства в международных, общероссийских и региональных объединениях муниципальных образований (оплата членских взносов)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12 2 03 20040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1 912 628,00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1 823 770,00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1 823 770,00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12 2 03 20040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1 912 628,00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1 823 770,00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1 823 770,00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Организация приема и обслуживание официальных лиц и делегаций городов стран дальнего и ближнего зарубежья, регионов Российской Федерации, представителей иностранных посольств и консульств и проведение официальных мероприятий (представительские расходы)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12 2 03 20090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12 2 03 20090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«Формирование положительного имиджа города Ставрополя на региональном, федеральном и международных уровнях»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участия представителей администрации города Ставрополя и предприятий города Ставрополя в выставках, семинарах, </w:t>
            </w:r>
            <w:r>
              <w:rPr>
                <w:color w:val="000000" w:themeColor="text1"/>
                <w:sz w:val="20"/>
                <w:szCs w:val="20"/>
              </w:rPr>
              <w:t xml:space="preserve">форумах, конференциях и иных мероприятиях инвестиционной и инновационной направленности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12 2 04 20650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12 2 04 20650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«Формирование инфраструктуры развития туризма»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12 2 05 00000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повышение туристической привлекательности города Ставрополя, развитие внутреннего и въездного туризма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12 2 05 20640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12 2 05 20640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18 760 754,41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18 253 669,98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18 253 669,98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«Формирование комплекса мер по обеспечению совершенствования потребительского рынка и сферы услуг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12 3 01 20060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«Расширение возможностей для розничного сбыта продукции, обеспечение продовольственной безопасности, стимулирование предпринимательской активности и </w:t>
            </w:r>
            <w:r>
              <w:rPr>
                <w:color w:val="000000" w:themeColor="text1"/>
                <w:sz w:val="20"/>
                <w:szCs w:val="20"/>
              </w:rPr>
              <w:t xml:space="preserve">самозанятости</w:t>
            </w:r>
            <w:r>
              <w:rPr>
                <w:color w:val="000000" w:themeColor="text1"/>
                <w:sz w:val="20"/>
                <w:szCs w:val="20"/>
              </w:rPr>
              <w:t xml:space="preserve"> граждан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продовольственной безопасности и развития розничной торговли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12 3 02 20890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12 3 02 20890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5 223 978,97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муниципального бюджетного учреждения «Ставбытсервис»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12 3 08 00000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12 440 575,44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11 933 491,01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11 933 491,01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12 3 08 11010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12 440 575,44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11 933 491,01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11 933 491,01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12 3 08 11010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12 440 575,44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11 933 491,01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11 933 491,01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«Повышение результативности и эффективности предоставления государственных и муниципальных услуг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163 501 781,65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170 510 661,35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170 510 661,35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«Организация и предоставление муниципальных услуг в городе Ставрополе в электронной форме»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12 4 01 20710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12 4 01 20710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«Проведение мониторинга удовлетворенности населения качеством и доступностью государственных и муниципальных услуг, предоставляемых органами местного самоуправления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12 4 02 20710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12 4 02 20710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«Организация, проведение и участие в семинарах, круглых столах и конференциях по вопросам оптимизации и повышения качества предоставления государственных и муниципальных услуг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12 4 03 20710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12 4 03 20710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многофункционального центра предоставления государственных и муниципальных услуг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162 898 781,65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169 907 661,35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169 907 661,35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162 898 781,65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169 907 661,35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169 907 661,35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138 390 036,27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144 979 190,38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144 979 190,38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23 201 825,38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23 621 550,97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23 621 550,97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12 4 04 11010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1 306 920,00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1 306 920,00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1 306 920,00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муниципальной службы и противодействие коррупции в администрации </w:t>
            </w:r>
            <w:r>
              <w:rPr>
                <w:color w:val="000000" w:themeColor="text1"/>
                <w:sz w:val="20"/>
                <w:szCs w:val="20"/>
              </w:rPr>
              <w:t xml:space="preserve">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«Создание условий для профессионального развития и личностного роста муниципальных служащих»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профессионального уровня муниципальных служащих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01 20450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01 20450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«Формирование </w:t>
            </w:r>
            <w:r>
              <w:rPr>
                <w:color w:val="000000" w:themeColor="text1"/>
                <w:sz w:val="20"/>
                <w:szCs w:val="20"/>
              </w:rPr>
              <w:t xml:space="preserve">антикоррупционных</w:t>
            </w:r>
            <w:r>
              <w:rPr>
                <w:color w:val="000000" w:themeColor="text1"/>
                <w:sz w:val="20"/>
                <w:szCs w:val="20"/>
              </w:rPr>
              <w:t xml:space="preserve"> механизмов в кадровой работе»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противодействие коррупции в сфере деятельности администрации города Ставрополя и ее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68 565 527,01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58 705 668,88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60 085 668,88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68 565 527,01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58 705 668,88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60 085 668,88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28 091 142,70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17 050 850,00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18 430 850,00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28 091 142,70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17 050 850,00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18 430 850,00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28 091 142,70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17 050 850,00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18 430 850,00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межведомственного электронного взаимодействия и информационных систем»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7 110 784,00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7 285 140,00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7 285 140,00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7 110 784,00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7 285 140,00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7 285 140,00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7 110 784,00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7 285 140,00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7 285 140,00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«Информирование населения города Ставрополя о деятельности администрации города Ставрополя через средства массовой информации»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7 003 600,00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7 003 600,00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7 003 600,00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03 98710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7 003 600,00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7 003 600,00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7 003 600,00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 w:themeColor="text1"/>
                <w:sz w:val="20"/>
                <w:szCs w:val="20"/>
              </w:rPr>
              <w:t xml:space="preserve">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03 98710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7 003 600,00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7 003 600,00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7 003 600,00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«Официальное опубликование муниципальных правовых актов в газете «Вечерний Ставрополь»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26 360 000,31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27 366 078,88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27 366 078,88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26 360 000,31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27 366 078,88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27 366 078,88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20 762 651,53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21 751 349,22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21 751 349,22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5 333 032,66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5 611 531,66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5 611 531,66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261 118,12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04 11010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3 198,00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312 835 163,36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299 462 673,67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301 962 673,67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296 383 733,36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283 011 243,67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285 511 243,67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«Сбор и анализ информации о состоянии  </w:t>
            </w:r>
            <w:r>
              <w:rPr>
                <w:color w:val="000000" w:themeColor="text1"/>
                <w:sz w:val="20"/>
                <w:szCs w:val="20"/>
              </w:rPr>
              <w:t xml:space="preserve">этноконфессиональных</w:t>
            </w:r>
            <w:r>
              <w:rPr>
                <w:color w:val="000000" w:themeColor="text1"/>
                <w:sz w:val="20"/>
                <w:szCs w:val="20"/>
              </w:rPr>
              <w:t xml:space="preserve"> отношений и межнациональной напряженности, распространении идеологии терроризма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15 1 01 20350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15 1 01 20350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«Организация и проведение информационно-пропагандистских мероприятий по разъяснению сущности терроризма и экстремизма, их общественной опасности»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775 300,00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675 300,00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675 300,00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15 1 02 20350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670 036,84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570 036,84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570 036,84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15 1 02 20350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280 036,84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180 036,84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180 036,84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15 1 02 20350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Проведение информационно-пропагандистских мероприятий, направленных на профилактику идеологии терроризма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02 S7730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02 S7730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«Реализация профилактических мер, направленных на предупреждение экстремистской деятельности»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127 800,00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127 800,00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127 800,00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15 1 03 20350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127 800,00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127 800,00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127 800,00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 w:themeColor="text1"/>
                <w:sz w:val="20"/>
                <w:szCs w:val="20"/>
              </w:rPr>
              <w:t xml:space="preserve">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15 1 03 20350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15 1 03 20350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«Повышение </w:t>
            </w:r>
            <w:r>
              <w:rPr>
                <w:color w:val="000000" w:themeColor="text1"/>
                <w:sz w:val="20"/>
                <w:szCs w:val="20"/>
              </w:rPr>
              <w:t xml:space="preserve">уровня антитеррористической защищенности мест массового пребывания граждан</w:t>
            </w:r>
            <w:r>
              <w:rPr>
                <w:color w:val="000000" w:themeColor="text1"/>
                <w:sz w:val="20"/>
                <w:szCs w:val="20"/>
              </w:rPr>
              <w:t xml:space="preserve"> на территории города Ставрополя и муниципальных учреждений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295 480 633,36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282 108 143,67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284 608 143,67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290 788 619,54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280 881 743,67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283 381 743,67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247 405 112,04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235 058 236,17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238 058 236,17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43 383 507,50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45 823 507,50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45 323 507,50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9Д111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9Д111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S0120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3 465 613,82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1 04 S0120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3 465 613,82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«Профилактика правонарушений в городе Ставрополе»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14 413 140,00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14 413 140,00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14 413 140,00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«Профилактика правонарушений несовершеннолетних»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13 913 140,00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13 913 140,00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13 913 140,00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профилактику правонарушений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15 2 01 20660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13 913 140,00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13 913 140,00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13 913 140,00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15 2 01 20660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15 2 01 20660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13 305 490,00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13 305 490,00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13 305 490,00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15 2 01 20660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«Организация материально-технического обеспечения деятельности народной дружины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15 2 03 00000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организацию материально-технического обеспечения деятельности народной дружины города Ставрополя, в том числе материальное стимулирование ее членов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15 2 03 20100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15 2 03 20100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15 2 03 20100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</w:t>
            </w:r>
            <w:r>
              <w:rPr>
                <w:color w:val="000000" w:themeColor="text1"/>
                <w:sz w:val="20"/>
                <w:szCs w:val="20"/>
              </w:rPr>
              <w:t xml:space="preserve">НЕзависимость</w:t>
            </w:r>
            <w:r>
              <w:rPr>
                <w:color w:val="000000" w:themeColor="text1"/>
                <w:sz w:val="20"/>
                <w:szCs w:val="20"/>
              </w:rPr>
              <w:t xml:space="preserve">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2 038 290,00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2 038 290,00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2 038 290,00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«Мониторинг наркоситуации в городе Ставрополе на основе социологических исследований и статистических данных»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 по профилактике незаконного </w:t>
            </w:r>
            <w:r>
              <w:rPr>
                <w:color w:val="000000" w:themeColor="text1"/>
                <w:sz w:val="20"/>
                <w:szCs w:val="20"/>
              </w:rPr>
              <w:t xml:space="preserve">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15 3 01 20370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15 3 01 20370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«Профилактика зависимости от наркотических и других психоактивных веще</w:t>
            </w:r>
            <w:r>
              <w:rPr>
                <w:color w:val="000000" w:themeColor="text1"/>
                <w:sz w:val="20"/>
                <w:szCs w:val="20"/>
              </w:rPr>
              <w:t xml:space="preserve">ств ср</w:t>
            </w:r>
            <w:r>
              <w:rPr>
                <w:color w:val="000000" w:themeColor="text1"/>
                <w:sz w:val="20"/>
                <w:szCs w:val="20"/>
              </w:rPr>
              <w:t xml:space="preserve">еди детей и молодежи»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1 122 450,00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1 122 450,00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1 122 450,00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15 3 02 20370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1 122 450,00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1 122 450,00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1 122 450,00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15 3 02 20370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15 3 02 20370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1 077 150,00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1 077 150,00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1 077 150,00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15 3 02 20370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«Профилактика зависимого (аддиктивного) поведения и пропаганда здорового образа жизни»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15 3 03 20370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840 870,00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15 3 03 20370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15 3 03 20370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634 570,00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634 570,00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634 570,00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15 3 03 20370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color w:val="000000" w:themeColor="text1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303 709 374,55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220 041 857,92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181 041 857,92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«Осуществление мероприятий по гражданской обороне, защите населения и территорий от чрезвычайных ситуаций природного и техногенного характера»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75 011 261,87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75 127 489,39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75 127 489,39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«Осуществление мероприятий по гражданской обороне, защите населения и территорий от чрезвычайных ситуаций природного и техногенного характера»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16 1 01 00000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 в области гражданской обороны, защиты населения и территории города Ставрополя от чрезвычайных ситуаций природного и техногенного характера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16 1 01 20120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16 1 01 20120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«Проведение аварийно-спасательных работ и организация подготовки населения города Ставрополя в области гражданской обороны»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16 1 02 00000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73 111 261,87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75 027 489,39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75 027 489,39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73 111 261,87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75 027 489,39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75 027 489,39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66 224 837,39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69 005 495,23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69 005 495,23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6 185 904,48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5 321 474,16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5 321 474,16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16 1 02 11010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700 520,00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700 520,00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700 520,00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106 847 970,96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71 909 608,80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32 909 608,80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первичных мер пожарной безопасности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первичных мер пожарной безопасности в границах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16 2 01 20540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16 2 01 20540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106 312 970,96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71 374 608,80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32 374 608,80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106 312 970,96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71 374 608,80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32 374 608,80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90 117 860,96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68 137 098,80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29 137 098,80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16 195 110,00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3 237 510,00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3 237 510,00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«Построение и развитие аппаратно-программного комплекса «Безопасный город»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121 577 191,72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72 731 809,73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72 731 809,73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 «Совершенствование, развитие и содержание муниципального казенного учреждения «Единая дежурно-диспетчерская служба»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62 190 172,86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64 872 505,87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64 872 505,87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62 190 172,86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64 872 505,87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64 872 505,87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61 031 102,86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63 713 435,87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63 713 435,87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1 155 230,00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1 155 230,00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1 155 230,00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16 3 01 11010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3 840,00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3 840,00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3 840,00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«Совершенствование, развитие и поддержание в постоянной г</w:t>
            </w:r>
            <w:r>
              <w:rPr>
                <w:color w:val="000000" w:themeColor="text1"/>
                <w:sz w:val="20"/>
                <w:szCs w:val="20"/>
              </w:rPr>
              <w:t xml:space="preserve">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опасностях, возникающих при военных конфликтах или вследствие этих конфликтов, на территории </w:t>
            </w:r>
            <w:r>
              <w:rPr>
                <w:color w:val="000000" w:themeColor="text1"/>
                <w:sz w:val="20"/>
                <w:szCs w:val="20"/>
              </w:rPr>
              <w:t xml:space="preserve">муниципального образования города Ставрополя Ставропольского края»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20 347 890,00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16 3 02 20690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20 347 890,00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16 3 02 20690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20 347 890,00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«Разработка проектной документации, по</w:t>
            </w:r>
            <w:r>
              <w:rPr>
                <w:color w:val="000000" w:themeColor="text1"/>
                <w:sz w:val="20"/>
                <w:szCs w:val="20"/>
              </w:rPr>
              <w:t xml:space="preserve">строение, развитие, дооборудование и поддержание в постоянной готовности аппаратно-программного комплекса «Безопасный город» и сегмента обеспечения правопорядка и профилактики правонарушений, включая системы видеонаблюдения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36 711 900,00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16 3 03 20350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36 711 900,00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16 3 03 20350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36 711 900,00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«Развитие Центра технического обеспечения муниципального казенного учреж</w:t>
            </w:r>
            <w:r>
              <w:rPr>
                <w:color w:val="000000" w:themeColor="text1"/>
                <w:sz w:val="20"/>
                <w:szCs w:val="20"/>
              </w:rPr>
              <w:t xml:space="preserve">дения «Единая дежурно-диспетчерская служба» города Ставрополя по эксплуатации сегментов аппаратно-программного комплекса «Безопасный город», приобретение оборудования, расходных материалов и прочие услуги, ремонт видеооборудования и вычислительной техники»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16 3 04 00000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2 327 228,86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16 3 04 20350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2 327 228,86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16 3 04 20350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2 327 228,86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«Обеспечение безопасности людей на водных объектах в границах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16 4 00 00000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безопасности людей на водных объектах»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16 4 01 00000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безопасности людей на водных объектах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16 4 01 20150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16 4 01 20150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9 359 340,00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9 359 340,00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9 359 340,00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9 359 340,00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9 359 340,00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9 359 340,00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«Энергосбережение и </w:t>
            </w:r>
            <w:r>
              <w:rPr>
                <w:color w:val="000000" w:themeColor="text1"/>
                <w:sz w:val="20"/>
                <w:szCs w:val="20"/>
              </w:rPr>
              <w:t xml:space="preserve">энергоэффективность</w:t>
            </w:r>
            <w:r>
              <w:rPr>
                <w:color w:val="000000" w:themeColor="text1"/>
                <w:sz w:val="20"/>
                <w:szCs w:val="20"/>
              </w:rPr>
              <w:t xml:space="preserve"> в бюджетном секторе»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5 973 820,00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5 973 820,00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5 973 820,00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01 20490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5 973 820,00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5 973 820,00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5 973 820,00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01 20490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5 973 820,00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5 973 820,00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5 973 820,00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«Энергосбережение и </w:t>
            </w:r>
            <w:r>
              <w:rPr>
                <w:color w:val="000000" w:themeColor="text1"/>
                <w:sz w:val="20"/>
                <w:szCs w:val="20"/>
              </w:rPr>
              <w:t xml:space="preserve">энергоэффективность</w:t>
            </w:r>
            <w:r>
              <w:rPr>
                <w:color w:val="000000" w:themeColor="text1"/>
                <w:sz w:val="20"/>
                <w:szCs w:val="20"/>
              </w:rPr>
              <w:t xml:space="preserve"> систем коммунальной инфраструктуры»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02 20490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02 20490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казачества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2 944 000,00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2 944 000,00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2 944 000,00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казачества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2 944 000,00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2 944 000,00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2 944 000,00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«Создание условий для развития казачества, привлечения членов казачьих обществ к несению службы по охране общественного порядка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Предоставление субсидии казачьим обществам, внесенным в государственный реестр казачьих обществ в Российской </w:t>
            </w:r>
            <w:r>
              <w:rPr>
                <w:color w:val="000000" w:themeColor="text1"/>
                <w:sz w:val="20"/>
                <w:szCs w:val="20"/>
              </w:rPr>
              <w:t xml:space="preserve">Федерации и взявшим на себя обязательства по несению службы в целях обеспечения охраны общественного порядка на территории города Ставрополя, на финансирование расходов, связанных с организацией деятельности народных дружин из числа членов казачьих обществ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01 60080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01 60080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«Развитие духовно-культурных основ казачества, использование в образовательном процессе культурно-исторических традиций казачества, военно-патриотического воспитания казачьей молодежи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создание условий для развития казачества на территории города Ставрополя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02 20360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«Формирование современной городской среды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39 093 450,10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«Формирование современной городской среды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39 093 450,10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«Благоустройство общественных территорий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02 00000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38 496 450,10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регионального проекта «Формирование комфортной городской </w:t>
            </w:r>
            <w:r>
              <w:rPr>
                <w:color w:val="000000" w:themeColor="text1"/>
                <w:sz w:val="20"/>
                <w:szCs w:val="20"/>
              </w:rPr>
              <w:t xml:space="preserve">среды»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И4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38 496 450,10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программ формирования современной городской среды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И4 55550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32 489 678,29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И4 55550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32 489 678,29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программ формирования современной городской среды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И4 А5550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6 006 771,81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И4 А5550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6 006 771,81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Основное мероприятие «Разработка </w:t>
            </w:r>
            <w:r>
              <w:rPr>
                <w:color w:val="000000" w:themeColor="text1"/>
                <w:sz w:val="20"/>
                <w:szCs w:val="20"/>
              </w:rPr>
              <w:t xml:space="preserve">дизайн-проектов</w:t>
            </w:r>
            <w:r>
              <w:rPr>
                <w:color w:val="000000" w:themeColor="text1"/>
                <w:sz w:val="20"/>
                <w:szCs w:val="20"/>
              </w:rPr>
              <w:t xml:space="preserve"> благоустройства дворовых и общественных территорий в городе Ставрополе, разработка сметной документации на выполнение работ по благоустройству дворовых и общественных территорий в городе Ставрополе (в том числе проведение проверки пра</w:t>
            </w:r>
            <w:r>
              <w:rPr>
                <w:color w:val="000000" w:themeColor="text1"/>
                <w:sz w:val="20"/>
                <w:szCs w:val="20"/>
              </w:rPr>
              <w:t xml:space="preserve">вильности применения сметных нормативов, индексов и методологии выполнения сметной документации на благоустройство дворовых и общественных территорий в городе Ставрополе), осуществление функций строительного контроля за выполнением работ по благоустройству</w:t>
            </w:r>
            <w:r>
              <w:rPr>
                <w:color w:val="000000" w:themeColor="text1"/>
                <w:sz w:val="20"/>
                <w:szCs w:val="20"/>
              </w:rPr>
              <w:t xml:space="preserve"> дворовых и общественных территорий в городе Ставрополе»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03 00000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597 000,00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03 20300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597 000,00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</w:t>
            </w:r>
            <w:r>
              <w:rPr>
                <w:color w:val="000000" w:themeColor="text1"/>
                <w:sz w:val="20"/>
                <w:szCs w:val="20"/>
              </w:rPr>
              <w:t xml:space="preserve"> Б</w:t>
            </w:r>
            <w:r>
              <w:rPr>
                <w:color w:val="000000" w:themeColor="text1"/>
                <w:sz w:val="20"/>
                <w:szCs w:val="20"/>
              </w:rPr>
              <w:t xml:space="preserve"> 03 20300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597 000,00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Ставропольской городской Думы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83 774 962,91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85 120 926,00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85 120 926,00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Ставропольской городской Думы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72 234 218,91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73 169 841,00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73 169 841,00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8 218 366,41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6 104 335,00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6 104 335,00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1 901 646,00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1 901 646,00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1 901 646,00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6 316 720,41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4 202 689,00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4 202 689,00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64 015 852,50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67 065 506,00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67 065 506,00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64 015 852,50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67 065 506,00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67 065 506,00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Председатель представительного органа муниципального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3 277 090,00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3 429 463,00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3 429 463,00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70 2 00 10010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70 2 00 10010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70 2 00 10020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3 198 970,00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3 351 343,00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3 351 343,00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70 2 00 10020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3 198 970,00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3 351 343,00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3 351 343,00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Депутаты представительного органа муниципального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70 3 00 00000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5 573 154,00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5 831 122,00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5 831 122,00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70 3 00 10010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70 3 00 10010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70 3 00 10020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5 416 914,00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5 674 882,00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5 674 882,00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70 3 00 10020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5 416 914,00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5 674 882,00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5 674 882,00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70 4 00 00000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70 4 00 98710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70 4 00 98710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286 620 989,25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296 222 348,03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296 222 348,03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283 288 262,45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292 737 248,17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292 737 248,17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14 011 631,92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14 042 188,00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14 042 188,00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6 373 328,00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6 373 328,00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6 373 328,00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7 614 303,92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7 644 860,00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7 644 860,00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199 049 622,20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208 546 667,94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208 546 667,94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199 049 622,20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208 546 667,94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208 546 667,94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68 147 430,67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68 311 976,07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68 311 976,07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39 606 608,55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41 492 637,53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41 492 637,53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28 313 272,12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26 591 788,54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26 591 788,54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227 550,00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227 550,00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227 550,00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311 707,65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311 707,65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Осуществление отдельных государственных полномочий Ставропольского края по организации архивного дела в Ставропольском крае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71 1 00 76630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1 758 870,01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1 827 416,16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1 827 416,16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71 1 00 76630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1 391 511,08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1 445 740,63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1 445 740,63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71 1 00 76630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367 358,93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381 675,53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381 675,53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Осуществление отдельных государственных полномочий Ставропольского </w:t>
            </w:r>
            <w:r>
              <w:rPr>
                <w:color w:val="000000" w:themeColor="text1"/>
                <w:sz w:val="20"/>
                <w:szCs w:val="20"/>
              </w:rPr>
              <w:t xml:space="preserve">края по созданию и организации деятельности административных комиссий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71 1 00 76930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71 1 00 76930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Глава муниципального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3 332 726,80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3 485 099,86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3 485 099,86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71 2 00 10010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71 2 00 10010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71 2 00 10020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3 254 606,80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3 406 979,86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3 406 979,86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71 2 00 10020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3 254 606,80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3 406 979,86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3 406 979,86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комитета по управлению муниципальным имуществом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149 355 334,82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154 364 719,03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154 364 719,03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по управлению муниципальным имуществом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149 355 334,82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154 364 719,03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154 364 719,03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17 146 193,75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16 881 658,46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16 881 658,46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2 800 281,12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2 800 281,12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2 800 281,12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14 277 376,97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14 012 841,68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14 012 841,68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68 535,66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68 535,66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68 535,66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131 231 254,07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137 483 060,57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137 483 060,57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131 231 254,07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137 483 060,57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137 483 060,57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977 887,00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977 887,00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комитета финансов и бюджета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96 258 953,63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100 676 122,00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100 676 122,00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финансов и бюджета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96 258 953,63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100 676 122,00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100 676 122,00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7 342 940,63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7 524 137,00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7 524 137,00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2 260 166,00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2 260 166,00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2 260 166,00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5 004 474,63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5 185 671,00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5 185 671,00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88 916 013,00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93 151 985,00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93 151 985,00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88 916 013,00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93 151 985,00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93 151 985,00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комитета экономического развития и торговли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81 193 771,00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84 844 486,96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84 844 486,96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экономического развития и торговли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81 193 771,00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84 844 486,96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84 844 486,96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5 945 289,00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6 011 215,96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6 011 215,96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1 775 510,00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1 775 510,00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1 775 510,00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4 148 642,20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4 214 569,16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4 214 569,16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21 136,80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21 136,80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21 136,80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75 248 482,00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78 833 271,00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78 833 271,00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75 248 482,00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78 833 271,00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78 833 271,00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комитета образования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93 178 632,39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97 300 202,56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97 300 202,56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образования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93 178 632,39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97 300 202,56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97 300 202,56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11 259 914,10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11 262 005,26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11 262 005,26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1 390 536,00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1 390 536,00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1 390 536,00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9 867 378,10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9 869 469,26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9 869 469,26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62 166 651,00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65 128 078,00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65 128 078,00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62 166 651,00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65 128 078,00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65 128 078,00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13 017 311,25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13 658 910,18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13 658 910,18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12 606 247,20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13 246 571,98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13 246 571,98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411 064,05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412 338,20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412 338,20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6 734 756,04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7 251 209,12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7 251 209,12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6 628 896,04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6 937 134,12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6 937 134,12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105 860,00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314 075,00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314 075,00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комитета культуры и молодежной политики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31 656 994,21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33 072 776,44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33 072 776,44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культуры и молодежной политики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31 656 994,21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33 072 776,44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33 072 776,44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2 311 357,71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2 329 182,44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2 329 182,44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671 832,70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671 832,70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671 832,70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1 469 945,01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1 487 769,74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1 487 769,74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169 580,00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169 580,00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169 580,00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29 345 636,50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30 743 594,00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30 743 594,00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29 345 636,50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30 743 594,00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30 743 594,00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комитета труда и социальной защиты населения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77 0 00 00000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142 251 407,30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148 752 848,38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148 752 317,94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труда и социальной защиты населения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77 1 00 00000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142 251 407,30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148 752 848,38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148 752 317,94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77 1 00 10010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1 407 231,89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1 444 888,05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1 444 888,05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77 1 00 10010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270 816,00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270 816,00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270 816,00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77 1 00 10010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1 134 475,89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1 172 132,05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1 172 132,05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77 1 00 10010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77 1 00 10020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29 915 769,32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31 340 329,77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31 340 329,77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77 1 00 10020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29 915 769,32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31 340 329,77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31 340 329,77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Организация и осуществление деятельности по опеке и попечительству в области здравоохранения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77 1 00 76100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3 403 940,04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3 545 235,67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3 545 235,67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77 1 00 76100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2 909 350,46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3 050 646,09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3 050 646,09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77 1 00 76100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494 589,58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494 589,58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494 589,58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Осуществление отдельных государственных полномочий в области труда и социальной защиты отдельных категорий граждан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77 1 00 76210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107 524 466,05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112 422 394,89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112 421 864,45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77 1 00 76210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103 557 548,05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108 215 476,74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108 214 946,30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77 1 00 76210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3 867 000,00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4 107 000,15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4 107 000,15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77 1 00 76210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99 918,00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99 918,00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99 918,00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комитета физической культуры и спорта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32 376 751,86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33 799 193,48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33 799 193,48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физической культуры и спорта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32 376 751,86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33 799 193,48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33 799 193,48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1 125 504,00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1 125 504,00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1 125 504,00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380 184,00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380 184,00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380 184,00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743 200,00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743 200,00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743 200,00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2 120,00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19 018 637,50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19 924 623,00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19 924 623,00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19 018 637,50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19 924 623,00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19 924 623,00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12 232 610,36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12 749 066,48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12 749 066,48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10 845 578,36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11 362 034,48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11 362 034,48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1 387 032,00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1 387 032,00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1 387 032,00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комитета по организации транспортного обслуживания населения города Ставрополя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27 086 047,70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21 650 947,00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21 650 947,00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по организации транспортного обслуживания населения города Ставрополя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27 086 047,70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21 650 947,00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21 650 947,00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6 692 955,20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286 440,00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286 440,00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286 440,00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286 440,00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286 440,00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6 390 515,20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20 393 092,50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21 364 507,00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21 364 507,00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20 393 092,50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21 364 507,00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21 364 507,00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администрации Ленинского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79 368 155,92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82 324 182,17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82 324 182,17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администрации Ленинского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79 368 155,92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82 324 182,17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82 324 182,17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</w:t>
            </w:r>
            <w:r>
              <w:rPr>
                <w:color w:val="000000" w:themeColor="text1"/>
                <w:sz w:val="20"/>
                <w:szCs w:val="20"/>
              </w:rPr>
              <w:t xml:space="preserve">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4 490 042,74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4 375 726,57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4 375 726,57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1 171 525,00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1 166 592,00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1 166 592,00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3 218 147,74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3 116 764,57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3 116 764,57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100 370,00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92 370,00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92 370,00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65 160 805,00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68 264 987,00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68 264 987,00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65 160 805,00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68 264 987,00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68 264 987,00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326 615,00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326 615,00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7 603 525,45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7 818 744,55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7 818 744,55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7 291 609,71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7 506 828,81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7 506 828,81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311 915,74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311 915,74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311 915,74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1 787 167,73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1 778 956,52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1 856 512,84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1 856 512,84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8 211,21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8 211,21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8 211,21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администрации Октябрьского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75 320 442,42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78 450 833,28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78 450 833,28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администрации Октябрьского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75 320 442,42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78 450 833,28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78 450 833,28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4 997 091,90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4 918 999,88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4 918 999,88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1 197 840,00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1 197 840,00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1 197 840,00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3 755 685,90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3 677 593,88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3 677 593,88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43 566,00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43 566,00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43 566,00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61 178 767,00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64 093 271,00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64 093 271,00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61 178 767,00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64 093 271,00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64 093 271,00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7 357 415,79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7 573 838,35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7 573 838,35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7 124 692,43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7 455 186,90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7 455 186,90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232 723,36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118 651,45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118 651,45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1 787 167,73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1 756 877,16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1 818 201,36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1 818 201,36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30 290,57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46 522,69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46 522,69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администрации Промышленного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104 409 449,52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108 798 617,29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108 798 617,29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администрации Промышленного района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104 409 449,52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108 798 617,29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108 798 617,29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6 956 184,08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6 734 838,89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6 734 838,89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1 572 816,00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1 572 816,00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1 572 816,00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5 108 138,08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4 886 792,89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4 886 792,89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275 230,00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275 230,00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275 230,00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87 090 073,75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91 370 531,48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91 370 531,48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87 090 073,75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91 370 531,48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91 370 531,48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8 576 023,96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8 828 522,87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8 828 522,87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8 177 052,60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8 429 551,51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8 429 551,51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82 1 00 76200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398 971,36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398 971,36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398 971,36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1 787 167,73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1 703 718,79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1 781 275,11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1 781 275,11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82 1 00 76360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83 448,94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83 448,94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83 448,94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комитета городского хозяйства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105 487 194,17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109 777 823,57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109 777 823,57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городского хозяйства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105 387 194,17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109 777 823,57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109 777 823,57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8 618 418,17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8 422 935,57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8 422 935,57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2 036 326,00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2 036 326,00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2 036 326,00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6 364 602,17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6 277 609,57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6 277 609,57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217 490,00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109 000,00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96 268 776,00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100 854 888,00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100 854 888,00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96 268 776,00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100 854 888,00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100 854 888,00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уплату административного штрафа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83 2 00 21040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83 2 00 21040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комитета градостроительства администрации города Ставрополя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143 557 972,14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147 507 992,53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147 507 992,53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градостроительства администрации города Ставрополя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139 407 972,14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143 357 992,53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143 357 992,53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5 026 975,98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5 054 356,05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5 054 356,05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1 832 808,00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1 832 808,00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1 832 808,00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3 002 877,18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3 030 257,25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3 030 257,25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191 290,80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191 290,80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191 290,80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99 237 529,00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103 965 131,00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103 965 131,00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99 237 529,00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103 965 131,00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103 965 131,00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34 815 770,60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34 288 505,48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34 288 505,48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31 744 279,27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31 195 193,91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31 195 193,91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2 954 241,32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2 976 061,56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2 976 061,56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84 1 00 11010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117 250,01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117 250,01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117 250,01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327 696,56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327 696,56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4 150 000,00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4 150 000,00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4 150 000,00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судебные издержки комитета градостроительства администрации города Ставрополя по искам о сносе самовольных построек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84 2 00 20740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84 2 00 20740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84 2 00 20740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демонтаж, хранение или уничтожение рекламных конструкций за счет средств местного бюджета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84 2 00 21100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84 2 00 21100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Снос самовольных построек, хранение имущества, находившегося в самовольных постройках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84 2 00 21210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84 2 00 21210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комитета по делам гражданской обороны и чрезвычайным ситуациям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30 214 660,50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31 572 490,00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31 572 490,00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30 214 660,50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31 572 490,00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31 572 490,00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1 710 679,00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1 710 679,00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1 710 679,00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675 379,00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675 379,00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675 379,00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1 035 300,00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28 503 981,50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29 861 811,00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29 861 811,00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28 503 981,50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29 861 811,00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29 861 811,00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контрольно-счетной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палаты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31 574 156,74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31 704 196,99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31 704 196,99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контрольно-счетной палаты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25 833 600,24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25 697 700,99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25 697 700,99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5 626 999,24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4 528 391,99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4 528 391,99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850 873,00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682 072,00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682 072,00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4 738 126,24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3 808 319,99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3 808 319,99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86 1 00 10010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20 206 601,00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21 169 309,00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21 169 309,00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86 1 00 10020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20 206 601,00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21 169 309,00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21 169 309,00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Председатель контрольно-счетного органа и его заместитель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86 2 00 00000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5 740 556,50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6 006 496,00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6 006 496,00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86 2 00 10010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86 2 00 10010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</w:t>
            </w:r>
            <w:r>
              <w:rPr>
                <w:color w:val="000000" w:themeColor="text1"/>
                <w:sz w:val="20"/>
                <w:szCs w:val="20"/>
              </w:rPr>
              <w:t xml:space="preserve">самоуправления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86 2 00 10020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5 584 315,50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5 850 255,00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5 850 255,00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86 2 00 10020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5 584 315,50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5 850 255,00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5 850 255,00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239 384 843,08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866 490 584,88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967 370 957,68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239 384 843,08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866 490 584,88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967 370 957,68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Поощрение муниципального служащего в связи с выходом на страховую пенсию по старости (инвалидности)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98 1 00 10050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3 036 682,00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Резервные средства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98 1 00 10050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3 036 682,00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Резервный фонд администрации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18 396 806,94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392 780 392,27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493 849 018,98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Резервные средства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98 1 00 20020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18 396 806,94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392 780 392,27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493 849 018,98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3 376 741,61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19 376 721,64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19 291 296,74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Резервные средства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98 1 00 20050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3 376 741,61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19 376 721,64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19 291 296,74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обеспечение выплаты минимального </w:t>
            </w:r>
            <w:r>
              <w:rPr>
                <w:color w:val="000000" w:themeColor="text1"/>
                <w:sz w:val="20"/>
                <w:szCs w:val="20"/>
              </w:rPr>
              <w:t xml:space="preserve">размера оплаты труда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98 1 00 20080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389 600 000,00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389 600 000,00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Резервные средства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98 1 00 20080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150 000 000,00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389 600 000,00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389 600 000,00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реализацию проекта «Здоровые города» в городе Ставрополе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98 1 00 20110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136 727,10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136 727,10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136 727,10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Премии и гранты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98 1 00 20110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98 1 00 20110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55 727,10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55 727,10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55 727,10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инициативных проектов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98 1 00 20160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Резервные средства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98 1 00 20160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Выплата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98 1 00 20960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6 006 654,75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Бюджетные инвестиции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98 1 00 20960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6 006 654,75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98 1 00 21340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6 616 981,73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98 1 00 21340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6 616 981,73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вопросы, связанные с общегосударственным управлением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Дополнительное финансовое обеспечение за счет бюджета города Ставрополя для осуществления  переданных отдельных государственных полномочий Ставропольского края по созданию административных комиссий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2 100 000,00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3 987 046,76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4 173 930,13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4 173 930,13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98 1 00 21380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3 987 046,76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4 173 930,13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4 173 930,13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Осуществление выплаты премии лицам, награжденным знаком отличия «Почетный волонтер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98 1 00 21400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Премии и гранты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98 1 00 21400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демонтаж, перемещение, транспортирование и хранение самовольно (незаконно) установленных (размещенных) некапитальных нестационарных сооружений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98 1 00 21620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Организация регулярных перевозок пассажиров и багажа автомобильным транспортом на территории города Ставрополя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98 1 00 21890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11 826 706,29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11 418 702,67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11 300 910,36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98 1 00 21890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11 826 706,29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11 418 702,67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11 300 910,36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98 1 00 51200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1 963 659,98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179 754,30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194 717,60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98 1 00 51200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1 963 659,98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179 754,30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194 717,60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деятельности депутатов Думы Ставропольского края и их помощников в избирательных округах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98 1 00 76610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15 889 487,49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16 632 380,88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16 632 380,88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98 1 00 76610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15 600 759,89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16 343 653,28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16 343 653,28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98 1 00 76610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288 727,60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288 727,60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288 727,60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98 1 00 79201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11 008 441,94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98 1 00 79201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11 008 441,94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S6010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1 869 506,49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98 1 00 S6010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1 869 506,49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Условно утвержденные расходы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313 104 955,48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854 643 029,60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ИТОГО: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22 969 932 808,63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19 306 992 217,91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18 036 284 150,79</w:t>
            </w:r>
            <w:r>
              <w:rPr>
                <w:color w:val="000000" w:themeColor="text1"/>
                <w:sz w:val="20"/>
                <w:szCs w:val="20"/>
              </w:rPr>
              <w:t xml:space="preserve">»;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  <w:sectPr>
          <w:footnotePr/>
          <w:endnotePr/>
          <w:type w:val="nextPage"/>
          <w:pgSz w:w="16838" w:h="11906" w:orient="landscape"/>
          <w:pgMar w:top="1984" w:right="765" w:bottom="1134" w:left="850" w:header="709" w:footer="170" w:gutter="0"/>
          <w:cols w:num="1" w:sep="0" w:space="708" w:equalWidth="1"/>
          <w:docGrid w:linePitch="360"/>
        </w:sect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</w:t>
      </w:r>
      <w:r>
        <w:rPr>
          <w:color w:val="000000" w:themeColor="text1"/>
          <w:sz w:val="28"/>
          <w:szCs w:val="28"/>
        </w:rPr>
        <w:t xml:space="preserve">2</w:t>
      </w:r>
      <w:r>
        <w:rPr>
          <w:color w:val="000000" w:themeColor="text1"/>
          <w:sz w:val="28"/>
          <w:szCs w:val="28"/>
        </w:rPr>
        <w:t xml:space="preserve">) приложение </w:t>
      </w:r>
      <w:r>
        <w:rPr>
          <w:color w:val="000000" w:themeColor="text1"/>
          <w:sz w:val="28"/>
          <w:szCs w:val="28"/>
        </w:rPr>
        <w:t xml:space="preserve">5</w:t>
      </w:r>
      <w:r>
        <w:rPr>
          <w:color w:val="000000" w:themeColor="text1"/>
          <w:sz w:val="28"/>
          <w:szCs w:val="28"/>
        </w:rPr>
        <w:t xml:space="preserve"> изложить в следующей редакции: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4678"/>
        <w:jc w:val="center"/>
        <w:spacing w:line="24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4678" w:right="0" w:firstLine="0"/>
        <w:jc w:val="center"/>
        <w:spacing w:line="238" w:lineRule="exac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«ПРИЛОЖЕНИЕ 5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535" w:right="0" w:firstLine="0"/>
        <w:jc w:val="center"/>
        <w:spacing w:line="238" w:lineRule="exac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535" w:right="0" w:firstLine="0"/>
        <w:jc w:val="center"/>
        <w:spacing w:line="238" w:lineRule="exac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к решению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535" w:right="0" w:firstLine="0"/>
        <w:jc w:val="center"/>
        <w:spacing w:line="238" w:lineRule="exac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Ставропольской городской Думы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535" w:right="0" w:firstLine="0"/>
        <w:jc w:val="center"/>
        <w:spacing w:line="238" w:lineRule="exac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от 10 декабря 2025 г. № 34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 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 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jc w:val="center"/>
        <w:spacing w:line="238" w:lineRule="exac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РАСПРЕДЕЛЕНИЕ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line="238" w:lineRule="exac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бюджетных ассигнований по разделам, подразделам классификации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line="238" w:lineRule="exac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расходов бюджетов на 2026 год и плановый период 2027 и 2028 годо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jc w:val="right"/>
        <w:rPr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(рублей)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tbl>
      <w:tblPr>
        <w:tblStyle w:val="959"/>
        <w:tblW w:w="0" w:type="auto"/>
        <w:tblInd w:w="-3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567"/>
        <w:gridCol w:w="567"/>
        <w:gridCol w:w="1559"/>
        <w:gridCol w:w="1701"/>
        <w:gridCol w:w="1701"/>
      </w:tblGrid>
      <w:tr>
        <w:tblPrEx/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u w:val="none"/>
              </w:rPr>
              <w:t xml:space="preserve">Наименование показателя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Рз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1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Сумма по годам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2026 год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2027 год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2028 год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ind w:left="0" w:right="0" w:firstLine="0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"/>
        </w:rPr>
        <w:t xml:space="preserve"> 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9"/>
        <w:tblW w:w="0" w:type="auto"/>
        <w:tblInd w:w="-9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561"/>
        <w:gridCol w:w="567"/>
        <w:gridCol w:w="1570"/>
        <w:gridCol w:w="1689"/>
        <w:gridCol w:w="1701"/>
      </w:tblGrid>
      <w:tr>
        <w:tblPrEx/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bottom"/>
            <w:textDirection w:val="lrTb"/>
            <w:noWrap w:val="false"/>
          </w:tcPr>
          <w:p>
            <w:pPr>
              <w:ind w:left="261" w:right="0" w:hanging="261"/>
              <w:jc w:val="center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1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70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1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70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1 582 587 051,89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2 242 975 613,01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2 345 353 778,12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1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70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3 332 726,80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3 485 099,86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3 485 099,86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1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70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81 084 462,91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82 430 426,00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82 430 426,00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1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70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477 808 157,75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498 393 388,97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498 393 388,97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Судебная система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1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70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1 963 659,98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179 754,30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194 717,60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1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70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127 874 158,37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132 421 366,99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132 421 366,99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Резервные фонды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1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70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18 396 806,94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392 780 392,27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493 849 018,98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1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70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872 127 079,14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1 133 285 184,62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1 134 579 759,72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Национальная безопасность и правоохранительная деятельность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1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70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228 124 898,09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180 753 573,12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180 753 573,12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1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70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227 624 898,09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180 253 573,12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180 253 573,12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1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70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Национальная экономика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1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70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2 522 246 140,81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1 166 041 394,55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797 911 312,51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Водное хозяйство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1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70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7 595 683,90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Лесное хозяйство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1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70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54 227 861,73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Транспорт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1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70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42 199 960,48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33 069 649,67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32 951 857,36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Дорожное хозяйство (дорожные фонды)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1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70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2 296 783 171,73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1 069 458 440,93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701 446 151,20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национальной экономики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1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70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121 439 462,97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26 939 462,97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26 939 462,97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1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70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2 259 583 514,65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1 200 106 706,05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648 734 221,02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Жилищное хозяйство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1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70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21 793 616,19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11 516 761,44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11 516 761,44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Коммунальное хозяйство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1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70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1 098 507 099,51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551 454 345,03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Благоустройство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1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70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1 034 312 572,78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526 750 744,01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526 750 744,01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r>
        <w:br w:type="page" w:clear="all"/>
      </w:r>
      <w:r/>
    </w:p>
    <w:tbl>
      <w:tblPr>
        <w:tblStyle w:val="959"/>
        <w:tblW w:w="0" w:type="auto"/>
        <w:tblInd w:w="-9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502"/>
        <w:gridCol w:w="529"/>
        <w:gridCol w:w="1667"/>
        <w:gridCol w:w="1689"/>
        <w:gridCol w:w="1701"/>
      </w:tblGrid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261" w:right="0" w:hanging="261"/>
              <w:jc w:val="center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02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2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6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жилищно-коммунального хозяйства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02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29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67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104 970 226,17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110 384 855,57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110 384 855,57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Образование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02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29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67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11 423 345 622,00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9 827 609 522,60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8 781 631 548,00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Дошкольное образование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02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29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67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4 622 957 137,63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3 391 572 294,14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3 395 572 294,14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8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Общее образование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02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29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67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5 767 705 195,27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5 400 146 469,37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4 318 347 912,61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Дополнительное образование детей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02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29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67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818 441 588,45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816 847 685,74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848 668 267,90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Профессиональная подготовка, переподготовка и повышение квалификации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02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29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67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Молодежная политика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02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29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67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50 551 776,54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51 052 049,05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51 052 049,05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образования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02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29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67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163 529 924,11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167 831 024,30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167 831 024,30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Культура, кинематография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02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29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67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678 972 086,34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634 738 718,29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630 255 585,93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02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29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67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646 679 463,23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601 030 312,95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596 547 180,59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культуры, кинематографии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02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29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67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32 292 623,11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33 708 405,34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33 708 405,34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Социальная политика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02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29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67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3 010 572 453,68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2 920 753 693,72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2 976 093 061,40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Социальное обеспечение населения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02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29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67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2 378 677 122,36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2 181 873 327,15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2 221 165 275,67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Охрана семьи и детства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02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29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67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464 582 940,30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576 557 083,89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592 605 033,49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социальной политики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02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29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67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167 312 391,02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162 323 282,68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162 322 752,24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Физическая культура и спорт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02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29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67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825 446 940,86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380 847 862,21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380 847 862,21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Физическая культура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02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29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67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40 429 765,95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35 565 909,71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35 565 909,71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Массовый спорт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02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29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67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457 287 700,22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22 847 569,57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22 847 569,57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Спорт высших достижений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02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29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67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295 340 672,83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288 623 139,45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288 623 139,45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физической культуры и спорта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02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29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67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32 388 801,86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33 811 243,48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33 811 243,48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Средства массовой информации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02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29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67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36 054 100,31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37 060 178,88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37 060 178,88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Телевидение и радиовещание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02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29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67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7 451 500,00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7 001 500,00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7 001 500,00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Периодическая печать и издательства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02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29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67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28 602 600,31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30 058 678,88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30 058 678,88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Обслуживание государственного (муниципального) долга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02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29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67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Обслуживание государственного (муниципального) внутреннего долга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02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29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67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Условно утвержденные расходы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02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29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67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313 104 955,48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854 643 029,60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02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29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67" w:type="dxa"/>
            <w:vAlign w:val="top"/>
            <w:textDirection w:val="lrTb"/>
            <w:noWrap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5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ИТОГО: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02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29" w:type="dxa"/>
            <w:vAlign w:val="top"/>
            <w:textDirection w:val="lrTb"/>
            <w:noWrap/>
          </w:tcPr>
          <w:p>
            <w:pPr>
              <w:spacing w:before="0" w:after="0" w:line="57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67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22 969 932 808,63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19 306 992 217,91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contextualSpacing w:val="0"/>
              <w:ind w:left="142" w:right="0" w:firstLine="0"/>
              <w:jc w:val="center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1"/>
                <w:sz w:val="20"/>
                <w:szCs w:val="20"/>
              </w:rPr>
              <w:t xml:space="preserve">18 036 284 150,79»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1"/>
                <w:sz w:val="20"/>
                <w:szCs w:val="20"/>
              </w:rPr>
              <w:t xml:space="preserve">;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contextualSpacing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1</w:t>
      </w:r>
      <w:r>
        <w:rPr>
          <w:color w:val="000000" w:themeColor="text1"/>
          <w:sz w:val="28"/>
          <w:szCs w:val="28"/>
        </w:rPr>
        <w:t xml:space="preserve">3</w:t>
      </w:r>
      <w:r>
        <w:rPr>
          <w:color w:val="000000" w:themeColor="text1"/>
          <w:sz w:val="28"/>
          <w:szCs w:val="28"/>
        </w:rPr>
        <w:t xml:space="preserve">) приложение </w:t>
      </w:r>
      <w:r>
        <w:rPr>
          <w:color w:val="000000" w:themeColor="text1"/>
          <w:sz w:val="28"/>
          <w:szCs w:val="28"/>
        </w:rPr>
        <w:t xml:space="preserve">6</w:t>
      </w:r>
      <w:r>
        <w:rPr>
          <w:color w:val="000000" w:themeColor="text1"/>
          <w:sz w:val="28"/>
          <w:szCs w:val="28"/>
        </w:rPr>
        <w:t xml:space="preserve"> изложить в следующей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4678"/>
        <w:jc w:val="center"/>
        <w:spacing w:line="24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4678"/>
        <w:jc w:val="center"/>
        <w:spacing w:line="240" w:lineRule="exac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«ПРИЛОЖЕНИЕ </w:t>
      </w:r>
      <w:r>
        <w:rPr>
          <w:color w:val="000000" w:themeColor="text1"/>
          <w:sz w:val="28"/>
          <w:szCs w:val="28"/>
        </w:rPr>
        <w:t xml:space="preserve">6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4536"/>
        <w:jc w:val="center"/>
        <w:spacing w:line="24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4536"/>
        <w:jc w:val="center"/>
        <w:spacing w:line="24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решению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4536"/>
        <w:jc w:val="center"/>
        <w:spacing w:line="24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Ставропольской городской Думы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4536"/>
        <w:jc w:val="center"/>
        <w:spacing w:line="24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 xml:space="preserve">1</w:t>
      </w:r>
      <w:r>
        <w:rPr>
          <w:color w:val="000000" w:themeColor="text1"/>
          <w:sz w:val="28"/>
          <w:szCs w:val="28"/>
        </w:rPr>
        <w:t xml:space="preserve">0 декабря 202</w:t>
      </w:r>
      <w:r>
        <w:rPr>
          <w:color w:val="000000" w:themeColor="text1"/>
          <w:sz w:val="28"/>
          <w:szCs w:val="28"/>
        </w:rPr>
        <w:t xml:space="preserve">5</w:t>
      </w:r>
      <w:r>
        <w:rPr>
          <w:color w:val="000000" w:themeColor="text1"/>
          <w:sz w:val="28"/>
          <w:szCs w:val="28"/>
        </w:rPr>
        <w:t xml:space="preserve"> г. № 34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hanging="142"/>
        <w:jc w:val="center"/>
        <w:spacing w:line="240" w:lineRule="exact"/>
        <w:tabs>
          <w:tab w:val="left" w:pos="7655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ПЕРЕЧЕНЬ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jc w:val="center"/>
        <w:spacing w:line="240" w:lineRule="exact"/>
        <w:tabs>
          <w:tab w:val="left" w:pos="7655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направлений и объемов расходования средств субсидии,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выделяемой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из бюджета Ставропольского края бюджету города Ставрополя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jc w:val="center"/>
        <w:spacing w:line="240" w:lineRule="exact"/>
        <w:tabs>
          <w:tab w:val="left" w:pos="7655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осуществление функций административного</w:t>
      </w:r>
      <w:r>
        <w:rPr>
          <w:color w:val="000000" w:themeColor="text1"/>
          <w:sz w:val="28"/>
          <w:szCs w:val="28"/>
        </w:rPr>
        <w:t xml:space="preserve"> центра </w:t>
      </w:r>
      <w:r>
        <w:rPr>
          <w:color w:val="000000" w:themeColor="text1"/>
          <w:sz w:val="28"/>
          <w:szCs w:val="28"/>
        </w:rPr>
        <w:t xml:space="preserve">                        </w:t>
      </w:r>
      <w:r>
        <w:rPr>
          <w:color w:val="000000" w:themeColor="text1"/>
          <w:sz w:val="28"/>
          <w:szCs w:val="28"/>
        </w:rPr>
        <w:t xml:space="preserve">Ставропольского края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202</w:t>
      </w:r>
      <w:r>
        <w:rPr>
          <w:color w:val="000000" w:themeColor="text1"/>
          <w:sz w:val="28"/>
          <w:szCs w:val="28"/>
        </w:rPr>
        <w:t xml:space="preserve">6</w:t>
      </w:r>
      <w:r>
        <w:rPr>
          <w:color w:val="000000" w:themeColor="text1"/>
          <w:sz w:val="28"/>
          <w:szCs w:val="28"/>
        </w:rPr>
        <w:t xml:space="preserve"> год и плановый период 202</w:t>
      </w:r>
      <w:r>
        <w:rPr>
          <w:color w:val="000000" w:themeColor="text1"/>
          <w:sz w:val="28"/>
          <w:szCs w:val="28"/>
        </w:rPr>
        <w:t xml:space="preserve">7</w:t>
      </w:r>
      <w:r>
        <w:rPr>
          <w:color w:val="000000" w:themeColor="text1"/>
          <w:sz w:val="28"/>
          <w:szCs w:val="28"/>
        </w:rPr>
        <w:t xml:space="preserve"> и 202</w:t>
      </w:r>
      <w:r>
        <w:rPr>
          <w:color w:val="000000" w:themeColor="text1"/>
          <w:sz w:val="28"/>
          <w:szCs w:val="28"/>
        </w:rPr>
        <w:t xml:space="preserve">8</w:t>
      </w:r>
      <w:r>
        <w:rPr>
          <w:color w:val="000000" w:themeColor="text1"/>
          <w:sz w:val="28"/>
          <w:szCs w:val="28"/>
        </w:rPr>
        <w:t xml:space="preserve"> год</w:t>
      </w:r>
      <w:r>
        <w:rPr>
          <w:color w:val="000000" w:themeColor="text1"/>
          <w:sz w:val="28"/>
          <w:szCs w:val="28"/>
        </w:rPr>
        <w:t xml:space="preserve">ов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right="-1"/>
        <w:jc w:val="center"/>
        <w:spacing w:line="240" w:lineRule="exact"/>
        <w:tabs>
          <w:tab w:val="left" w:pos="7655" w:leader="none"/>
          <w:tab w:val="left" w:pos="808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right="-1"/>
        <w:jc w:val="center"/>
        <w:spacing w:line="240" w:lineRule="exact"/>
        <w:tabs>
          <w:tab w:val="left" w:pos="7655" w:leader="none"/>
          <w:tab w:val="left" w:pos="808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right="-1"/>
        <w:jc w:val="center"/>
        <w:spacing w:line="240" w:lineRule="exact"/>
        <w:tabs>
          <w:tab w:val="left" w:pos="7655" w:leader="none"/>
          <w:tab w:val="left" w:pos="808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right="-1"/>
        <w:jc w:val="center"/>
        <w:spacing w:line="240" w:lineRule="exact"/>
        <w:tabs>
          <w:tab w:val="left" w:pos="7655" w:leader="none"/>
          <w:tab w:val="left" w:pos="808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right="-1"/>
        <w:jc w:val="center"/>
        <w:spacing w:line="240" w:lineRule="exact"/>
        <w:tabs>
          <w:tab w:val="left" w:pos="7655" w:leader="none"/>
          <w:tab w:val="left" w:pos="808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right="-1"/>
        <w:jc w:val="center"/>
        <w:spacing w:line="240" w:lineRule="exact"/>
        <w:tabs>
          <w:tab w:val="left" w:pos="7655" w:leader="none"/>
          <w:tab w:val="left" w:pos="808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right="-1"/>
        <w:jc w:val="center"/>
        <w:spacing w:line="240" w:lineRule="exact"/>
        <w:tabs>
          <w:tab w:val="left" w:pos="7655" w:leader="none"/>
          <w:tab w:val="left" w:pos="808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right="-1"/>
        <w:jc w:val="right"/>
        <w:spacing w:line="240" w:lineRule="exact"/>
        <w:tabs>
          <w:tab w:val="left" w:pos="7655" w:leader="none"/>
        </w:tabs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(рублей)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71"/>
        <w:gridCol w:w="3625"/>
        <w:gridCol w:w="1591"/>
        <w:gridCol w:w="1591"/>
        <w:gridCol w:w="1592"/>
      </w:tblGrid>
      <w:tr>
        <w:tblPrEx/>
        <w:trPr>
          <w:trHeight w:val="157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12" w:type="pct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Раздел, подраздел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94" w:type="pct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7655" w:leader="none"/>
              </w:tabs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Направление расходов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4" w:type="pct"/>
            <w:textDirection w:val="lrTb"/>
            <w:noWrap w:val="false"/>
          </w:tcPr>
          <w:p>
            <w:pPr>
              <w:jc w:val="center"/>
              <w:tabs>
                <w:tab w:val="left" w:pos="7655" w:leader="none"/>
              </w:tabs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Сумма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12" w:type="pct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7655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94" w:type="pct"/>
            <w:vAlign w:val="bottom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76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31" w:type="pct"/>
            <w:textDirection w:val="lrTb"/>
            <w:noWrap w:val="false"/>
          </w:tcPr>
          <w:p>
            <w:pPr>
              <w:jc w:val="center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2026 год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31" w:type="pct"/>
            <w:textDirection w:val="lrTb"/>
            <w:noWrap/>
          </w:tcPr>
          <w:p>
            <w:pPr>
              <w:jc w:val="center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2027 год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jc w:val="center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2028 год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contextualSpacing/>
        <w:jc w:val="right"/>
        <w:tabs>
          <w:tab w:val="left" w:pos="7655" w:leader="none"/>
        </w:tabs>
        <w:rPr>
          <w:color w:val="000000" w:themeColor="text1"/>
          <w:sz w:val="2"/>
          <w:szCs w:val="2"/>
        </w:rPr>
      </w:pP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</w:p>
    <w:p>
      <w:pPr>
        <w:spacing w:line="14" w:lineRule="auto"/>
        <w:rPr>
          <w:color w:val="000000" w:themeColor="text1"/>
          <w:sz w:val="2"/>
          <w:szCs w:val="2"/>
        </w:rPr>
      </w:pP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</w:p>
    <w:p>
      <w:pPr>
        <w:spacing w:line="14" w:lineRule="auto"/>
        <w:rPr>
          <w:color w:val="000000" w:themeColor="text1"/>
          <w:sz w:val="2"/>
          <w:szCs w:val="2"/>
        </w:rPr>
      </w:pP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</w:p>
    <w:p>
      <w:pPr>
        <w:spacing w:line="14" w:lineRule="auto"/>
        <w:rPr>
          <w:color w:val="000000" w:themeColor="text1"/>
          <w:sz w:val="2"/>
          <w:szCs w:val="2"/>
        </w:rPr>
      </w:pP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</w:p>
    <w:p>
      <w:pPr>
        <w:spacing w:line="14" w:lineRule="auto"/>
        <w:rPr>
          <w:color w:val="000000" w:themeColor="text1"/>
          <w:sz w:val="2"/>
          <w:szCs w:val="2"/>
        </w:rPr>
      </w:pP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</w:p>
    <w:p>
      <w:pPr>
        <w:spacing w:line="14" w:lineRule="auto"/>
        <w:rPr>
          <w:color w:val="000000" w:themeColor="text1"/>
          <w:sz w:val="2"/>
          <w:szCs w:val="2"/>
        </w:rPr>
      </w:pP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</w:p>
    <w:p>
      <w:pPr>
        <w:spacing w:line="14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65"/>
        <w:gridCol w:w="3619"/>
        <w:gridCol w:w="1585"/>
        <w:gridCol w:w="1585"/>
        <w:gridCol w:w="1616"/>
      </w:tblGrid>
      <w:tr>
        <w:tblPrEx/>
        <w:trPr>
          <w:trHeight w:val="2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91" w:type="pct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8" w:type="pct"/>
            <w:textDirection w:val="lrTb"/>
            <w:noWrap w:val="false"/>
          </w:tcPr>
          <w:p>
            <w:pPr>
              <w:jc w:val="center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8" w:type="pct"/>
            <w:textDirection w:val="lrTb"/>
            <w:noWrap/>
          </w:tcPr>
          <w:p>
            <w:pPr>
              <w:jc w:val="center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" w:type="pct"/>
            <w:textDirection w:val="lrTb"/>
            <w:noWrap w:val="false"/>
          </w:tcPr>
          <w:p>
            <w:pPr>
              <w:jc w:val="center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891" w:type="pct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</w:t>
            </w:r>
            <w:r>
              <w:rPr>
                <w:color w:val="000000" w:themeColor="text1"/>
                <w:sz w:val="20"/>
                <w:szCs w:val="20"/>
              </w:rPr>
              <w:t xml:space="preserve">Ставрополя, благоустройство территории города Ставрополя»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828" w:type="pct"/>
            <w:textDirection w:val="lrTb"/>
            <w:noWrap w:val="false"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116 289 004,34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828" w:type="pct"/>
            <w:textDirection w:val="lrTb"/>
            <w:noWrap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119 307 930,00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844" w:type="pct"/>
            <w:textDirection w:val="lrTb"/>
            <w:noWrap w:val="false"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119 307 930,00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609" w:type="pct"/>
            <w:textDirection w:val="lrTb"/>
            <w:noWrap w:val="false"/>
          </w:tcPr>
          <w:p>
            <w:pPr>
              <w:jc w:val="center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891" w:type="pct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 том числе: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28" w:type="pct"/>
            <w:textDirection w:val="lrTb"/>
            <w:noWrap w:val="false"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28" w:type="pct"/>
            <w:textDirection w:val="lrTb"/>
            <w:noWrap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44" w:type="pct"/>
            <w:textDirection w:val="lrTb"/>
            <w:noWrap w:val="false"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609" w:type="pct"/>
            <w:textDirection w:val="lrTb"/>
            <w:noWrap w:val="false"/>
          </w:tcPr>
          <w:p>
            <w:pPr>
              <w:jc w:val="center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891" w:type="pct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 «Дорожная деятельность и обеспечение безопасности дорожного движения на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28" w:type="pct"/>
            <w:textDirection w:val="lrTb"/>
            <w:noWrap w:val="false"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16 340 714,84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28" w:type="pct"/>
            <w:textDirection w:val="lrTb"/>
            <w:noWrap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19 359 640,50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44" w:type="pct"/>
            <w:textDirection w:val="lrTb"/>
            <w:noWrap w:val="false"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19 359 640,50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609" w:type="pct"/>
            <w:textDirection w:val="lrTb"/>
            <w:noWrap w:val="false"/>
          </w:tcPr>
          <w:p>
            <w:pPr>
              <w:jc w:val="center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891" w:type="pct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из них: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28" w:type="pct"/>
            <w:textDirection w:val="lrTb"/>
            <w:noWrap w:val="false"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28" w:type="pct"/>
            <w:textDirection w:val="lrTb"/>
            <w:noWrap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44" w:type="pct"/>
            <w:textDirection w:val="lrTb"/>
            <w:noWrap w:val="false"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609" w:type="pct"/>
            <w:textDirection w:val="lrTb"/>
            <w:noWrap w:val="false"/>
          </w:tcPr>
          <w:p>
            <w:pPr>
              <w:jc w:val="center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0409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891" w:type="pct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ремонт автомобильных дорог общего пользования местного значения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28" w:type="pct"/>
            <w:textDirection w:val="lrTb"/>
            <w:noWrap w:val="false"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16 340 714,84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28" w:type="pct"/>
            <w:textDirection w:val="lrTb"/>
            <w:noWrap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19 359 640,50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44" w:type="pct"/>
            <w:textDirection w:val="lrTb"/>
            <w:noWrap w:val="false"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19 359 640,50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609" w:type="pct"/>
            <w:textDirection w:val="lrTb"/>
            <w:noWrap w:val="false"/>
          </w:tcPr>
          <w:p>
            <w:pPr>
              <w:jc w:val="center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891" w:type="pct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28" w:type="pct"/>
            <w:textDirection w:val="lrTb"/>
            <w:noWrap w:val="false"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99 948 289,50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28" w:type="pc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99 948 289,50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44" w:type="pct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99 948 289,50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609" w:type="pct"/>
            <w:textDirection w:val="lrTb"/>
            <w:noWrap w:val="false"/>
          </w:tcPr>
          <w:p>
            <w:pPr>
              <w:jc w:val="center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891" w:type="pct"/>
            <w:vAlign w:val="bottom"/>
            <w:textDirection w:val="lrTb"/>
            <w:noWrap w:val="false"/>
          </w:tcPr>
          <w:p>
            <w:pPr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из них: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28" w:type="pct"/>
            <w:textDirection w:val="lrTb"/>
            <w:noWrap w:val="false"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28" w:type="pct"/>
            <w:textDirection w:val="lrTb"/>
            <w:noWrap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44" w:type="pct"/>
            <w:textDirection w:val="lrTb"/>
            <w:noWrap w:val="false"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609" w:type="pct"/>
            <w:textDirection w:val="lrTb"/>
            <w:noWrap w:val="false"/>
          </w:tcPr>
          <w:p>
            <w:pPr>
              <w:jc w:val="center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891" w:type="pct"/>
            <w:vAlign w:val="bottom"/>
            <w:textDirection w:val="lrTb"/>
            <w:noWrap w:val="false"/>
          </w:tcPr>
          <w:p>
            <w:pPr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содержание центральной части города Ставрополя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28" w:type="pct"/>
            <w:textDirection w:val="lrTb"/>
            <w:noWrap w:val="false"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51 809 566</w:t>
            </w:r>
            <w:r>
              <w:rPr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28" w:type="pct"/>
            <w:textDirection w:val="lrTb"/>
            <w:noWrap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51 809 566</w:t>
            </w:r>
            <w:r>
              <w:rPr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44" w:type="pct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51 809 566</w:t>
            </w:r>
            <w:r>
              <w:rPr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609" w:type="pct"/>
            <w:textDirection w:val="lrTb"/>
            <w:noWrap w:val="false"/>
          </w:tcPr>
          <w:p>
            <w:pPr>
              <w:jc w:val="center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891" w:type="pct"/>
            <w:vAlign w:val="bottom"/>
            <w:textDirection w:val="lrTb"/>
            <w:noWrap w:val="false"/>
          </w:tcPr>
          <w:p>
            <w:pPr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 том числе: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28" w:type="pct"/>
            <w:textDirection w:val="lrTb"/>
            <w:noWrap w:val="false"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28" w:type="pct"/>
            <w:textDirection w:val="lrTb"/>
            <w:noWrap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44" w:type="pct"/>
            <w:textDirection w:val="lrTb"/>
            <w:noWrap w:val="false"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609" w:type="pct"/>
            <w:textDirection w:val="lrTb"/>
            <w:noWrap w:val="false"/>
          </w:tcPr>
          <w:p>
            <w:pPr>
              <w:jc w:val="center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891" w:type="pct"/>
            <w:vAlign w:val="bottom"/>
            <w:textDirection w:val="lrTb"/>
            <w:noWrap w:val="false"/>
          </w:tcPr>
          <w:p>
            <w:pPr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Ленинский район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28" w:type="pct"/>
            <w:textDirection w:val="lrTb"/>
            <w:noWrap w:val="false"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26 098 792</w:t>
            </w:r>
            <w:r>
              <w:rPr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28" w:type="pct"/>
            <w:textDirection w:val="lrTb"/>
            <w:noWrap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26 098 792</w:t>
            </w:r>
            <w:r>
              <w:rPr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44" w:type="pct"/>
            <w:textDirection w:val="lrTb"/>
            <w:noWrap w:val="false"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26 098 792</w:t>
            </w:r>
            <w:r>
              <w:rPr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609" w:type="pct"/>
            <w:textDirection w:val="lrTb"/>
            <w:noWrap w:val="false"/>
          </w:tcPr>
          <w:p>
            <w:pPr>
              <w:jc w:val="center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891" w:type="pct"/>
            <w:vAlign w:val="bottom"/>
            <w:textDirection w:val="lrTb"/>
            <w:noWrap w:val="false"/>
          </w:tcPr>
          <w:p>
            <w:pPr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Октябрьский район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28" w:type="pct"/>
            <w:textDirection w:val="lrTb"/>
            <w:noWrap w:val="false"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25 710 774,35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28" w:type="pct"/>
            <w:textDirection w:val="lrTb"/>
            <w:noWrap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25 710 774,35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44" w:type="pct"/>
            <w:textDirection w:val="lrTb"/>
            <w:noWrap w:val="false"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25 710 774,35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609" w:type="pct"/>
            <w:textDirection w:val="lrTb"/>
            <w:noWrap w:val="false"/>
          </w:tcPr>
          <w:p>
            <w:pPr>
              <w:jc w:val="center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0503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создание объектов озеленения, их реконструкция, капитальный ремонт, проведение работ по уходу за зелеными насаждениями (обрезка в целях придания соответствующей формы зеленым насаждениям, омоложение)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28" w:type="pct"/>
            <w:textDirection w:val="lrTb"/>
            <w:noWrap w:val="false"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48 138 723,13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28" w:type="pct"/>
            <w:textDirection w:val="lrTb"/>
            <w:noWrap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48 138 723,13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44" w:type="pct"/>
            <w:textDirection w:val="lrTb"/>
            <w:noWrap w:val="false"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48 138 723,13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609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tabs>
                <w:tab w:val="left" w:pos="7655" w:leader="none"/>
              </w:tabs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Всего: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828" w:type="pct"/>
            <w:textDirection w:val="lrTb"/>
            <w:noWrap w:val="false"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116 289 004,34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28" w:type="pct"/>
            <w:textDirection w:val="lrTb"/>
            <w:noWrap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119 307 930,00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44" w:type="pct"/>
            <w:textDirection w:val="lrTb"/>
            <w:noWrap w:val="false"/>
          </w:tcPr>
          <w:p>
            <w:pPr>
              <w:jc w:val="right"/>
              <w:tabs>
                <w:tab w:val="left" w:pos="76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119 307 930,00</w:t>
            </w:r>
            <w:r>
              <w:rPr>
                <w:color w:val="000000" w:themeColor="text1"/>
                <w:sz w:val="20"/>
                <w:szCs w:val="20"/>
              </w:rPr>
              <w:t xml:space="preserve">».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2. </w:t>
      </w:r>
      <w:r>
        <w:rPr>
          <w:color w:val="000000" w:themeColor="text1"/>
          <w:sz w:val="28"/>
          <w:szCs w:val="28"/>
        </w:rPr>
        <w:t xml:space="preserve">Настоящее решение вступает в силу на следующий день после                     дня его официального опубликования в сетевом издании </w:t>
      </w: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Правовой портал администрации города Ставрополя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 xml:space="preserve">право-ставрополь</w:t>
      </w:r>
      <w:r>
        <w:rPr>
          <w:color w:val="000000" w:themeColor="text1"/>
          <w:sz w:val="28"/>
          <w:szCs w:val="28"/>
        </w:rPr>
        <w:t xml:space="preserve">.р</w:t>
      </w:r>
      <w:r>
        <w:rPr>
          <w:color w:val="000000" w:themeColor="text1"/>
          <w:sz w:val="28"/>
          <w:szCs w:val="28"/>
        </w:rPr>
        <w:t xml:space="preserve">ф</w:t>
      </w:r>
      <w:r>
        <w:rPr>
          <w:color w:val="000000" w:themeColor="text1"/>
          <w:sz w:val="28"/>
          <w:szCs w:val="28"/>
        </w:rPr>
        <w:t xml:space="preserve">).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</w:r>
    </w:p>
    <w:p>
      <w:pPr>
        <w:pStyle w:val="894"/>
        <w:ind w:left="-567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4"/>
        <w:ind w:left="-567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afterAutospacing="0" w:line="238" w:lineRule="exac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afterAutospacing="0" w:line="238" w:lineRule="exact"/>
        <w:rPr>
          <w:rFonts w:ascii="Times New Roman" w:hAnsi="Times New Roman" w:cs="Times New Roman"/>
          <w:color w:val="000000" w:themeColor="text1"/>
          <w:sz w:val="28"/>
          <w:szCs w:val="22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 xml:space="preserve">          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Г.С.Колягин</w:t>
      </w:r>
      <w:r>
        <w:rPr>
          <w:rFonts w:ascii="Times New Roman" w:hAnsi="Times New Roman" w:cs="Times New Roman"/>
          <w:color w:val="000000" w:themeColor="text1"/>
          <w:sz w:val="28"/>
          <w:szCs w:val="22"/>
        </w:rPr>
      </w:r>
      <w:r>
        <w:rPr>
          <w:rFonts w:ascii="Times New Roman" w:hAnsi="Times New Roman" w:cs="Times New Roman"/>
          <w:color w:val="000000" w:themeColor="text1"/>
          <w:sz w:val="28"/>
          <w:szCs w:val="22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Глава города Ставрополя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ab/>
        <w:t xml:space="preserve">   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И.И.Ульянченко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Подписано _____ __________ 20__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</w:r>
    </w:p>
    <w:sectPr>
      <w:footnotePr/>
      <w:endnotePr/>
      <w:type w:val="nextPage"/>
      <w:pgSz w:w="11906" w:h="16838" w:orient="portrait"/>
      <w:pgMar w:top="1418" w:right="567" w:bottom="1134" w:left="1985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nsolas">
    <w:panose1 w:val="020B0609020204030204"/>
  </w:font>
  <w:font w:name="Cambria">
    <w:panose1 w:val="02040503050406030204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jc w:val="right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90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jc w:val="right"/>
    </w:pPr>
    <w:r>
      <w:rPr>
        <w:sz w:val="28"/>
        <w:szCs w:val="28"/>
      </w:rPr>
    </w: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90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78" w:hanging="10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63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1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0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1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12"/>
  </w:num>
  <w:num w:numId="11">
    <w:abstractNumId w:val="5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6">
    <w:name w:val="Heading 1 Char"/>
    <w:basedOn w:val="891"/>
    <w:link w:val="882"/>
    <w:uiPriority w:val="9"/>
    <w:rPr>
      <w:rFonts w:ascii="Arial" w:hAnsi="Arial" w:eastAsia="Arial" w:cs="Arial"/>
      <w:sz w:val="40"/>
      <w:szCs w:val="40"/>
    </w:rPr>
  </w:style>
  <w:style w:type="character" w:styleId="727">
    <w:name w:val="Heading 2 Char"/>
    <w:basedOn w:val="891"/>
    <w:link w:val="883"/>
    <w:uiPriority w:val="9"/>
    <w:rPr>
      <w:rFonts w:ascii="Arial" w:hAnsi="Arial" w:eastAsia="Arial" w:cs="Arial"/>
      <w:sz w:val="34"/>
    </w:rPr>
  </w:style>
  <w:style w:type="character" w:styleId="728">
    <w:name w:val="Heading 3 Char"/>
    <w:basedOn w:val="891"/>
    <w:link w:val="884"/>
    <w:uiPriority w:val="9"/>
    <w:rPr>
      <w:rFonts w:ascii="Arial" w:hAnsi="Arial" w:eastAsia="Arial" w:cs="Arial"/>
      <w:sz w:val="30"/>
      <w:szCs w:val="30"/>
    </w:rPr>
  </w:style>
  <w:style w:type="character" w:styleId="729">
    <w:name w:val="Heading 4 Char"/>
    <w:basedOn w:val="891"/>
    <w:link w:val="885"/>
    <w:uiPriority w:val="9"/>
    <w:rPr>
      <w:rFonts w:ascii="Arial" w:hAnsi="Arial" w:eastAsia="Arial" w:cs="Arial"/>
      <w:b/>
      <w:bCs/>
      <w:sz w:val="26"/>
      <w:szCs w:val="26"/>
    </w:rPr>
  </w:style>
  <w:style w:type="character" w:styleId="730">
    <w:name w:val="Heading 5 Char"/>
    <w:basedOn w:val="891"/>
    <w:link w:val="886"/>
    <w:uiPriority w:val="9"/>
    <w:rPr>
      <w:rFonts w:ascii="Arial" w:hAnsi="Arial" w:eastAsia="Arial" w:cs="Arial"/>
      <w:b/>
      <w:bCs/>
      <w:sz w:val="24"/>
      <w:szCs w:val="24"/>
    </w:rPr>
  </w:style>
  <w:style w:type="character" w:styleId="731">
    <w:name w:val="Heading 6 Char"/>
    <w:basedOn w:val="891"/>
    <w:link w:val="887"/>
    <w:uiPriority w:val="9"/>
    <w:rPr>
      <w:rFonts w:ascii="Arial" w:hAnsi="Arial" w:eastAsia="Arial" w:cs="Arial"/>
      <w:b/>
      <w:bCs/>
      <w:sz w:val="22"/>
      <w:szCs w:val="22"/>
    </w:rPr>
  </w:style>
  <w:style w:type="character" w:styleId="732">
    <w:name w:val="Heading 7 Char"/>
    <w:basedOn w:val="891"/>
    <w:link w:val="8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8 Char"/>
    <w:basedOn w:val="891"/>
    <w:link w:val="889"/>
    <w:uiPriority w:val="9"/>
    <w:rPr>
      <w:rFonts w:ascii="Arial" w:hAnsi="Arial" w:eastAsia="Arial" w:cs="Arial"/>
      <w:i/>
      <w:iCs/>
      <w:sz w:val="22"/>
      <w:szCs w:val="22"/>
    </w:rPr>
  </w:style>
  <w:style w:type="character" w:styleId="734">
    <w:name w:val="Heading 9 Char"/>
    <w:basedOn w:val="891"/>
    <w:link w:val="890"/>
    <w:uiPriority w:val="9"/>
    <w:rPr>
      <w:rFonts w:ascii="Arial" w:hAnsi="Arial" w:eastAsia="Arial" w:cs="Arial"/>
      <w:i/>
      <w:iCs/>
      <w:sz w:val="21"/>
      <w:szCs w:val="21"/>
    </w:rPr>
  </w:style>
  <w:style w:type="character" w:styleId="735">
    <w:name w:val="Title Char"/>
    <w:basedOn w:val="891"/>
    <w:link w:val="1118"/>
    <w:uiPriority w:val="10"/>
    <w:rPr>
      <w:sz w:val="48"/>
      <w:szCs w:val="48"/>
    </w:rPr>
  </w:style>
  <w:style w:type="character" w:styleId="736">
    <w:name w:val="Subtitle Char"/>
    <w:basedOn w:val="891"/>
    <w:link w:val="1509"/>
    <w:uiPriority w:val="11"/>
    <w:rPr>
      <w:sz w:val="24"/>
      <w:szCs w:val="24"/>
    </w:rPr>
  </w:style>
  <w:style w:type="character" w:styleId="737">
    <w:name w:val="Quote Char"/>
    <w:link w:val="1512"/>
    <w:uiPriority w:val="29"/>
    <w:rPr>
      <w:i/>
    </w:rPr>
  </w:style>
  <w:style w:type="character" w:styleId="738">
    <w:name w:val="Intense Quote Char"/>
    <w:link w:val="1514"/>
    <w:uiPriority w:val="30"/>
    <w:rPr>
      <w:i/>
    </w:rPr>
  </w:style>
  <w:style w:type="character" w:styleId="739">
    <w:name w:val="Header Char"/>
    <w:basedOn w:val="891"/>
    <w:link w:val="906"/>
    <w:uiPriority w:val="99"/>
  </w:style>
  <w:style w:type="character" w:styleId="740">
    <w:name w:val="Footer Char"/>
    <w:basedOn w:val="891"/>
    <w:link w:val="909"/>
    <w:uiPriority w:val="99"/>
  </w:style>
  <w:style w:type="character" w:styleId="741">
    <w:name w:val="Caption Char"/>
    <w:basedOn w:val="891"/>
    <w:link w:val="1508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 Light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1">
    <w:name w:val="List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2">
    <w:name w:val="List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3">
    <w:name w:val="List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4">
    <w:name w:val="List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5">
    <w:name w:val="List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6">
    <w:name w:val="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 &amp; 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Bordered &amp; 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Bordered &amp; 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Bordered &amp; 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Bordered &amp; 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Bordered &amp; 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7">
    <w:name w:val="Footnote Text Char"/>
    <w:link w:val="1099"/>
    <w:uiPriority w:val="99"/>
    <w:rPr>
      <w:sz w:val="18"/>
    </w:rPr>
  </w:style>
  <w:style w:type="paragraph" w:styleId="868">
    <w:name w:val="endnote text"/>
    <w:basedOn w:val="881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basedOn w:val="891"/>
    <w:uiPriority w:val="99"/>
    <w:semiHidden/>
    <w:unhideWhenUsed/>
    <w:rPr>
      <w:vertAlign w:val="superscript"/>
    </w:rPr>
  </w:style>
  <w:style w:type="paragraph" w:styleId="871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qFormat/>
    <w:pPr>
      <w:widowControl w:val="off"/>
    </w:pPr>
    <w:rPr>
      <w:rFonts w:ascii="Times New Roman" w:hAnsi="Times New Roman" w:eastAsia="Times New Roman"/>
      <w:sz w:val="24"/>
      <w:szCs w:val="24"/>
    </w:rPr>
  </w:style>
  <w:style w:type="paragraph" w:styleId="882">
    <w:name w:val="Heading 1"/>
    <w:basedOn w:val="881"/>
    <w:next w:val="881"/>
    <w:link w:val="1499"/>
    <w:uiPriority w:val="9"/>
    <w:qFormat/>
    <w:pPr>
      <w:ind w:firstLine="709"/>
      <w:jc w:val="both"/>
      <w:keepLines/>
      <w:keepNext/>
      <w:spacing w:before="480" w:line="240" w:lineRule="exact"/>
      <w:widowControl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883">
    <w:name w:val="Heading 2"/>
    <w:basedOn w:val="881"/>
    <w:next w:val="881"/>
    <w:link w:val="1500"/>
    <w:uiPriority w:val="9"/>
    <w:unhideWhenUsed/>
    <w:qFormat/>
    <w:pPr>
      <w:ind w:firstLine="709"/>
      <w:jc w:val="both"/>
      <w:keepLines/>
      <w:keepNext/>
      <w:spacing w:before="200" w:line="240" w:lineRule="exact"/>
      <w:widowControl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884">
    <w:name w:val="Heading 3"/>
    <w:basedOn w:val="881"/>
    <w:next w:val="881"/>
    <w:link w:val="1501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885">
    <w:name w:val="Heading 4"/>
    <w:basedOn w:val="881"/>
    <w:next w:val="881"/>
    <w:link w:val="1502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886">
    <w:name w:val="Heading 5"/>
    <w:basedOn w:val="881"/>
    <w:next w:val="881"/>
    <w:link w:val="1503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4"/>
    </w:pPr>
    <w:rPr>
      <w:rFonts w:asciiTheme="majorHAnsi" w:hAnsiTheme="majorHAnsi" w:eastAsiaTheme="majorEastAsia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887">
    <w:name w:val="Heading 6"/>
    <w:basedOn w:val="881"/>
    <w:next w:val="881"/>
    <w:link w:val="1504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888">
    <w:name w:val="Heading 7"/>
    <w:basedOn w:val="881"/>
    <w:next w:val="881"/>
    <w:link w:val="1505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89">
    <w:name w:val="Heading 8"/>
    <w:basedOn w:val="881"/>
    <w:next w:val="881"/>
    <w:link w:val="1506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:lang w:val="en-US" w:eastAsia="en-US" w:bidi="en-US"/>
    </w:rPr>
  </w:style>
  <w:style w:type="paragraph" w:styleId="890">
    <w:name w:val="Heading 9"/>
    <w:basedOn w:val="881"/>
    <w:next w:val="881"/>
    <w:link w:val="1507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styleId="891" w:default="1">
    <w:name w:val="Default Paragraph Font"/>
    <w:uiPriority w:val="1"/>
    <w:semiHidden/>
    <w:unhideWhenUsed/>
  </w:style>
  <w:style w:type="table" w:styleId="89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3" w:default="1">
    <w:name w:val="No List"/>
    <w:uiPriority w:val="99"/>
    <w:semiHidden/>
    <w:unhideWhenUsed/>
  </w:style>
  <w:style w:type="paragraph" w:styleId="894" w:customStyle="1">
    <w:name w:val="ConsPlusNormal"/>
    <w:link w:val="1314"/>
    <w:rPr>
      <w:rFonts w:ascii="Arial" w:hAnsi="Arial" w:cs="Arial"/>
      <w:lang w:eastAsia="en-US"/>
    </w:rPr>
  </w:style>
  <w:style w:type="paragraph" w:styleId="895">
    <w:name w:val="No Spacing"/>
    <w:uiPriority w:val="1"/>
    <w:qFormat/>
    <w:pPr>
      <w:widowControl w:val="off"/>
    </w:pPr>
    <w:rPr>
      <w:rFonts w:ascii="Times New Roman" w:hAnsi="Times New Roman" w:eastAsia="Times New Roman"/>
      <w:sz w:val="24"/>
      <w:szCs w:val="24"/>
    </w:rPr>
  </w:style>
  <w:style w:type="paragraph" w:styleId="896" w:customStyle="1">
    <w:name w:val="Style3"/>
    <w:basedOn w:val="881"/>
    <w:uiPriority w:val="99"/>
    <w:pPr>
      <w:ind w:firstLine="845"/>
      <w:spacing w:line="326" w:lineRule="exact"/>
    </w:pPr>
  </w:style>
  <w:style w:type="paragraph" w:styleId="897" w:customStyle="1">
    <w:name w:val="Style4"/>
    <w:basedOn w:val="881"/>
    <w:uiPriority w:val="99"/>
  </w:style>
  <w:style w:type="paragraph" w:styleId="898" w:customStyle="1">
    <w:name w:val="Style6"/>
    <w:basedOn w:val="881"/>
    <w:uiPriority w:val="99"/>
    <w:pPr>
      <w:spacing w:line="241" w:lineRule="exact"/>
    </w:pPr>
  </w:style>
  <w:style w:type="character" w:styleId="899" w:customStyle="1">
    <w:name w:val="Font Style11"/>
    <w:uiPriority w:val="99"/>
    <w:rPr>
      <w:rFonts w:hint="default" w:ascii="Times New Roman" w:hAnsi="Times New Roman" w:cs="Times New Roman"/>
      <w:sz w:val="26"/>
      <w:szCs w:val="26"/>
    </w:rPr>
  </w:style>
  <w:style w:type="paragraph" w:styleId="900">
    <w:name w:val="Body Text 2"/>
    <w:basedOn w:val="881"/>
    <w:link w:val="901"/>
    <w:uiPriority w:val="99"/>
    <w:unhideWhenUsed/>
    <w:pPr>
      <w:spacing w:after="120" w:line="480" w:lineRule="auto"/>
    </w:pPr>
  </w:style>
  <w:style w:type="character" w:styleId="901" w:customStyle="1">
    <w:name w:val="Основной текст 2 Знак"/>
    <w:link w:val="90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2" w:customStyle="1">
    <w:name w:val="ConsPlusTitle"/>
    <w:pPr>
      <w:widowControl w:val="off"/>
    </w:pPr>
    <w:rPr>
      <w:rFonts w:ascii="Arial" w:hAnsi="Arial" w:eastAsia="Times New Roman" w:cs="Arial"/>
      <w:b/>
      <w:bCs/>
    </w:rPr>
  </w:style>
  <w:style w:type="paragraph" w:styleId="903">
    <w:name w:val="Body Text Indent 2"/>
    <w:basedOn w:val="881"/>
    <w:link w:val="904"/>
    <w:uiPriority w:val="99"/>
    <w:unhideWhenUsed/>
    <w:pPr>
      <w:ind w:left="283"/>
      <w:spacing w:after="120" w:line="480" w:lineRule="auto"/>
    </w:pPr>
  </w:style>
  <w:style w:type="character" w:styleId="904" w:customStyle="1">
    <w:name w:val="Основной текст с отступом 2 Знак"/>
    <w:link w:val="90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Верхний колонтитул Знак"/>
    <w:link w:val="90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6">
    <w:name w:val="Header"/>
    <w:basedOn w:val="881"/>
    <w:link w:val="90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7" w:customStyle="1">
    <w:name w:val="Верхний колонтитул Знак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8" w:customStyle="1">
    <w:name w:val="Нижний колонтитул Знак"/>
    <w:link w:val="90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9">
    <w:name w:val="Footer"/>
    <w:basedOn w:val="881"/>
    <w:link w:val="90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0" w:customStyle="1">
    <w:name w:val="Нижний колонтитул Знак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1" w:customStyle="1">
    <w:name w:val="Основной текст с отступом Знак"/>
    <w:link w:val="912"/>
    <w:rPr>
      <w:rFonts w:ascii="Times New Roman" w:hAnsi="Times New Roman" w:eastAsia="Times New Roman" w:cs="Times New Roman"/>
      <w:sz w:val="28"/>
      <w:szCs w:val="16"/>
      <w:lang w:eastAsia="ru-RU"/>
    </w:rPr>
  </w:style>
  <w:style w:type="paragraph" w:styleId="912">
    <w:name w:val="Body Text Indent"/>
    <w:basedOn w:val="881"/>
    <w:link w:val="911"/>
    <w:pPr>
      <w:ind w:left="283"/>
      <w:spacing w:after="120"/>
      <w:widowControl/>
    </w:pPr>
    <w:rPr>
      <w:sz w:val="28"/>
      <w:szCs w:val="16"/>
    </w:rPr>
  </w:style>
  <w:style w:type="character" w:styleId="913" w:customStyle="1">
    <w:name w:val="Основной текст с отступом Знак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>
    <w:name w:val="Hyperlink"/>
    <w:uiPriority w:val="99"/>
    <w:unhideWhenUsed/>
    <w:rPr>
      <w:color w:val="0000ff"/>
      <w:u w:val="single"/>
    </w:rPr>
  </w:style>
  <w:style w:type="character" w:styleId="915">
    <w:name w:val="FollowedHyperlink"/>
    <w:uiPriority w:val="99"/>
    <w:semiHidden/>
    <w:unhideWhenUsed/>
    <w:rPr>
      <w:color w:val="800080"/>
      <w:u w:val="single"/>
    </w:rPr>
  </w:style>
  <w:style w:type="paragraph" w:styleId="916" w:customStyle="1">
    <w:name w:val="xl67"/>
    <w:basedOn w:val="881"/>
    <w:pPr>
      <w:spacing w:before="100" w:beforeAutospacing="1" w:after="100" w:afterAutospacing="1"/>
      <w:widowControl/>
    </w:pPr>
    <w:rPr>
      <w:sz w:val="20"/>
      <w:szCs w:val="20"/>
    </w:rPr>
  </w:style>
  <w:style w:type="paragraph" w:styleId="917" w:customStyle="1">
    <w:name w:val="xl68"/>
    <w:basedOn w:val="881"/>
    <w:pPr>
      <w:jc w:val="right"/>
      <w:spacing w:before="100" w:beforeAutospacing="1" w:after="100" w:afterAutospacing="1"/>
      <w:widowControl/>
    </w:pPr>
    <w:rPr>
      <w:sz w:val="20"/>
      <w:szCs w:val="20"/>
    </w:rPr>
  </w:style>
  <w:style w:type="paragraph" w:styleId="918" w:customStyle="1">
    <w:name w:val="xl69"/>
    <w:basedOn w:val="881"/>
    <w:pPr>
      <w:jc w:val="center"/>
      <w:spacing w:before="100" w:beforeAutospacing="1" w:after="100" w:afterAutospacing="1"/>
      <w:widowControl/>
    </w:pPr>
    <w:rPr>
      <w:sz w:val="20"/>
      <w:szCs w:val="20"/>
    </w:rPr>
  </w:style>
  <w:style w:type="paragraph" w:styleId="919" w:customStyle="1">
    <w:name w:val="xl70"/>
    <w:basedOn w:val="881"/>
    <w:pPr>
      <w:spacing w:before="100" w:beforeAutospacing="1" w:after="100" w:afterAutospacing="1"/>
      <w:widowControl/>
    </w:pPr>
    <w:rPr>
      <w:sz w:val="20"/>
      <w:szCs w:val="20"/>
    </w:rPr>
  </w:style>
  <w:style w:type="paragraph" w:styleId="920" w:customStyle="1">
    <w:name w:val="xl71"/>
    <w:basedOn w:val="881"/>
    <w:pPr>
      <w:jc w:val="center"/>
      <w:spacing w:before="100" w:beforeAutospacing="1" w:after="100" w:afterAutospacing="1"/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sz w:val="20"/>
      <w:szCs w:val="20"/>
    </w:rPr>
  </w:style>
  <w:style w:type="paragraph" w:styleId="921" w:customStyle="1">
    <w:name w:val="xl72"/>
    <w:basedOn w:val="881"/>
    <w:pPr>
      <w:jc w:val="center"/>
      <w:spacing w:before="100" w:beforeAutospacing="1" w:after="100" w:afterAutospacing="1"/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sz w:val="20"/>
      <w:szCs w:val="20"/>
    </w:rPr>
  </w:style>
  <w:style w:type="paragraph" w:styleId="922" w:customStyle="1">
    <w:name w:val="xl73"/>
    <w:basedOn w:val="881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23" w:customStyle="1">
    <w:name w:val="xl74"/>
    <w:basedOn w:val="881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24" w:customStyle="1">
    <w:name w:val="xl75"/>
    <w:basedOn w:val="881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25" w:customStyle="1">
    <w:name w:val="xl76"/>
    <w:basedOn w:val="881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26" w:customStyle="1">
    <w:name w:val="xl77"/>
    <w:basedOn w:val="881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7" w:customStyle="1">
    <w:name w:val="xl78"/>
    <w:basedOn w:val="881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8" w:customStyle="1">
    <w:name w:val="xl79"/>
    <w:basedOn w:val="881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9" w:customStyle="1">
    <w:name w:val="xl80"/>
    <w:basedOn w:val="881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0" w:customStyle="1">
    <w:name w:val="xl81"/>
    <w:basedOn w:val="881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1" w:customStyle="1">
    <w:name w:val="xl82"/>
    <w:basedOn w:val="881"/>
    <w:pPr>
      <w:spacing w:before="100" w:beforeAutospacing="1" w:after="100" w:afterAutospacing="1"/>
      <w:widowControl/>
    </w:pPr>
    <w:rPr>
      <w:sz w:val="20"/>
      <w:szCs w:val="20"/>
    </w:rPr>
  </w:style>
  <w:style w:type="paragraph" w:styleId="932" w:customStyle="1">
    <w:name w:val="xl83"/>
    <w:basedOn w:val="881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3" w:customStyle="1">
    <w:name w:val="xl84"/>
    <w:basedOn w:val="881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4" w:customStyle="1">
    <w:name w:val="xl85"/>
    <w:basedOn w:val="881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5" w:customStyle="1">
    <w:name w:val="xl86"/>
    <w:basedOn w:val="881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6" w:customStyle="1">
    <w:name w:val="xl87"/>
    <w:basedOn w:val="881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7" w:customStyle="1">
    <w:name w:val="xl88"/>
    <w:basedOn w:val="881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8" w:customStyle="1">
    <w:name w:val="xl89"/>
    <w:basedOn w:val="881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939" w:customStyle="1">
    <w:name w:val="xl90"/>
    <w:basedOn w:val="881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0" w:customStyle="1">
    <w:name w:val="xl91"/>
    <w:basedOn w:val="881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1" w:customStyle="1">
    <w:name w:val="xl92"/>
    <w:basedOn w:val="881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2" w:customStyle="1">
    <w:name w:val="xl93"/>
    <w:basedOn w:val="881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943" w:customStyle="1">
    <w:name w:val="xl94"/>
    <w:basedOn w:val="881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4" w:customStyle="1">
    <w:name w:val="xl95"/>
    <w:basedOn w:val="881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5" w:customStyle="1">
    <w:name w:val="xl96"/>
    <w:basedOn w:val="881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6" w:customStyle="1">
    <w:name w:val="xl97"/>
    <w:basedOn w:val="881"/>
    <w:pPr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7" w:customStyle="1">
    <w:name w:val="xl98"/>
    <w:basedOn w:val="881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48" w:customStyle="1">
    <w:name w:val="xl99"/>
    <w:basedOn w:val="881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49" w:customStyle="1">
    <w:name w:val="xl100"/>
    <w:basedOn w:val="881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50" w:customStyle="1">
    <w:name w:val="xl101"/>
    <w:basedOn w:val="881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51" w:customStyle="1">
    <w:name w:val="xl102"/>
    <w:basedOn w:val="881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52" w:customStyle="1">
    <w:name w:val="xl103"/>
    <w:basedOn w:val="881"/>
    <w:pPr>
      <w:spacing w:before="100" w:beforeAutospacing="1" w:after="100" w:afterAutospacing="1"/>
      <w:widowControl/>
    </w:pPr>
    <w:rPr>
      <w:sz w:val="20"/>
      <w:szCs w:val="20"/>
    </w:rPr>
  </w:style>
  <w:style w:type="paragraph" w:styleId="953" w:customStyle="1">
    <w:name w:val="xl104"/>
    <w:basedOn w:val="881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54" w:customStyle="1">
    <w:name w:val="xl105"/>
    <w:basedOn w:val="881"/>
    <w:pPr>
      <w:spacing w:before="100" w:beforeAutospacing="1" w:after="100" w:afterAutospacing="1"/>
      <w:widowControl/>
    </w:pPr>
    <w:rPr>
      <w:sz w:val="20"/>
      <w:szCs w:val="20"/>
    </w:rPr>
  </w:style>
  <w:style w:type="paragraph" w:styleId="955" w:customStyle="1">
    <w:name w:val="xl106"/>
    <w:basedOn w:val="881"/>
    <w:pPr>
      <w:jc w:val="center"/>
      <w:spacing w:before="100" w:beforeAutospacing="1" w:after="100" w:afterAutospacing="1"/>
      <w:widowControl/>
    </w:pPr>
    <w:rPr>
      <w:sz w:val="20"/>
      <w:szCs w:val="20"/>
    </w:rPr>
  </w:style>
  <w:style w:type="paragraph" w:styleId="956" w:customStyle="1">
    <w:name w:val="xl107"/>
    <w:basedOn w:val="881"/>
    <w:pPr>
      <w:spacing w:before="100" w:beforeAutospacing="1" w:after="100" w:afterAutospacing="1"/>
      <w:widowControl/>
    </w:pPr>
    <w:rPr>
      <w:b/>
      <w:bCs/>
      <w:sz w:val="20"/>
      <w:szCs w:val="20"/>
    </w:rPr>
  </w:style>
  <w:style w:type="paragraph" w:styleId="957">
    <w:name w:val="Document Map"/>
    <w:basedOn w:val="881"/>
    <w:link w:val="958"/>
    <w:uiPriority w:val="99"/>
    <w:semiHidden/>
    <w:unhideWhenUsed/>
    <w:rPr>
      <w:rFonts w:ascii="Tahoma" w:hAnsi="Tahoma"/>
      <w:sz w:val="16"/>
      <w:szCs w:val="16"/>
    </w:rPr>
  </w:style>
  <w:style w:type="character" w:styleId="958" w:customStyle="1">
    <w:name w:val="Схема документа Знак"/>
    <w:link w:val="95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959">
    <w:name w:val="Table Grid"/>
    <w:basedOn w:val="892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60" w:customStyle="1">
    <w:name w:val="xl108"/>
    <w:basedOn w:val="881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61" w:customStyle="1">
    <w:name w:val="xl109"/>
    <w:basedOn w:val="881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b/>
      <w:bCs/>
      <w:sz w:val="20"/>
      <w:szCs w:val="20"/>
    </w:rPr>
  </w:style>
  <w:style w:type="paragraph" w:styleId="962" w:customStyle="1">
    <w:name w:val="xl110"/>
    <w:basedOn w:val="881"/>
    <w:pPr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3" w:customStyle="1">
    <w:name w:val="xl111"/>
    <w:basedOn w:val="881"/>
    <w:pPr>
      <w:jc w:val="center"/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4" w:customStyle="1">
    <w:name w:val="xl112"/>
    <w:basedOn w:val="881"/>
    <w:pPr>
      <w:jc w:val="center"/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5" w:customStyle="1">
    <w:name w:val="xl113"/>
    <w:basedOn w:val="881"/>
    <w:pPr>
      <w:jc w:val="right"/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6" w:customStyle="1">
    <w:name w:val="xl114"/>
    <w:basedOn w:val="881"/>
    <w:pPr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7" w:customStyle="1">
    <w:name w:val="xl115"/>
    <w:basedOn w:val="881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8" w:customStyle="1">
    <w:name w:val="xl116"/>
    <w:basedOn w:val="881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9" w:customStyle="1">
    <w:name w:val="xl117"/>
    <w:basedOn w:val="881"/>
    <w:pPr>
      <w:jc w:val="right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0" w:customStyle="1">
    <w:name w:val="xl118"/>
    <w:basedOn w:val="881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1" w:customStyle="1">
    <w:name w:val="xl119"/>
    <w:basedOn w:val="881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2" w:customStyle="1">
    <w:name w:val="xl120"/>
    <w:basedOn w:val="881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3" w:customStyle="1">
    <w:name w:val="xl121"/>
    <w:basedOn w:val="881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74" w:customStyle="1">
    <w:name w:val="xl122"/>
    <w:basedOn w:val="881"/>
    <w:pPr>
      <w:jc w:val="center"/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5" w:customStyle="1">
    <w:name w:val="xl123"/>
    <w:basedOn w:val="881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6" w:customStyle="1">
    <w:name w:val="xl124"/>
    <w:basedOn w:val="881"/>
    <w:pPr>
      <w:spacing w:before="100" w:beforeAutospacing="1" w:after="100" w:afterAutospacing="1"/>
      <w:widowControl/>
    </w:pPr>
    <w:rPr>
      <w:sz w:val="20"/>
      <w:szCs w:val="20"/>
    </w:rPr>
  </w:style>
  <w:style w:type="paragraph" w:styleId="977" w:customStyle="1">
    <w:name w:val="xl125"/>
    <w:basedOn w:val="881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8" w:customStyle="1">
    <w:name w:val="xl126"/>
    <w:basedOn w:val="881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9" w:customStyle="1">
    <w:name w:val="xl127"/>
    <w:basedOn w:val="881"/>
    <w:pPr>
      <w:spacing w:before="100" w:beforeAutospacing="1" w:after="100" w:afterAutospacing="1"/>
      <w:shd w:val="clear" w:color="auto" w:fill="92d050"/>
      <w:widowControl/>
    </w:pPr>
  </w:style>
  <w:style w:type="paragraph" w:styleId="980" w:customStyle="1">
    <w:name w:val="xl128"/>
    <w:basedOn w:val="881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81" w:customStyle="1">
    <w:name w:val="xl129"/>
    <w:basedOn w:val="881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82" w:customStyle="1">
    <w:name w:val="xl130"/>
    <w:basedOn w:val="881"/>
    <w:pPr>
      <w:spacing w:before="100" w:beforeAutospacing="1" w:after="100" w:afterAutospacing="1"/>
      <w:widowControl/>
    </w:pPr>
  </w:style>
  <w:style w:type="paragraph" w:styleId="983" w:customStyle="1">
    <w:name w:val="xl131"/>
    <w:basedOn w:val="881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84" w:customStyle="1">
    <w:name w:val="xl132"/>
    <w:basedOn w:val="881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85" w:customStyle="1">
    <w:name w:val="xl133"/>
    <w:basedOn w:val="881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86" w:customStyle="1">
    <w:name w:val="xl134"/>
    <w:basedOn w:val="881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87" w:customStyle="1">
    <w:name w:val="xl135"/>
    <w:basedOn w:val="881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88" w:customStyle="1">
    <w:name w:val="xl136"/>
    <w:basedOn w:val="881"/>
    <w:pPr>
      <w:spacing w:before="100" w:beforeAutospacing="1" w:after="100" w:afterAutospacing="1"/>
      <w:widowControl/>
    </w:pPr>
    <w:rPr>
      <w:b/>
      <w:bCs/>
    </w:rPr>
  </w:style>
  <w:style w:type="paragraph" w:styleId="989" w:customStyle="1">
    <w:name w:val="xl137"/>
    <w:basedOn w:val="881"/>
    <w:pPr>
      <w:spacing w:before="100" w:beforeAutospacing="1" w:after="100" w:afterAutospacing="1"/>
      <w:widowControl/>
    </w:pPr>
    <w:rPr>
      <w:b/>
      <w:bCs/>
      <w:sz w:val="20"/>
      <w:szCs w:val="20"/>
    </w:rPr>
  </w:style>
  <w:style w:type="paragraph" w:styleId="990" w:customStyle="1">
    <w:name w:val="xl138"/>
    <w:basedOn w:val="881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91" w:customStyle="1">
    <w:name w:val="xl139"/>
    <w:basedOn w:val="881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92" w:customStyle="1">
    <w:name w:val="xl140"/>
    <w:basedOn w:val="881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93" w:customStyle="1">
    <w:name w:val="xl141"/>
    <w:basedOn w:val="881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</w:pBdr>
    </w:pPr>
    <w:rPr>
      <w:sz w:val="20"/>
      <w:szCs w:val="20"/>
    </w:rPr>
  </w:style>
  <w:style w:type="paragraph" w:styleId="994" w:customStyle="1">
    <w:name w:val="xl142"/>
    <w:basedOn w:val="881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95" w:customStyle="1">
    <w:name w:val="xl143"/>
    <w:basedOn w:val="881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</w:pBdr>
    </w:pPr>
    <w:rPr>
      <w:sz w:val="20"/>
      <w:szCs w:val="20"/>
    </w:rPr>
  </w:style>
  <w:style w:type="paragraph" w:styleId="996" w:customStyle="1">
    <w:name w:val="xl144"/>
    <w:basedOn w:val="881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997" w:customStyle="1">
    <w:name w:val="xl145"/>
    <w:basedOn w:val="881"/>
    <w:pPr>
      <w:spacing w:before="100" w:beforeAutospacing="1" w:after="100" w:afterAutospacing="1"/>
      <w:widowControl/>
    </w:pPr>
    <w:rPr>
      <w:i/>
      <w:iCs/>
    </w:rPr>
  </w:style>
  <w:style w:type="paragraph" w:styleId="998" w:customStyle="1">
    <w:name w:val="xl146"/>
    <w:basedOn w:val="881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99" w:customStyle="1">
    <w:name w:val="xl147"/>
    <w:basedOn w:val="881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0" w:customStyle="1">
    <w:name w:val="xl148"/>
    <w:basedOn w:val="881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1" w:customStyle="1">
    <w:name w:val="xl149"/>
    <w:basedOn w:val="881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2" w:customStyle="1">
    <w:name w:val="xl150"/>
    <w:basedOn w:val="881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3" w:customStyle="1">
    <w:name w:val="xl151"/>
    <w:basedOn w:val="881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4" w:customStyle="1">
    <w:name w:val="xl152"/>
    <w:basedOn w:val="881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5" w:customStyle="1">
    <w:name w:val="xl153"/>
    <w:basedOn w:val="881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6" w:customStyle="1">
    <w:name w:val="xl154"/>
    <w:basedOn w:val="881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7" w:customStyle="1">
    <w:name w:val="xl155"/>
    <w:basedOn w:val="881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8" w:customStyle="1">
    <w:name w:val="xl156"/>
    <w:basedOn w:val="881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9" w:customStyle="1">
    <w:name w:val="xl157"/>
    <w:basedOn w:val="881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010" w:customStyle="1">
    <w:name w:val="xl158"/>
    <w:basedOn w:val="881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1" w:customStyle="1">
    <w:name w:val="xl159"/>
    <w:basedOn w:val="881"/>
    <w:pPr>
      <w:jc w:val="center"/>
      <w:spacing w:before="100" w:beforeAutospacing="1" w:after="100" w:afterAutospacing="1"/>
      <w:shd w:val="clear" w:color="auto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2" w:customStyle="1">
    <w:name w:val="xl160"/>
    <w:basedOn w:val="881"/>
    <w:pPr>
      <w:jc w:val="right"/>
      <w:spacing w:before="100" w:beforeAutospacing="1" w:after="100" w:afterAutospacing="1"/>
      <w:shd w:val="clear" w:color="auto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3" w:customStyle="1">
    <w:name w:val="xl161"/>
    <w:basedOn w:val="881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4" w:customStyle="1">
    <w:name w:val="xl162"/>
    <w:basedOn w:val="881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5" w:customStyle="1">
    <w:name w:val="xl163"/>
    <w:basedOn w:val="881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6" w:customStyle="1">
    <w:name w:val="xl164"/>
    <w:basedOn w:val="881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7" w:customStyle="1">
    <w:name w:val="xl165"/>
    <w:basedOn w:val="881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8" w:customStyle="1">
    <w:name w:val="xl166"/>
    <w:basedOn w:val="881"/>
    <w:pPr>
      <w:spacing w:before="100" w:beforeAutospacing="1" w:after="100" w:afterAutospacing="1"/>
      <w:shd w:val="clear" w:color="auto" w:fill="ffffff"/>
      <w:widowControl/>
    </w:pPr>
    <w:rPr>
      <w:sz w:val="20"/>
      <w:szCs w:val="20"/>
    </w:rPr>
  </w:style>
  <w:style w:type="paragraph" w:styleId="1019" w:customStyle="1">
    <w:name w:val="xl167"/>
    <w:basedOn w:val="881"/>
    <w:pPr>
      <w:spacing w:before="100" w:beforeAutospacing="1" w:after="100" w:afterAutospacing="1"/>
      <w:shd w:val="clear" w:color="auto" w:fill="f79646"/>
      <w:widowControl/>
    </w:pPr>
  </w:style>
  <w:style w:type="paragraph" w:styleId="1020" w:customStyle="1">
    <w:name w:val="xl168"/>
    <w:basedOn w:val="881"/>
    <w:pPr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1" w:customStyle="1">
    <w:name w:val="xl169"/>
    <w:basedOn w:val="881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1022" w:customStyle="1">
    <w:name w:val="xl170"/>
    <w:basedOn w:val="881"/>
    <w:pPr>
      <w:spacing w:before="100" w:beforeAutospacing="1" w:after="100" w:afterAutospacing="1"/>
      <w:shd w:val="clear" w:color="auto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3" w:customStyle="1">
    <w:name w:val="xl171"/>
    <w:basedOn w:val="881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4" w:customStyle="1">
    <w:name w:val="xl172"/>
    <w:basedOn w:val="881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5" w:customStyle="1">
    <w:name w:val="xl173"/>
    <w:basedOn w:val="881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0"/>
      <w:szCs w:val="20"/>
    </w:rPr>
  </w:style>
  <w:style w:type="paragraph" w:styleId="1026" w:customStyle="1">
    <w:name w:val="xl174"/>
    <w:basedOn w:val="881"/>
    <w:pPr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7" w:customStyle="1">
    <w:name w:val="xl175"/>
    <w:basedOn w:val="881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8" w:customStyle="1">
    <w:name w:val="xl176"/>
    <w:basedOn w:val="881"/>
    <w:pPr>
      <w:jc w:val="right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9" w:customStyle="1">
    <w:name w:val="xl177"/>
    <w:basedOn w:val="881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0"/>
      <w:szCs w:val="20"/>
    </w:rPr>
  </w:style>
  <w:style w:type="paragraph" w:styleId="1030" w:customStyle="1">
    <w:name w:val="xl178"/>
    <w:basedOn w:val="881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1" w:customStyle="1">
    <w:name w:val="xl179"/>
    <w:basedOn w:val="881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2" w:customStyle="1">
    <w:name w:val="xl180"/>
    <w:basedOn w:val="881"/>
    <w:pPr>
      <w:jc w:val="center"/>
      <w:spacing w:before="100" w:beforeAutospacing="1" w:after="100" w:afterAutospacing="1"/>
      <w:shd w:val="clear" w:color="auto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3" w:customStyle="1">
    <w:name w:val="xl181"/>
    <w:basedOn w:val="881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4" w:customStyle="1">
    <w:name w:val="xl182"/>
    <w:basedOn w:val="881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5" w:customStyle="1">
    <w:name w:val="xl183"/>
    <w:basedOn w:val="881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6" w:customStyle="1">
    <w:name w:val="xl184"/>
    <w:basedOn w:val="881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7" w:customStyle="1">
    <w:name w:val="xl185"/>
    <w:basedOn w:val="881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8" w:customStyle="1">
    <w:name w:val="xl186"/>
    <w:basedOn w:val="881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039" w:customStyle="1">
    <w:name w:val="xl187"/>
    <w:basedOn w:val="881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</w:pBdr>
    </w:pPr>
    <w:rPr>
      <w:sz w:val="20"/>
      <w:szCs w:val="20"/>
    </w:rPr>
  </w:style>
  <w:style w:type="paragraph" w:styleId="1040" w:customStyle="1">
    <w:name w:val="xl188"/>
    <w:basedOn w:val="881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1" w:customStyle="1">
    <w:name w:val="xl189"/>
    <w:basedOn w:val="881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42" w:customStyle="1">
    <w:name w:val="xl190"/>
    <w:basedOn w:val="881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3" w:customStyle="1">
    <w:name w:val="xl191"/>
    <w:basedOn w:val="881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4" w:customStyle="1">
    <w:name w:val="xl192"/>
    <w:basedOn w:val="881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45" w:customStyle="1">
    <w:name w:val="xl193"/>
    <w:basedOn w:val="881"/>
    <w:pPr>
      <w:jc w:val="right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6" w:customStyle="1">
    <w:name w:val="xl194"/>
    <w:basedOn w:val="881"/>
    <w:pPr>
      <w:jc w:val="right"/>
      <w:spacing w:before="100" w:beforeAutospacing="1" w:after="100" w:afterAutospacing="1"/>
      <w:shd w:val="clear" w:color="auto" w:fill="ebecb2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7" w:customStyle="1">
    <w:name w:val="xl195"/>
    <w:basedOn w:val="881"/>
    <w:pPr>
      <w:spacing w:before="100" w:beforeAutospacing="1" w:after="100" w:afterAutospacing="1"/>
      <w:shd w:val="clear" w:color="auto" w:fill="ffff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8" w:customStyle="1">
    <w:name w:val="xl196"/>
    <w:basedOn w:val="881"/>
    <w:pPr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9" w:customStyle="1">
    <w:name w:val="xl197"/>
    <w:basedOn w:val="881"/>
    <w:pPr>
      <w:jc w:val="center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0" w:customStyle="1">
    <w:name w:val="xl198"/>
    <w:basedOn w:val="881"/>
    <w:pPr>
      <w:jc w:val="center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1" w:customStyle="1">
    <w:name w:val="xl199"/>
    <w:basedOn w:val="881"/>
    <w:pPr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2" w:customStyle="1">
    <w:name w:val="xl200"/>
    <w:basedOn w:val="881"/>
    <w:pPr>
      <w:jc w:val="center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3" w:customStyle="1">
    <w:name w:val="xl201"/>
    <w:basedOn w:val="881"/>
    <w:pPr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4" w:customStyle="1">
    <w:name w:val="xl202"/>
    <w:basedOn w:val="881"/>
    <w:pPr>
      <w:jc w:val="center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5" w:customStyle="1">
    <w:name w:val="xl203"/>
    <w:basedOn w:val="881"/>
    <w:pPr>
      <w:jc w:val="right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6" w:customStyle="1">
    <w:name w:val="xl204"/>
    <w:basedOn w:val="881"/>
    <w:pPr>
      <w:jc w:val="right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7" w:customStyle="1">
    <w:name w:val="xl205"/>
    <w:basedOn w:val="881"/>
    <w:pPr>
      <w:jc w:val="center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8" w:customStyle="1">
    <w:name w:val="xl206"/>
    <w:basedOn w:val="881"/>
    <w:pPr>
      <w:jc w:val="right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9" w:customStyle="1">
    <w:name w:val="xl207"/>
    <w:basedOn w:val="881"/>
    <w:pPr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0" w:customStyle="1">
    <w:name w:val="xl208"/>
    <w:basedOn w:val="881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1" w:customStyle="1">
    <w:name w:val="xl209"/>
    <w:basedOn w:val="881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2" w:customStyle="1">
    <w:name w:val="xl210"/>
    <w:basedOn w:val="881"/>
    <w:pPr>
      <w:jc w:val="right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3" w:customStyle="1">
    <w:name w:val="xl211"/>
    <w:basedOn w:val="881"/>
    <w:pPr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4" w:customStyle="1">
    <w:name w:val="xl212"/>
    <w:basedOn w:val="881"/>
    <w:pPr>
      <w:jc w:val="right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5" w:customStyle="1">
    <w:name w:val="xl213"/>
    <w:basedOn w:val="881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6" w:customStyle="1">
    <w:name w:val="xl214"/>
    <w:basedOn w:val="881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7" w:customStyle="1">
    <w:name w:val="xl215"/>
    <w:basedOn w:val="881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8" w:customStyle="1">
    <w:name w:val="xl216"/>
    <w:basedOn w:val="881"/>
    <w:pPr>
      <w:jc w:val="right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9" w:customStyle="1">
    <w:name w:val="xl217"/>
    <w:basedOn w:val="881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70" w:customStyle="1">
    <w:name w:val="xl218"/>
    <w:basedOn w:val="881"/>
    <w:pPr>
      <w:jc w:val="right"/>
      <w:spacing w:before="100" w:beforeAutospacing="1" w:after="100" w:afterAutospacing="1"/>
      <w:shd w:val="clear" w:color="000000" w:fill="ffff00"/>
      <w:widowControl/>
    </w:pPr>
  </w:style>
  <w:style w:type="paragraph" w:styleId="1071" w:customStyle="1">
    <w:name w:val="xl219"/>
    <w:basedOn w:val="881"/>
    <w:pPr>
      <w:jc w:val="center"/>
      <w:spacing w:before="100" w:beforeAutospacing="1" w:after="100" w:afterAutospacing="1"/>
      <w:shd w:val="clear" w:color="000000" w:fill="ffff00"/>
      <w:widowControl/>
    </w:pPr>
  </w:style>
  <w:style w:type="paragraph" w:styleId="1072" w:customStyle="1">
    <w:name w:val="xl220"/>
    <w:basedOn w:val="881"/>
    <w:pPr>
      <w:spacing w:before="100" w:beforeAutospacing="1" w:after="100" w:afterAutospacing="1"/>
      <w:shd w:val="clear" w:color="000000" w:fill="ffff00"/>
      <w:widowControl/>
    </w:pPr>
  </w:style>
  <w:style w:type="paragraph" w:styleId="1073" w:customStyle="1">
    <w:name w:val="xl221"/>
    <w:basedOn w:val="881"/>
    <w:pPr>
      <w:spacing w:before="100" w:beforeAutospacing="1" w:after="100" w:afterAutospacing="1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74" w:customStyle="1">
    <w:name w:val="xl222"/>
    <w:basedOn w:val="881"/>
    <w:pPr>
      <w:jc w:val="center"/>
      <w:spacing w:before="100" w:beforeAutospacing="1" w:after="100" w:afterAutospacing="1"/>
      <w:shd w:val="clear" w:color="000000" w:fill="0070c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75" w:customStyle="1">
    <w:name w:val="xl223"/>
    <w:basedOn w:val="881"/>
    <w:pPr>
      <w:jc w:val="right"/>
      <w:spacing w:before="100" w:beforeAutospacing="1" w:after="100" w:afterAutospacing="1"/>
      <w:shd w:val="clear" w:color="000000" w:fill="0070c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76" w:customStyle="1">
    <w:name w:val="ConsPlusNonformat"/>
    <w:uiPriority w:val="99"/>
    <w:rPr>
      <w:rFonts w:ascii="Courier New" w:hAnsi="Courier New" w:cs="Courier New"/>
      <w:lang w:eastAsia="en-US"/>
    </w:rPr>
  </w:style>
  <w:style w:type="paragraph" w:styleId="1077" w:customStyle="1">
    <w:name w:val="xl224"/>
    <w:basedOn w:val="881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78" w:customStyle="1">
    <w:name w:val="xl225"/>
    <w:basedOn w:val="881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79" w:customStyle="1">
    <w:name w:val="xl226"/>
    <w:basedOn w:val="881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80" w:customStyle="1">
    <w:name w:val="xl227"/>
    <w:basedOn w:val="881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81" w:customStyle="1">
    <w:name w:val="xl228"/>
    <w:basedOn w:val="881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82" w:customStyle="1">
    <w:name w:val="xl229"/>
    <w:basedOn w:val="881"/>
    <w:pPr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83" w:customStyle="1">
    <w:name w:val="xl230"/>
    <w:basedOn w:val="881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84" w:customStyle="1">
    <w:name w:val="xl231"/>
    <w:basedOn w:val="881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85" w:customStyle="1">
    <w:name w:val="xl232"/>
    <w:basedOn w:val="881"/>
    <w:uiPriority w:val="99"/>
    <w:pPr>
      <w:jc w:val="right"/>
      <w:spacing w:before="100" w:beforeAutospacing="1" w:after="100" w:afterAutospacing="1"/>
      <w:shd w:val="clear" w:color="000000" w:fill="ebecb2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86" w:customStyle="1">
    <w:name w:val="xl233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87" w:customStyle="1">
    <w:name w:val="xl234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88" w:customStyle="1">
    <w:name w:val="xl235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89" w:customStyle="1">
    <w:name w:val="xl236"/>
    <w:basedOn w:val="881"/>
    <w:uiPriority w:val="99"/>
    <w:pPr>
      <w:spacing w:before="100" w:beforeAutospacing="1" w:after="100" w:afterAutospacing="1"/>
      <w:shd w:val="clear" w:color="000000" w:fill="0070c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90" w:customStyle="1">
    <w:name w:val="xl237"/>
    <w:basedOn w:val="881"/>
    <w:uiPriority w:val="99"/>
    <w:pPr>
      <w:jc w:val="center"/>
      <w:spacing w:before="100" w:beforeAutospacing="1" w:after="100" w:afterAutospacing="1"/>
      <w:shd w:val="clear" w:color="000000" w:fill="0070c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91" w:customStyle="1">
    <w:name w:val="xl238"/>
    <w:basedOn w:val="881"/>
    <w:uiPriority w:val="99"/>
    <w:pPr>
      <w:spacing w:before="100" w:beforeAutospacing="1" w:after="100" w:afterAutospacing="1"/>
      <w:shd w:val="clear" w:color="000000" w:fill="0070c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92" w:customStyle="1">
    <w:name w:val="xl239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093">
    <w:name w:val="Balloon Text"/>
    <w:basedOn w:val="881"/>
    <w:link w:val="1094"/>
    <w:uiPriority w:val="99"/>
    <w:semiHidden/>
    <w:unhideWhenUsed/>
    <w:rPr>
      <w:rFonts w:ascii="Tahoma" w:hAnsi="Tahoma"/>
      <w:sz w:val="16"/>
      <w:szCs w:val="16"/>
    </w:rPr>
  </w:style>
  <w:style w:type="character" w:styleId="1094" w:customStyle="1">
    <w:name w:val="Текст выноски Знак"/>
    <w:link w:val="1093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1095" w:customStyle="1">
    <w:name w:val="xl240"/>
    <w:basedOn w:val="881"/>
    <w:uiPriority w:val="99"/>
    <w:pPr>
      <w:jc w:val="right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96" w:customStyle="1">
    <w:name w:val="xl241"/>
    <w:basedOn w:val="881"/>
    <w:uiPriority w:val="99"/>
    <w:pPr>
      <w:jc w:val="center"/>
      <w:spacing w:before="100" w:beforeAutospacing="1" w:after="100" w:afterAutospacing="1"/>
      <w:shd w:val="clear" w:color="000000" w:fill="ffff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97" w:customStyle="1">
    <w:name w:val="xl242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98">
    <w:name w:val="Revision"/>
    <w:hidden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1099">
    <w:name w:val="footnote text"/>
    <w:basedOn w:val="881"/>
    <w:link w:val="1100"/>
    <w:uiPriority w:val="99"/>
    <w:semiHidden/>
    <w:unhideWhenUsed/>
    <w:rPr>
      <w:sz w:val="20"/>
      <w:szCs w:val="20"/>
    </w:rPr>
  </w:style>
  <w:style w:type="character" w:styleId="1100" w:customStyle="1">
    <w:name w:val="Текст сноски Знак"/>
    <w:basedOn w:val="891"/>
    <w:link w:val="1099"/>
    <w:uiPriority w:val="99"/>
    <w:semiHidden/>
    <w:rPr>
      <w:rFonts w:ascii="Times New Roman" w:hAnsi="Times New Roman" w:eastAsia="Times New Roman"/>
    </w:rPr>
  </w:style>
  <w:style w:type="character" w:styleId="1101">
    <w:name w:val="footnote reference"/>
    <w:basedOn w:val="891"/>
    <w:uiPriority w:val="99"/>
    <w:semiHidden/>
    <w:unhideWhenUsed/>
    <w:rPr>
      <w:vertAlign w:val="superscript"/>
    </w:rPr>
  </w:style>
  <w:style w:type="paragraph" w:styleId="1102" w:customStyle="1">
    <w:name w:val="msonormal"/>
    <w:basedOn w:val="881"/>
    <w:pPr>
      <w:spacing w:before="100" w:beforeAutospacing="1" w:after="100" w:afterAutospacing="1"/>
      <w:widowControl/>
    </w:pPr>
  </w:style>
  <w:style w:type="paragraph" w:styleId="1103" w:customStyle="1">
    <w:name w:val="xl243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104" w:customStyle="1">
    <w:name w:val="xl244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105" w:customStyle="1">
    <w:name w:val="xl245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106" w:customStyle="1">
    <w:name w:val="xl246"/>
    <w:basedOn w:val="881"/>
    <w:uiPriority w:val="99"/>
    <w:pPr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107" w:customStyle="1">
    <w:name w:val="xl247"/>
    <w:basedOn w:val="881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108" w:customStyle="1">
    <w:name w:val="xl248"/>
    <w:basedOn w:val="881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109" w:customStyle="1">
    <w:name w:val="xl249"/>
    <w:basedOn w:val="881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110" w:customStyle="1">
    <w:name w:val="xl250"/>
    <w:basedOn w:val="881"/>
    <w:uiPriority w:val="99"/>
    <w:pPr>
      <w:jc w:val="right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111" w:customStyle="1">
    <w:name w:val="xl251"/>
    <w:basedOn w:val="881"/>
    <w:uiPriority w:val="99"/>
    <w:pPr>
      <w:jc w:val="right"/>
      <w:spacing w:before="100" w:beforeAutospacing="1" w:after="100" w:afterAutospacing="1"/>
      <w:shd w:val="clear" w:color="000000" w:fill="ffcc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12" w:customStyle="1">
    <w:name w:val="xl252"/>
    <w:basedOn w:val="881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70c0"/>
      <w:sz w:val="20"/>
      <w:szCs w:val="20"/>
    </w:rPr>
  </w:style>
  <w:style w:type="paragraph" w:styleId="1113" w:customStyle="1">
    <w:name w:val="xl253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70c0"/>
      <w:sz w:val="20"/>
      <w:szCs w:val="20"/>
    </w:rPr>
  </w:style>
  <w:style w:type="paragraph" w:styleId="1114" w:customStyle="1">
    <w:name w:val="xl254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70c0"/>
      <w:sz w:val="20"/>
      <w:szCs w:val="20"/>
    </w:rPr>
  </w:style>
  <w:style w:type="paragraph" w:styleId="1115" w:customStyle="1">
    <w:name w:val="xl255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116" w:customStyle="1">
    <w:name w:val="xl256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70c0"/>
      <w:sz w:val="20"/>
      <w:szCs w:val="20"/>
    </w:rPr>
  </w:style>
  <w:style w:type="character" w:styleId="1117" w:customStyle="1">
    <w:name w:val="Название Знак"/>
    <w:basedOn w:val="891"/>
    <w:link w:val="1118"/>
    <w:rPr>
      <w:rFonts w:ascii="Times New Roman" w:hAnsi="Times New Roman" w:eastAsia="Arial Unicode MS"/>
      <w:spacing w:val="-20"/>
      <w:sz w:val="36"/>
    </w:rPr>
  </w:style>
  <w:style w:type="paragraph" w:styleId="1118">
    <w:name w:val="Title"/>
    <w:basedOn w:val="881"/>
    <w:link w:val="1117"/>
    <w:qFormat/>
    <w:pPr>
      <w:jc w:val="center"/>
      <w:widowControl/>
    </w:pPr>
    <w:rPr>
      <w:rFonts w:eastAsia="Arial Unicode MS"/>
      <w:spacing w:val="-20"/>
      <w:sz w:val="36"/>
      <w:szCs w:val="20"/>
    </w:rPr>
  </w:style>
  <w:style w:type="character" w:styleId="1119">
    <w:name w:val="Emphasis"/>
    <w:basedOn w:val="891"/>
    <w:uiPriority w:val="20"/>
    <w:qFormat/>
    <w:rPr>
      <w:i/>
      <w:iCs/>
    </w:rPr>
  </w:style>
  <w:style w:type="paragraph" w:styleId="1120">
    <w:name w:val="List Paragraph"/>
    <w:basedOn w:val="881"/>
    <w:link w:val="1479"/>
    <w:uiPriority w:val="34"/>
    <w:qFormat/>
    <w:pPr>
      <w:contextualSpacing/>
      <w:ind w:left="720"/>
      <w:spacing w:before="240" w:after="240" w:line="240" w:lineRule="exact"/>
      <w:widowControl/>
    </w:pPr>
    <w:rPr>
      <w:rFonts w:ascii="Calibri" w:hAnsi="Calibri" w:eastAsia="Calibri"/>
      <w:sz w:val="22"/>
      <w:szCs w:val="22"/>
      <w:lang w:eastAsia="en-US"/>
    </w:rPr>
  </w:style>
  <w:style w:type="paragraph" w:styleId="1121" w:customStyle="1">
    <w:name w:val="Default"/>
    <w:uiPriority w:val="99"/>
    <w:rPr>
      <w:rFonts w:ascii="Times New Roman" w:hAnsi="Times New Roman"/>
      <w:color w:val="000000"/>
      <w:sz w:val="24"/>
      <w:szCs w:val="24"/>
      <w:lang w:eastAsia="en-US"/>
    </w:rPr>
  </w:style>
  <w:style w:type="character" w:styleId="1122" w:customStyle="1">
    <w:name w:val="Название Знак1"/>
    <w:basedOn w:val="891"/>
    <w:uiPriority w:val="10"/>
    <w:rPr>
      <w:rFonts w:ascii="Cambria" w:hAnsi="Cambria" w:eastAsia="Times New Roman" w:cs="Times New Roman"/>
      <w:color w:val="17365d"/>
      <w:spacing w:val="5"/>
      <w:sz w:val="52"/>
      <w:szCs w:val="52"/>
    </w:rPr>
  </w:style>
  <w:style w:type="numbering" w:styleId="1123" w:customStyle="1">
    <w:name w:val="Нет списка1"/>
    <w:next w:val="893"/>
    <w:uiPriority w:val="99"/>
    <w:semiHidden/>
    <w:unhideWhenUsed/>
  </w:style>
  <w:style w:type="paragraph" w:styleId="1124" w:customStyle="1">
    <w:name w:val="ConsPlusCell"/>
    <w:uiPriority w:val="99"/>
    <w:pPr>
      <w:widowControl w:val="off"/>
    </w:pPr>
    <w:rPr>
      <w:rFonts w:eastAsia="Times New Roman" w:cs="Calibri"/>
      <w:sz w:val="22"/>
      <w:szCs w:val="22"/>
    </w:rPr>
  </w:style>
  <w:style w:type="numbering" w:styleId="1125" w:customStyle="1">
    <w:name w:val="Нет списка2"/>
    <w:next w:val="893"/>
    <w:uiPriority w:val="99"/>
    <w:semiHidden/>
    <w:unhideWhenUsed/>
  </w:style>
  <w:style w:type="numbering" w:styleId="1126" w:customStyle="1">
    <w:name w:val="Нет списка3"/>
    <w:next w:val="893"/>
    <w:uiPriority w:val="99"/>
    <w:semiHidden/>
    <w:unhideWhenUsed/>
  </w:style>
  <w:style w:type="paragraph" w:styleId="1127" w:customStyle="1">
    <w:name w:val="xl65"/>
    <w:basedOn w:val="881"/>
    <w:uiPriority w:val="99"/>
    <w:pPr>
      <w:spacing w:before="100" w:beforeAutospacing="1" w:after="100" w:afterAutospacing="1"/>
      <w:widowControl/>
    </w:pPr>
  </w:style>
  <w:style w:type="paragraph" w:styleId="1128" w:customStyle="1">
    <w:name w:val="xl66"/>
    <w:basedOn w:val="881"/>
    <w:uiPriority w:val="99"/>
    <w:pPr>
      <w:jc w:val="both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29" w:customStyle="1">
    <w:name w:val="xl537"/>
    <w:basedOn w:val="881"/>
    <w:uiPriority w:val="99"/>
    <w:pPr>
      <w:spacing w:before="100" w:beforeAutospacing="1" w:after="100" w:afterAutospacing="1"/>
      <w:widowControl/>
    </w:pPr>
  </w:style>
  <w:style w:type="paragraph" w:styleId="1130" w:customStyle="1">
    <w:name w:val="xl538"/>
    <w:basedOn w:val="881"/>
    <w:uiPriority w:val="99"/>
    <w:pPr>
      <w:spacing w:before="100" w:beforeAutospacing="1" w:after="100" w:afterAutospacing="1"/>
      <w:shd w:val="clear" w:color="000000" w:fill="ffff00"/>
      <w:widowControl/>
    </w:pPr>
  </w:style>
  <w:style w:type="paragraph" w:styleId="1131" w:customStyle="1">
    <w:name w:val="xl539"/>
    <w:basedOn w:val="881"/>
    <w:uiPriority w:val="99"/>
    <w:pPr>
      <w:spacing w:before="100" w:beforeAutospacing="1" w:after="100" w:afterAutospacing="1"/>
      <w:shd w:val="clear" w:color="000000" w:fill="ff0000"/>
      <w:widowControl/>
    </w:pPr>
  </w:style>
  <w:style w:type="paragraph" w:styleId="1132" w:customStyle="1">
    <w:name w:val="xl540"/>
    <w:basedOn w:val="881"/>
    <w:uiPriority w:val="99"/>
    <w:pPr>
      <w:spacing w:before="100" w:beforeAutospacing="1" w:after="100" w:afterAutospacing="1"/>
      <w:shd w:val="clear" w:color="000000" w:fill="ffff00"/>
      <w:widowControl/>
    </w:pPr>
  </w:style>
  <w:style w:type="paragraph" w:styleId="1133" w:customStyle="1">
    <w:name w:val="xl541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sz w:val="20"/>
      <w:szCs w:val="20"/>
    </w:rPr>
  </w:style>
  <w:style w:type="paragraph" w:styleId="1134" w:customStyle="1">
    <w:name w:val="xl542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135" w:customStyle="1">
    <w:name w:val="xl543"/>
    <w:basedOn w:val="881"/>
    <w:uiPriority w:val="99"/>
    <w:pPr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36" w:customStyle="1">
    <w:name w:val="xl544"/>
    <w:basedOn w:val="881"/>
    <w:uiPriority w:val="99"/>
    <w:pPr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37" w:customStyle="1">
    <w:name w:val="xl545"/>
    <w:basedOn w:val="881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38" w:customStyle="1">
    <w:name w:val="xl546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39" w:customStyle="1">
    <w:name w:val="xl547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40" w:customStyle="1">
    <w:name w:val="xl548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141" w:customStyle="1">
    <w:name w:val="xl549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142" w:customStyle="1">
    <w:name w:val="xl550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143" w:customStyle="1">
    <w:name w:val="xl551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b/>
      <w:bCs/>
      <w:sz w:val="20"/>
      <w:szCs w:val="20"/>
    </w:rPr>
  </w:style>
  <w:style w:type="paragraph" w:styleId="1144" w:customStyle="1">
    <w:name w:val="xl552"/>
    <w:basedOn w:val="881"/>
    <w:uiPriority w:val="99"/>
    <w:pPr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45" w:customStyle="1">
    <w:name w:val="xl553"/>
    <w:basedOn w:val="881"/>
    <w:uiPriority w:val="99"/>
    <w:pPr>
      <w:jc w:val="center"/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46" w:customStyle="1">
    <w:name w:val="xl554"/>
    <w:basedOn w:val="881"/>
    <w:uiPriority w:val="99"/>
    <w:pPr>
      <w:jc w:val="center"/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47" w:customStyle="1">
    <w:name w:val="xl555"/>
    <w:basedOn w:val="881"/>
    <w:uiPriority w:val="99"/>
    <w:pPr>
      <w:jc w:val="right"/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48" w:customStyle="1">
    <w:name w:val="xl556"/>
    <w:basedOn w:val="881"/>
    <w:uiPriority w:val="99"/>
    <w:pPr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49" w:customStyle="1">
    <w:name w:val="xl557"/>
    <w:basedOn w:val="881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50" w:customStyle="1">
    <w:name w:val="xl558"/>
    <w:basedOn w:val="881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51" w:customStyle="1">
    <w:name w:val="xl559"/>
    <w:basedOn w:val="881"/>
    <w:uiPriority w:val="99"/>
    <w:pPr>
      <w:jc w:val="right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52" w:customStyle="1">
    <w:name w:val="xl560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53" w:customStyle="1">
    <w:name w:val="xl561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54" w:customStyle="1">
    <w:name w:val="xl562"/>
    <w:basedOn w:val="881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155" w:customStyle="1">
    <w:name w:val="xl563"/>
    <w:basedOn w:val="881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56" w:customStyle="1">
    <w:name w:val="xl564"/>
    <w:basedOn w:val="881"/>
    <w:uiPriority w:val="99"/>
    <w:pPr>
      <w:spacing w:before="100" w:beforeAutospacing="1" w:after="100" w:afterAutospacing="1"/>
      <w:shd w:val="clear" w:color="000000" w:fill="92d050"/>
      <w:widowControl/>
    </w:pPr>
  </w:style>
  <w:style w:type="paragraph" w:styleId="1157" w:customStyle="1">
    <w:name w:val="xl565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158" w:customStyle="1">
    <w:name w:val="xl566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159" w:customStyle="1">
    <w:name w:val="xl567"/>
    <w:basedOn w:val="881"/>
    <w:uiPriority w:val="99"/>
    <w:pPr>
      <w:spacing w:before="100" w:beforeAutospacing="1" w:after="100" w:afterAutospacing="1"/>
      <w:widowControl/>
    </w:pPr>
  </w:style>
  <w:style w:type="paragraph" w:styleId="1160" w:customStyle="1">
    <w:name w:val="xl568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61" w:customStyle="1">
    <w:name w:val="xl569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62" w:customStyle="1">
    <w:name w:val="xl570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63" w:customStyle="1">
    <w:name w:val="xl571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64" w:customStyle="1">
    <w:name w:val="xl572"/>
    <w:basedOn w:val="881"/>
    <w:uiPriority w:val="99"/>
    <w:pPr>
      <w:spacing w:before="100" w:beforeAutospacing="1" w:after="100" w:afterAutospacing="1"/>
      <w:widowControl/>
    </w:pPr>
    <w:rPr>
      <w:b/>
      <w:bCs/>
    </w:rPr>
  </w:style>
  <w:style w:type="paragraph" w:styleId="1165" w:customStyle="1">
    <w:name w:val="xl573"/>
    <w:basedOn w:val="881"/>
    <w:uiPriority w:val="99"/>
    <w:pPr>
      <w:spacing w:before="100" w:beforeAutospacing="1" w:after="100" w:afterAutospacing="1"/>
      <w:widowControl/>
    </w:pPr>
    <w:rPr>
      <w:b/>
      <w:bCs/>
      <w:sz w:val="20"/>
      <w:szCs w:val="20"/>
    </w:rPr>
  </w:style>
  <w:style w:type="paragraph" w:styleId="1166" w:customStyle="1">
    <w:name w:val="xl574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67" w:customStyle="1">
    <w:name w:val="xl575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68" w:customStyle="1">
    <w:name w:val="xl576"/>
    <w:basedOn w:val="881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69" w:customStyle="1">
    <w:name w:val="xl577"/>
    <w:basedOn w:val="881"/>
    <w:uiPriority w:val="99"/>
    <w:pPr>
      <w:spacing w:before="100" w:beforeAutospacing="1" w:after="100" w:afterAutospacing="1"/>
      <w:widowControl/>
    </w:pPr>
    <w:rPr>
      <w:i/>
      <w:iCs/>
    </w:rPr>
  </w:style>
  <w:style w:type="paragraph" w:styleId="1170" w:customStyle="1">
    <w:name w:val="xl578"/>
    <w:basedOn w:val="881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71" w:customStyle="1">
    <w:name w:val="xl579"/>
    <w:basedOn w:val="881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72" w:customStyle="1">
    <w:name w:val="xl580"/>
    <w:basedOn w:val="881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73" w:customStyle="1">
    <w:name w:val="xl581"/>
    <w:basedOn w:val="881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74" w:customStyle="1">
    <w:name w:val="xl582"/>
    <w:basedOn w:val="881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75" w:customStyle="1">
    <w:name w:val="xl583"/>
    <w:basedOn w:val="881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76" w:customStyle="1">
    <w:name w:val="xl584"/>
    <w:basedOn w:val="881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77" w:customStyle="1">
    <w:name w:val="xl585"/>
    <w:basedOn w:val="881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78" w:customStyle="1">
    <w:name w:val="xl586"/>
    <w:basedOn w:val="881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179" w:customStyle="1">
    <w:name w:val="xl587"/>
    <w:basedOn w:val="881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80" w:customStyle="1">
    <w:name w:val="xl588"/>
    <w:basedOn w:val="881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81" w:customStyle="1">
    <w:name w:val="xl589"/>
    <w:basedOn w:val="881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82" w:customStyle="1">
    <w:name w:val="xl590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83" w:customStyle="1">
    <w:name w:val="xl591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84" w:customStyle="1">
    <w:name w:val="xl592"/>
    <w:basedOn w:val="881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85" w:customStyle="1">
    <w:name w:val="xl593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86" w:customStyle="1">
    <w:name w:val="xl594"/>
    <w:basedOn w:val="881"/>
    <w:uiPriority w:val="99"/>
    <w:pPr>
      <w:spacing w:before="100" w:beforeAutospacing="1" w:after="100" w:afterAutospacing="1"/>
      <w:shd w:val="clear" w:color="000000" w:fill="ffffff"/>
      <w:widowControl/>
    </w:pPr>
    <w:rPr>
      <w:sz w:val="20"/>
      <w:szCs w:val="20"/>
    </w:rPr>
  </w:style>
  <w:style w:type="paragraph" w:styleId="1187" w:customStyle="1">
    <w:name w:val="xl595"/>
    <w:basedOn w:val="881"/>
    <w:uiPriority w:val="99"/>
    <w:pPr>
      <w:spacing w:before="100" w:beforeAutospacing="1" w:after="100" w:afterAutospacing="1"/>
      <w:shd w:val="clear" w:color="000000" w:fill="f79646"/>
      <w:widowControl/>
    </w:pPr>
  </w:style>
  <w:style w:type="paragraph" w:styleId="1188" w:customStyle="1">
    <w:name w:val="xl596"/>
    <w:basedOn w:val="881"/>
    <w:uiPriority w:val="99"/>
    <w:pPr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89" w:customStyle="1">
    <w:name w:val="xl597"/>
    <w:basedOn w:val="881"/>
    <w:uiPriority w:val="99"/>
    <w:pPr>
      <w:spacing w:before="100" w:beforeAutospacing="1" w:after="100" w:afterAutospacing="1"/>
      <w:shd w:val="clear" w:color="000000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90" w:customStyle="1">
    <w:name w:val="xl598"/>
    <w:basedOn w:val="881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91" w:customStyle="1">
    <w:name w:val="xl599"/>
    <w:basedOn w:val="881"/>
    <w:uiPriority w:val="99"/>
    <w:pPr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92" w:customStyle="1">
    <w:name w:val="xl600"/>
    <w:basedOn w:val="881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93" w:customStyle="1">
    <w:name w:val="xl601"/>
    <w:basedOn w:val="881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94" w:customStyle="1">
    <w:name w:val="xl602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95" w:customStyle="1">
    <w:name w:val="xl603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96" w:customStyle="1">
    <w:name w:val="xl604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97" w:customStyle="1">
    <w:name w:val="xl605"/>
    <w:basedOn w:val="881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198" w:customStyle="1">
    <w:name w:val="xl606"/>
    <w:basedOn w:val="881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199" w:customStyle="1">
    <w:name w:val="xl607"/>
    <w:basedOn w:val="881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00" w:customStyle="1">
    <w:name w:val="xl608"/>
    <w:basedOn w:val="881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201" w:customStyle="1">
    <w:name w:val="xl609"/>
    <w:basedOn w:val="881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02" w:customStyle="1">
    <w:name w:val="xl610"/>
    <w:basedOn w:val="881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03" w:customStyle="1">
    <w:name w:val="xl611"/>
    <w:basedOn w:val="881"/>
    <w:uiPriority w:val="99"/>
    <w:pPr>
      <w:jc w:val="right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04" w:customStyle="1">
    <w:name w:val="xl612"/>
    <w:basedOn w:val="881"/>
    <w:uiPriority w:val="99"/>
    <w:pPr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05" w:customStyle="1">
    <w:name w:val="xl613"/>
    <w:basedOn w:val="881"/>
    <w:uiPriority w:val="99"/>
    <w:pPr>
      <w:jc w:val="right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06" w:customStyle="1">
    <w:name w:val="xl614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07" w:customStyle="1">
    <w:name w:val="xl615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sz w:val="20"/>
      <w:szCs w:val="20"/>
    </w:rPr>
  </w:style>
  <w:style w:type="paragraph" w:styleId="1208" w:customStyle="1">
    <w:name w:val="xl616"/>
    <w:basedOn w:val="881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09" w:customStyle="1">
    <w:name w:val="xl617"/>
    <w:basedOn w:val="881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10" w:customStyle="1">
    <w:name w:val="xl618"/>
    <w:basedOn w:val="881"/>
    <w:uiPriority w:val="99"/>
    <w:pPr>
      <w:jc w:val="right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11" w:customStyle="1">
    <w:name w:val="xl619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212" w:customStyle="1">
    <w:name w:val="xl620"/>
    <w:basedOn w:val="881"/>
    <w:uiPriority w:val="99"/>
    <w:pPr>
      <w:jc w:val="right"/>
      <w:spacing w:before="100" w:beforeAutospacing="1" w:after="100" w:afterAutospacing="1"/>
      <w:shd w:val="clear" w:color="000000" w:fill="ffff00"/>
      <w:widowControl/>
    </w:pPr>
  </w:style>
  <w:style w:type="paragraph" w:styleId="1213" w:customStyle="1">
    <w:name w:val="xl621"/>
    <w:basedOn w:val="881"/>
    <w:uiPriority w:val="99"/>
    <w:pPr>
      <w:jc w:val="center"/>
      <w:spacing w:before="100" w:beforeAutospacing="1" w:after="100" w:afterAutospacing="1"/>
      <w:shd w:val="clear" w:color="000000" w:fill="ffff00"/>
      <w:widowControl/>
    </w:pPr>
  </w:style>
  <w:style w:type="paragraph" w:styleId="1214" w:customStyle="1">
    <w:name w:val="xl622"/>
    <w:basedOn w:val="881"/>
    <w:uiPriority w:val="99"/>
    <w:pPr>
      <w:spacing w:before="100" w:beforeAutospacing="1" w:after="100" w:afterAutospacing="1"/>
      <w:shd w:val="clear" w:color="000000" w:fill="ffff00"/>
      <w:widowControl/>
    </w:pPr>
  </w:style>
  <w:style w:type="paragraph" w:styleId="1215" w:customStyle="1">
    <w:name w:val="xl623"/>
    <w:basedOn w:val="881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216" w:customStyle="1">
    <w:name w:val="xl624"/>
    <w:basedOn w:val="881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17" w:customStyle="1">
    <w:name w:val="xl625"/>
    <w:basedOn w:val="881"/>
    <w:uiPriority w:val="99"/>
    <w:pPr>
      <w:jc w:val="center"/>
      <w:spacing w:before="100" w:beforeAutospacing="1" w:after="100" w:afterAutospacing="1"/>
      <w:widowControl/>
    </w:pPr>
  </w:style>
  <w:style w:type="paragraph" w:styleId="1218" w:customStyle="1">
    <w:name w:val="xl626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19" w:customStyle="1">
    <w:name w:val="xl627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0" w:customStyle="1">
    <w:name w:val="xl628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1" w:customStyle="1">
    <w:name w:val="xl629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2" w:customStyle="1">
    <w:name w:val="xl630"/>
    <w:basedOn w:val="881"/>
    <w:uiPriority w:val="99"/>
    <w:pPr>
      <w:spacing w:before="100" w:beforeAutospacing="1" w:after="100" w:afterAutospacing="1"/>
      <w:shd w:val="clear" w:color="000000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3" w:customStyle="1">
    <w:name w:val="xl631"/>
    <w:basedOn w:val="881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4" w:customStyle="1">
    <w:name w:val="xl632"/>
    <w:basedOn w:val="881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5" w:customStyle="1">
    <w:name w:val="xl633"/>
    <w:basedOn w:val="881"/>
    <w:uiPriority w:val="99"/>
    <w:pPr>
      <w:jc w:val="right"/>
      <w:spacing w:before="100" w:beforeAutospacing="1" w:after="100" w:afterAutospacing="1"/>
      <w:shd w:val="clear" w:color="000000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6" w:customStyle="1">
    <w:name w:val="xl634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227" w:customStyle="1">
    <w:name w:val="xl635"/>
    <w:basedOn w:val="881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8" w:customStyle="1">
    <w:name w:val="xl636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9" w:customStyle="1">
    <w:name w:val="xl637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30" w:customStyle="1">
    <w:name w:val="xl638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31" w:customStyle="1">
    <w:name w:val="xl639"/>
    <w:basedOn w:val="881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32" w:customStyle="1">
    <w:name w:val="xl640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33" w:customStyle="1">
    <w:name w:val="xl641"/>
    <w:basedOn w:val="881"/>
    <w:uiPriority w:val="99"/>
    <w:pPr>
      <w:spacing w:before="100" w:beforeAutospacing="1" w:after="100" w:afterAutospacing="1"/>
      <w:shd w:val="clear" w:color="000000" w:fill="0070c0"/>
      <w:widowControl/>
    </w:pPr>
  </w:style>
  <w:style w:type="paragraph" w:styleId="1234" w:customStyle="1">
    <w:name w:val="xl642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35" w:customStyle="1">
    <w:name w:val="xl643"/>
    <w:basedOn w:val="881"/>
    <w:uiPriority w:val="99"/>
    <w:pPr>
      <w:spacing w:before="100" w:beforeAutospacing="1" w:after="100" w:afterAutospacing="1"/>
      <w:widowControl/>
    </w:pPr>
    <w:rPr>
      <w:color w:val="ff00ff"/>
    </w:rPr>
  </w:style>
  <w:style w:type="paragraph" w:styleId="1236" w:customStyle="1">
    <w:name w:val="xl644"/>
    <w:basedOn w:val="881"/>
    <w:uiPriority w:val="99"/>
    <w:pPr>
      <w:spacing w:before="100" w:beforeAutospacing="1" w:after="100" w:afterAutospacing="1"/>
      <w:shd w:val="clear" w:color="000000" w:fill="00b0f0"/>
      <w:widowControl/>
    </w:pPr>
    <w:rPr>
      <w:color w:val="ff00ff"/>
    </w:rPr>
  </w:style>
  <w:style w:type="paragraph" w:styleId="1237" w:customStyle="1">
    <w:name w:val="xl645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38" w:customStyle="1">
    <w:name w:val="xl646"/>
    <w:basedOn w:val="881"/>
    <w:uiPriority w:val="99"/>
    <w:pPr>
      <w:spacing w:before="100" w:beforeAutospacing="1" w:after="100" w:afterAutospacing="1"/>
      <w:shd w:val="clear" w:color="000000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39" w:customStyle="1">
    <w:name w:val="xl647"/>
    <w:basedOn w:val="881"/>
    <w:uiPriority w:val="99"/>
    <w:pPr>
      <w:jc w:val="center"/>
      <w:spacing w:before="100" w:beforeAutospacing="1" w:after="100" w:afterAutospacing="1"/>
      <w:shd w:val="clear" w:color="000000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40" w:customStyle="1">
    <w:name w:val="xl648"/>
    <w:basedOn w:val="881"/>
    <w:uiPriority w:val="99"/>
    <w:pPr>
      <w:jc w:val="center"/>
      <w:spacing w:before="100" w:beforeAutospacing="1" w:after="100" w:afterAutospacing="1"/>
      <w:shd w:val="clear" w:color="000000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41" w:customStyle="1">
    <w:name w:val="xl649"/>
    <w:basedOn w:val="881"/>
    <w:uiPriority w:val="99"/>
    <w:pPr>
      <w:jc w:val="right"/>
      <w:spacing w:before="100" w:beforeAutospacing="1" w:after="100" w:afterAutospacing="1"/>
      <w:shd w:val="clear" w:color="000000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42" w:customStyle="1">
    <w:name w:val="xl650"/>
    <w:basedOn w:val="881"/>
    <w:uiPriority w:val="99"/>
    <w:pPr>
      <w:spacing w:before="100" w:beforeAutospacing="1" w:after="100" w:afterAutospacing="1"/>
      <w:shd w:val="clear" w:color="000000" w:fill="ffffff"/>
      <w:widowControl/>
    </w:pPr>
  </w:style>
  <w:style w:type="paragraph" w:styleId="1243" w:customStyle="1">
    <w:name w:val="xl651"/>
    <w:basedOn w:val="881"/>
    <w:uiPriority w:val="99"/>
    <w:pPr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44" w:customStyle="1">
    <w:name w:val="xl652"/>
    <w:basedOn w:val="881"/>
    <w:uiPriority w:val="99"/>
    <w:pPr>
      <w:jc w:val="center"/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45" w:customStyle="1">
    <w:name w:val="xl653"/>
    <w:basedOn w:val="881"/>
    <w:uiPriority w:val="99"/>
    <w:pPr>
      <w:jc w:val="center"/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46" w:customStyle="1">
    <w:name w:val="xl654"/>
    <w:basedOn w:val="881"/>
    <w:uiPriority w:val="99"/>
    <w:pPr>
      <w:jc w:val="right"/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47" w:customStyle="1">
    <w:name w:val="xl655"/>
    <w:basedOn w:val="881"/>
    <w:uiPriority w:val="99"/>
    <w:pPr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48" w:customStyle="1">
    <w:name w:val="xl656"/>
    <w:basedOn w:val="881"/>
    <w:uiPriority w:val="99"/>
    <w:pPr>
      <w:jc w:val="right"/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49" w:customStyle="1">
    <w:name w:val="xl657"/>
    <w:basedOn w:val="881"/>
    <w:uiPriority w:val="99"/>
    <w:pPr>
      <w:jc w:val="right"/>
      <w:spacing w:before="100" w:beforeAutospacing="1" w:after="100" w:afterAutospacing="1"/>
      <w:shd w:val="clear" w:color="000000" w:fill="66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50" w:customStyle="1">
    <w:name w:val="xl658"/>
    <w:basedOn w:val="881"/>
    <w:uiPriority w:val="99"/>
    <w:pPr>
      <w:jc w:val="center"/>
      <w:spacing w:before="100" w:beforeAutospacing="1" w:after="100" w:afterAutospacing="1"/>
      <w:shd w:val="clear" w:color="000000" w:fill="66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51" w:customStyle="1">
    <w:name w:val="xl659"/>
    <w:basedOn w:val="881"/>
    <w:uiPriority w:val="99"/>
    <w:pPr>
      <w:jc w:val="center"/>
      <w:spacing w:before="100" w:beforeAutospacing="1" w:after="100" w:afterAutospacing="1"/>
      <w:shd w:val="clear" w:color="000000" w:fill="66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52" w:customStyle="1">
    <w:name w:val="xl660"/>
    <w:basedOn w:val="881"/>
    <w:uiPriority w:val="99"/>
    <w:pPr>
      <w:spacing w:before="100" w:beforeAutospacing="1" w:after="100" w:afterAutospacing="1"/>
      <w:shd w:val="clear" w:color="000000" w:fill="66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53" w:customStyle="1">
    <w:name w:val="xl661"/>
    <w:basedOn w:val="881"/>
    <w:uiPriority w:val="99"/>
    <w:pPr>
      <w:spacing w:before="100" w:beforeAutospacing="1" w:after="100" w:afterAutospacing="1"/>
      <w:shd w:val="clear" w:color="000000" w:fill="ff00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54" w:customStyle="1">
    <w:name w:val="xl662"/>
    <w:basedOn w:val="881"/>
    <w:uiPriority w:val="99"/>
    <w:pPr>
      <w:jc w:val="center"/>
      <w:spacing w:before="100" w:beforeAutospacing="1" w:after="100" w:afterAutospacing="1"/>
      <w:shd w:val="clear" w:color="000000" w:fill="ff00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55" w:customStyle="1">
    <w:name w:val="xl663"/>
    <w:basedOn w:val="881"/>
    <w:uiPriority w:val="99"/>
    <w:pPr>
      <w:jc w:val="center"/>
      <w:spacing w:before="100" w:beforeAutospacing="1" w:after="100" w:afterAutospacing="1"/>
      <w:shd w:val="clear" w:color="000000" w:fill="ff00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56" w:customStyle="1">
    <w:name w:val="xl664"/>
    <w:basedOn w:val="881"/>
    <w:uiPriority w:val="99"/>
    <w:pPr>
      <w:jc w:val="right"/>
      <w:spacing w:before="100" w:beforeAutospacing="1" w:after="100" w:afterAutospacing="1"/>
      <w:shd w:val="clear" w:color="000000" w:fill="ff00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57" w:customStyle="1">
    <w:name w:val="xl665"/>
    <w:basedOn w:val="881"/>
    <w:uiPriority w:val="99"/>
    <w:pPr>
      <w:spacing w:before="100" w:beforeAutospacing="1" w:after="100" w:afterAutospacing="1"/>
      <w:shd w:val="clear" w:color="000000" w:fill="00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58" w:customStyle="1">
    <w:name w:val="xl666"/>
    <w:basedOn w:val="881"/>
    <w:uiPriority w:val="99"/>
    <w:pPr>
      <w:jc w:val="center"/>
      <w:spacing w:before="100" w:beforeAutospacing="1" w:after="100" w:afterAutospacing="1"/>
      <w:shd w:val="clear" w:color="000000" w:fill="00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59" w:customStyle="1">
    <w:name w:val="xl667"/>
    <w:basedOn w:val="881"/>
    <w:uiPriority w:val="99"/>
    <w:pPr>
      <w:jc w:val="center"/>
      <w:spacing w:before="100" w:beforeAutospacing="1" w:after="100" w:afterAutospacing="1"/>
      <w:shd w:val="clear" w:color="000000" w:fill="00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60" w:customStyle="1">
    <w:name w:val="xl668"/>
    <w:basedOn w:val="881"/>
    <w:uiPriority w:val="99"/>
    <w:pPr>
      <w:jc w:val="right"/>
      <w:spacing w:before="100" w:beforeAutospacing="1" w:after="100" w:afterAutospacing="1"/>
      <w:shd w:val="clear" w:color="000000" w:fill="00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61" w:customStyle="1">
    <w:name w:val="xl669"/>
    <w:basedOn w:val="881"/>
    <w:uiPriority w:val="99"/>
    <w:pPr>
      <w:jc w:val="right"/>
      <w:spacing w:before="100" w:beforeAutospacing="1" w:after="100" w:afterAutospacing="1"/>
      <w:shd w:val="clear" w:color="000000" w:fill="ff00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62" w:customStyle="1">
    <w:name w:val="xl670"/>
    <w:basedOn w:val="881"/>
    <w:uiPriority w:val="99"/>
    <w:pPr>
      <w:jc w:val="right"/>
      <w:spacing w:before="100" w:beforeAutospacing="1" w:after="100" w:afterAutospacing="1"/>
      <w:shd w:val="clear" w:color="000000" w:fill="00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63" w:customStyle="1">
    <w:name w:val="xl671"/>
    <w:basedOn w:val="881"/>
    <w:uiPriority w:val="99"/>
    <w:pPr>
      <w:spacing w:before="100" w:beforeAutospacing="1" w:after="100" w:afterAutospacing="1"/>
      <w:shd w:val="clear" w:color="000000" w:fill="ff00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64" w:customStyle="1">
    <w:name w:val="xl672"/>
    <w:basedOn w:val="881"/>
    <w:uiPriority w:val="99"/>
    <w:pPr>
      <w:spacing w:before="100" w:beforeAutospacing="1" w:after="100" w:afterAutospacing="1"/>
      <w:shd w:val="clear" w:color="000000" w:fill="ff00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65" w:customStyle="1">
    <w:name w:val="xl673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66" w:customStyle="1">
    <w:name w:val="xl674"/>
    <w:basedOn w:val="881"/>
    <w:uiPriority w:val="99"/>
    <w:pPr>
      <w:jc w:val="right"/>
      <w:spacing w:before="100" w:beforeAutospacing="1" w:after="100" w:afterAutospacing="1"/>
      <w:shd w:val="clear" w:color="000000" w:fill="66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67" w:customStyle="1">
    <w:name w:val="xl675"/>
    <w:basedOn w:val="881"/>
    <w:uiPriority w:val="99"/>
    <w:pPr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68" w:customStyle="1">
    <w:name w:val="xl676"/>
    <w:basedOn w:val="881"/>
    <w:uiPriority w:val="99"/>
    <w:pPr>
      <w:jc w:val="center"/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69" w:customStyle="1">
    <w:name w:val="xl677"/>
    <w:basedOn w:val="881"/>
    <w:uiPriority w:val="99"/>
    <w:pPr>
      <w:jc w:val="center"/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70" w:customStyle="1">
    <w:name w:val="xl678"/>
    <w:basedOn w:val="881"/>
    <w:uiPriority w:val="99"/>
    <w:pPr>
      <w:jc w:val="right"/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71" w:customStyle="1">
    <w:name w:val="xl679"/>
    <w:basedOn w:val="881"/>
    <w:uiPriority w:val="99"/>
    <w:pPr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72" w:customStyle="1">
    <w:name w:val="xl680"/>
    <w:basedOn w:val="881"/>
    <w:uiPriority w:val="99"/>
    <w:pPr>
      <w:spacing w:before="100" w:beforeAutospacing="1" w:after="100" w:afterAutospacing="1"/>
      <w:shd w:val="clear" w:color="000000" w:fill="eaf1dd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73" w:customStyle="1">
    <w:name w:val="xl681"/>
    <w:basedOn w:val="881"/>
    <w:uiPriority w:val="99"/>
    <w:pPr>
      <w:jc w:val="center"/>
      <w:spacing w:before="100" w:beforeAutospacing="1" w:after="100" w:afterAutospacing="1"/>
      <w:shd w:val="clear" w:color="000000" w:fill="eaf1dd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74" w:customStyle="1">
    <w:name w:val="xl682"/>
    <w:basedOn w:val="881"/>
    <w:uiPriority w:val="99"/>
    <w:pPr>
      <w:jc w:val="center"/>
      <w:spacing w:before="100" w:beforeAutospacing="1" w:after="100" w:afterAutospacing="1"/>
      <w:shd w:val="clear" w:color="000000" w:fill="eaf1dd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75" w:customStyle="1">
    <w:name w:val="xl683"/>
    <w:basedOn w:val="881"/>
    <w:uiPriority w:val="99"/>
    <w:pPr>
      <w:jc w:val="right"/>
      <w:spacing w:before="100" w:beforeAutospacing="1" w:after="100" w:afterAutospacing="1"/>
      <w:shd w:val="clear" w:color="000000" w:fill="eaf1dd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76" w:customStyle="1">
    <w:name w:val="xl684"/>
    <w:basedOn w:val="881"/>
    <w:uiPriority w:val="99"/>
    <w:pPr>
      <w:spacing w:before="100" w:beforeAutospacing="1" w:after="100" w:afterAutospacing="1"/>
      <w:shd w:val="clear" w:color="000000" w:fill="d8d8d8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77" w:customStyle="1">
    <w:name w:val="xl685"/>
    <w:basedOn w:val="881"/>
    <w:uiPriority w:val="99"/>
    <w:pPr>
      <w:jc w:val="center"/>
      <w:spacing w:before="100" w:beforeAutospacing="1" w:after="100" w:afterAutospacing="1"/>
      <w:shd w:val="clear" w:color="000000" w:fill="d8d8d8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78" w:customStyle="1">
    <w:name w:val="xl686"/>
    <w:basedOn w:val="881"/>
    <w:uiPriority w:val="99"/>
    <w:pPr>
      <w:jc w:val="center"/>
      <w:spacing w:before="100" w:beforeAutospacing="1" w:after="100" w:afterAutospacing="1"/>
      <w:shd w:val="clear" w:color="000000" w:fill="d8d8d8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79" w:customStyle="1">
    <w:name w:val="xl687"/>
    <w:basedOn w:val="881"/>
    <w:uiPriority w:val="99"/>
    <w:pPr>
      <w:jc w:val="right"/>
      <w:spacing w:before="100" w:beforeAutospacing="1" w:after="100" w:afterAutospacing="1"/>
      <w:shd w:val="clear" w:color="000000" w:fill="d8d8d8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80" w:customStyle="1">
    <w:name w:val="xl688"/>
    <w:basedOn w:val="881"/>
    <w:uiPriority w:val="99"/>
    <w:pPr>
      <w:jc w:val="center"/>
      <w:spacing w:before="100" w:beforeAutospacing="1" w:after="100" w:afterAutospacing="1"/>
      <w:shd w:val="clear" w:color="000000" w:fill="d7e4b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81" w:customStyle="1">
    <w:name w:val="xl689"/>
    <w:basedOn w:val="881"/>
    <w:uiPriority w:val="99"/>
    <w:pPr>
      <w:jc w:val="center"/>
      <w:spacing w:before="100" w:beforeAutospacing="1" w:after="100" w:afterAutospacing="1"/>
      <w:shd w:val="clear" w:color="000000" w:fill="d7e4b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82" w:customStyle="1">
    <w:name w:val="xl690"/>
    <w:basedOn w:val="881"/>
    <w:uiPriority w:val="99"/>
    <w:pPr>
      <w:jc w:val="right"/>
      <w:spacing w:before="100" w:beforeAutospacing="1" w:after="100" w:afterAutospacing="1"/>
      <w:shd w:val="clear" w:color="000000" w:fill="d7e4b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83" w:customStyle="1">
    <w:name w:val="xl691"/>
    <w:basedOn w:val="881"/>
    <w:uiPriority w:val="99"/>
    <w:pPr>
      <w:spacing w:before="100" w:beforeAutospacing="1" w:after="100" w:afterAutospacing="1"/>
      <w:shd w:val="clear" w:color="000000" w:fill="d7e4b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84" w:customStyle="1">
    <w:name w:val="xl692"/>
    <w:basedOn w:val="881"/>
    <w:uiPriority w:val="99"/>
    <w:pPr>
      <w:spacing w:before="100" w:beforeAutospacing="1" w:after="100" w:afterAutospacing="1"/>
      <w:shd w:val="clear" w:color="000000" w:fill="d7e4b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85" w:customStyle="1">
    <w:name w:val="xl693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794b5"/>
      <w:sz w:val="20"/>
      <w:szCs w:val="20"/>
    </w:rPr>
  </w:style>
  <w:style w:type="paragraph" w:styleId="1286" w:customStyle="1">
    <w:name w:val="xl694"/>
    <w:basedOn w:val="881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794b5"/>
      <w:sz w:val="20"/>
      <w:szCs w:val="20"/>
    </w:rPr>
  </w:style>
  <w:style w:type="paragraph" w:styleId="1287" w:customStyle="1">
    <w:name w:val="xl695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794b5"/>
      <w:sz w:val="20"/>
      <w:szCs w:val="20"/>
    </w:rPr>
  </w:style>
  <w:style w:type="paragraph" w:styleId="1288" w:customStyle="1">
    <w:name w:val="xl696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794b5"/>
      <w:sz w:val="20"/>
      <w:szCs w:val="20"/>
    </w:rPr>
  </w:style>
  <w:style w:type="paragraph" w:styleId="1289" w:customStyle="1">
    <w:name w:val="xl697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794b5"/>
      <w:sz w:val="20"/>
      <w:szCs w:val="20"/>
    </w:rPr>
  </w:style>
  <w:style w:type="paragraph" w:styleId="1290" w:customStyle="1">
    <w:name w:val="xl698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794b5"/>
      <w:sz w:val="20"/>
      <w:szCs w:val="20"/>
    </w:rPr>
  </w:style>
  <w:style w:type="paragraph" w:styleId="1291" w:customStyle="1">
    <w:name w:val="xl699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92" w:customStyle="1">
    <w:name w:val="xl700"/>
    <w:basedOn w:val="881"/>
    <w:uiPriority w:val="99"/>
    <w:pPr>
      <w:spacing w:before="100" w:beforeAutospacing="1" w:after="100" w:afterAutospacing="1"/>
      <w:shd w:val="clear" w:color="000000" w:fill="e5e0e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93" w:customStyle="1">
    <w:name w:val="xl701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b061ff"/>
      <w:sz w:val="20"/>
      <w:szCs w:val="20"/>
    </w:rPr>
  </w:style>
  <w:style w:type="paragraph" w:styleId="1294" w:customStyle="1">
    <w:name w:val="xl702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b061ff"/>
      <w:sz w:val="20"/>
      <w:szCs w:val="20"/>
    </w:rPr>
  </w:style>
  <w:style w:type="paragraph" w:styleId="1295" w:customStyle="1">
    <w:name w:val="xl703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b061ff"/>
      <w:sz w:val="20"/>
      <w:szCs w:val="20"/>
    </w:rPr>
  </w:style>
  <w:style w:type="paragraph" w:styleId="1296" w:customStyle="1">
    <w:name w:val="xl704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b061ff"/>
      <w:sz w:val="20"/>
      <w:szCs w:val="20"/>
    </w:rPr>
  </w:style>
  <w:style w:type="paragraph" w:styleId="1297" w:customStyle="1">
    <w:name w:val="xl705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b061ff"/>
      <w:sz w:val="20"/>
      <w:szCs w:val="20"/>
    </w:rPr>
  </w:style>
  <w:style w:type="paragraph" w:styleId="1298" w:customStyle="1">
    <w:name w:val="xl706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b061ff"/>
      <w:sz w:val="20"/>
      <w:szCs w:val="20"/>
    </w:rPr>
  </w:style>
  <w:style w:type="paragraph" w:styleId="1299" w:customStyle="1">
    <w:name w:val="xl707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ffff"/>
      <w:sz w:val="20"/>
      <w:szCs w:val="20"/>
    </w:rPr>
  </w:style>
  <w:style w:type="paragraph" w:styleId="1300" w:customStyle="1">
    <w:name w:val="xl708"/>
    <w:basedOn w:val="881"/>
    <w:uiPriority w:val="99"/>
    <w:pPr>
      <w:spacing w:before="100" w:beforeAutospacing="1" w:after="100" w:afterAutospacing="1"/>
      <w:shd w:val="clear" w:color="000000" w:fill="6633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01" w:customStyle="1">
    <w:name w:val="xl709"/>
    <w:basedOn w:val="881"/>
    <w:uiPriority w:val="99"/>
    <w:pPr>
      <w:jc w:val="center"/>
      <w:spacing w:before="100" w:beforeAutospacing="1" w:after="100" w:afterAutospacing="1"/>
      <w:shd w:val="clear" w:color="000000" w:fill="6633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02" w:customStyle="1">
    <w:name w:val="xl710"/>
    <w:basedOn w:val="881"/>
    <w:uiPriority w:val="99"/>
    <w:pPr>
      <w:jc w:val="center"/>
      <w:spacing w:before="100" w:beforeAutospacing="1" w:after="100" w:afterAutospacing="1"/>
      <w:shd w:val="clear" w:color="000000" w:fill="6633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03" w:customStyle="1">
    <w:name w:val="xl711"/>
    <w:basedOn w:val="881"/>
    <w:uiPriority w:val="99"/>
    <w:pPr>
      <w:jc w:val="right"/>
      <w:spacing w:before="100" w:beforeAutospacing="1" w:after="100" w:afterAutospacing="1"/>
      <w:shd w:val="clear" w:color="000000" w:fill="6633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04" w:customStyle="1">
    <w:name w:val="xl712"/>
    <w:basedOn w:val="881"/>
    <w:uiPriority w:val="99"/>
    <w:pPr>
      <w:spacing w:before="100" w:beforeAutospacing="1" w:after="100" w:afterAutospacing="1"/>
      <w:shd w:val="clear" w:color="000000" w:fill="6633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05" w:customStyle="1">
    <w:name w:val="xl713"/>
    <w:basedOn w:val="881"/>
    <w:uiPriority w:val="99"/>
    <w:pPr>
      <w:spacing w:before="100" w:beforeAutospacing="1" w:after="100" w:afterAutospacing="1"/>
      <w:shd w:val="clear" w:color="000000" w:fill="6633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06" w:customStyle="1">
    <w:name w:val="xl714"/>
    <w:basedOn w:val="881"/>
    <w:uiPriority w:val="99"/>
    <w:pPr>
      <w:jc w:val="right"/>
      <w:spacing w:before="100" w:beforeAutospacing="1" w:after="100" w:afterAutospacing="1"/>
      <w:shd w:val="clear" w:color="000000" w:fill="6633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07" w:customStyle="1">
    <w:name w:val="xl715"/>
    <w:basedOn w:val="881"/>
    <w:uiPriority w:val="99"/>
    <w:pPr>
      <w:spacing w:before="100" w:beforeAutospacing="1" w:after="100" w:afterAutospacing="1"/>
      <w:shd w:val="clear" w:color="000000" w:fill="663300"/>
      <w:widowControl/>
    </w:pPr>
    <w:rPr>
      <w:sz w:val="20"/>
      <w:szCs w:val="20"/>
    </w:rPr>
  </w:style>
  <w:style w:type="paragraph" w:styleId="1308" w:customStyle="1">
    <w:name w:val="xl716"/>
    <w:basedOn w:val="881"/>
    <w:uiPriority w:val="99"/>
    <w:pPr>
      <w:spacing w:before="100" w:beforeAutospacing="1" w:after="100" w:afterAutospacing="1"/>
      <w:shd w:val="clear" w:color="000000" w:fill="7f7f7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09" w:customStyle="1">
    <w:name w:val="xl717"/>
    <w:basedOn w:val="881"/>
    <w:uiPriority w:val="99"/>
    <w:pPr>
      <w:jc w:val="center"/>
      <w:spacing w:before="100" w:beforeAutospacing="1" w:after="100" w:afterAutospacing="1"/>
      <w:shd w:val="clear" w:color="000000" w:fill="7f7f7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10" w:customStyle="1">
    <w:name w:val="xl718"/>
    <w:basedOn w:val="881"/>
    <w:uiPriority w:val="99"/>
    <w:pPr>
      <w:jc w:val="center"/>
      <w:spacing w:before="100" w:beforeAutospacing="1" w:after="100" w:afterAutospacing="1"/>
      <w:shd w:val="clear" w:color="000000" w:fill="7f7f7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11" w:customStyle="1">
    <w:name w:val="xl719"/>
    <w:basedOn w:val="881"/>
    <w:uiPriority w:val="99"/>
    <w:pPr>
      <w:jc w:val="right"/>
      <w:spacing w:before="100" w:beforeAutospacing="1" w:after="100" w:afterAutospacing="1"/>
      <w:shd w:val="clear" w:color="000000" w:fill="7f7f7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12" w:customStyle="1">
    <w:name w:val="font5"/>
    <w:basedOn w:val="881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313" w:customStyle="1">
    <w:name w:val="font6"/>
    <w:basedOn w:val="881"/>
    <w:uiPriority w:val="99"/>
    <w:pPr>
      <w:spacing w:before="100" w:beforeAutospacing="1" w:after="100" w:afterAutospacing="1"/>
      <w:widowControl/>
    </w:pPr>
    <w:rPr>
      <w:color w:val="ff0000"/>
      <w:sz w:val="20"/>
      <w:szCs w:val="20"/>
    </w:rPr>
  </w:style>
  <w:style w:type="character" w:styleId="1314" w:customStyle="1">
    <w:name w:val="ConsPlusNormal Знак"/>
    <w:link w:val="894"/>
    <w:rPr>
      <w:rFonts w:ascii="Arial" w:hAnsi="Arial" w:cs="Arial"/>
      <w:lang w:eastAsia="en-US"/>
    </w:rPr>
  </w:style>
  <w:style w:type="paragraph" w:styleId="1315" w:customStyle="1">
    <w:name w:val="xl720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16" w:customStyle="1">
    <w:name w:val="xl721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317" w:customStyle="1">
    <w:name w:val="xl722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318" w:customStyle="1">
    <w:name w:val="xl723"/>
    <w:basedOn w:val="881"/>
    <w:uiPriority w:val="99"/>
    <w:pPr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19" w:customStyle="1">
    <w:name w:val="xl724"/>
    <w:basedOn w:val="881"/>
    <w:uiPriority w:val="99"/>
    <w:pPr>
      <w:jc w:val="center"/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20" w:customStyle="1">
    <w:name w:val="xl725"/>
    <w:basedOn w:val="881"/>
    <w:uiPriority w:val="99"/>
    <w:pPr>
      <w:jc w:val="center"/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21" w:customStyle="1">
    <w:name w:val="xl726"/>
    <w:basedOn w:val="881"/>
    <w:uiPriority w:val="99"/>
    <w:pPr>
      <w:jc w:val="right"/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22" w:customStyle="1">
    <w:name w:val="xl727"/>
    <w:basedOn w:val="881"/>
    <w:uiPriority w:val="99"/>
    <w:pPr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23" w:customStyle="1">
    <w:name w:val="xl728"/>
    <w:basedOn w:val="881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24" w:customStyle="1">
    <w:name w:val="xl729"/>
    <w:basedOn w:val="881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25" w:customStyle="1">
    <w:name w:val="xl730"/>
    <w:basedOn w:val="881"/>
    <w:uiPriority w:val="99"/>
    <w:pPr>
      <w:jc w:val="right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26" w:customStyle="1">
    <w:name w:val="xl731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27" w:customStyle="1">
    <w:name w:val="xl732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28" w:customStyle="1">
    <w:name w:val="xl733"/>
    <w:basedOn w:val="881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329" w:customStyle="1">
    <w:name w:val="xl734"/>
    <w:basedOn w:val="881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30" w:customStyle="1">
    <w:name w:val="xl735"/>
    <w:basedOn w:val="881"/>
    <w:uiPriority w:val="99"/>
    <w:pPr>
      <w:spacing w:before="100" w:beforeAutospacing="1" w:after="100" w:afterAutospacing="1"/>
      <w:shd w:val="clear" w:color="000000" w:fill="92d050"/>
      <w:widowControl/>
    </w:pPr>
  </w:style>
  <w:style w:type="paragraph" w:styleId="1331" w:customStyle="1">
    <w:name w:val="xl736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332" w:customStyle="1">
    <w:name w:val="xl737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333" w:customStyle="1">
    <w:name w:val="xl738"/>
    <w:basedOn w:val="881"/>
    <w:uiPriority w:val="99"/>
    <w:pPr>
      <w:spacing w:before="100" w:beforeAutospacing="1" w:after="100" w:afterAutospacing="1"/>
      <w:widowControl/>
    </w:pPr>
  </w:style>
  <w:style w:type="paragraph" w:styleId="1334" w:customStyle="1">
    <w:name w:val="xl739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35" w:customStyle="1">
    <w:name w:val="xl740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36" w:customStyle="1">
    <w:name w:val="xl741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37" w:customStyle="1">
    <w:name w:val="xl742"/>
    <w:basedOn w:val="881"/>
    <w:uiPriority w:val="99"/>
    <w:pPr>
      <w:spacing w:before="100" w:beforeAutospacing="1" w:after="100" w:afterAutospacing="1"/>
      <w:widowControl/>
    </w:pPr>
    <w:rPr>
      <w:b/>
      <w:bCs/>
    </w:rPr>
  </w:style>
  <w:style w:type="paragraph" w:styleId="1338" w:customStyle="1">
    <w:name w:val="xl743"/>
    <w:basedOn w:val="881"/>
    <w:uiPriority w:val="99"/>
    <w:pPr>
      <w:spacing w:before="100" w:beforeAutospacing="1" w:after="100" w:afterAutospacing="1"/>
      <w:widowControl/>
    </w:pPr>
    <w:rPr>
      <w:b/>
      <w:bCs/>
      <w:sz w:val="20"/>
      <w:szCs w:val="20"/>
    </w:rPr>
  </w:style>
  <w:style w:type="paragraph" w:styleId="1339" w:customStyle="1">
    <w:name w:val="xl744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40" w:customStyle="1">
    <w:name w:val="xl745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41" w:customStyle="1">
    <w:name w:val="xl746"/>
    <w:basedOn w:val="881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42" w:customStyle="1">
    <w:name w:val="xl747"/>
    <w:basedOn w:val="881"/>
    <w:uiPriority w:val="99"/>
    <w:pPr>
      <w:spacing w:before="100" w:beforeAutospacing="1" w:after="100" w:afterAutospacing="1"/>
      <w:widowControl/>
    </w:pPr>
    <w:rPr>
      <w:i/>
      <w:iCs/>
    </w:rPr>
  </w:style>
  <w:style w:type="paragraph" w:styleId="1343" w:customStyle="1">
    <w:name w:val="xl748"/>
    <w:basedOn w:val="881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44" w:customStyle="1">
    <w:name w:val="xl749"/>
    <w:basedOn w:val="881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45" w:customStyle="1">
    <w:name w:val="xl750"/>
    <w:basedOn w:val="881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46" w:customStyle="1">
    <w:name w:val="xl751"/>
    <w:basedOn w:val="881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47" w:customStyle="1">
    <w:name w:val="xl752"/>
    <w:basedOn w:val="881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48" w:customStyle="1">
    <w:name w:val="xl753"/>
    <w:basedOn w:val="881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49" w:customStyle="1">
    <w:name w:val="xl754"/>
    <w:basedOn w:val="881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50" w:customStyle="1">
    <w:name w:val="xl755"/>
    <w:basedOn w:val="881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51" w:customStyle="1">
    <w:name w:val="xl756"/>
    <w:basedOn w:val="881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352" w:customStyle="1">
    <w:name w:val="xl757"/>
    <w:basedOn w:val="881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53" w:customStyle="1">
    <w:name w:val="xl758"/>
    <w:basedOn w:val="881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54" w:customStyle="1">
    <w:name w:val="xl759"/>
    <w:basedOn w:val="881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55" w:customStyle="1">
    <w:name w:val="xl760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56" w:customStyle="1">
    <w:name w:val="xl761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57" w:customStyle="1">
    <w:name w:val="xl762"/>
    <w:basedOn w:val="881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58" w:customStyle="1">
    <w:name w:val="xl763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59" w:customStyle="1">
    <w:name w:val="xl764"/>
    <w:basedOn w:val="881"/>
    <w:uiPriority w:val="99"/>
    <w:pPr>
      <w:spacing w:before="100" w:beforeAutospacing="1" w:after="100" w:afterAutospacing="1"/>
      <w:shd w:val="clear" w:color="000000" w:fill="f79646"/>
      <w:widowControl/>
    </w:pPr>
  </w:style>
  <w:style w:type="paragraph" w:styleId="1360" w:customStyle="1">
    <w:name w:val="xl765"/>
    <w:basedOn w:val="881"/>
    <w:uiPriority w:val="99"/>
    <w:pPr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61" w:customStyle="1">
    <w:name w:val="xl766"/>
    <w:basedOn w:val="881"/>
    <w:uiPriority w:val="99"/>
    <w:pPr>
      <w:spacing w:before="100" w:beforeAutospacing="1" w:after="100" w:afterAutospacing="1"/>
      <w:shd w:val="clear" w:color="000000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62" w:customStyle="1">
    <w:name w:val="xl767"/>
    <w:basedOn w:val="881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63" w:customStyle="1">
    <w:name w:val="xl768"/>
    <w:basedOn w:val="881"/>
    <w:uiPriority w:val="99"/>
    <w:pPr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64" w:customStyle="1">
    <w:name w:val="xl769"/>
    <w:basedOn w:val="881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65" w:customStyle="1">
    <w:name w:val="xl770"/>
    <w:basedOn w:val="881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66" w:customStyle="1">
    <w:name w:val="xl771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67" w:customStyle="1">
    <w:name w:val="xl772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68" w:customStyle="1">
    <w:name w:val="xl773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69" w:customStyle="1">
    <w:name w:val="xl774"/>
    <w:basedOn w:val="881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370" w:customStyle="1">
    <w:name w:val="xl775"/>
    <w:basedOn w:val="881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371" w:customStyle="1">
    <w:name w:val="xl776"/>
    <w:basedOn w:val="881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72" w:customStyle="1">
    <w:name w:val="xl777"/>
    <w:basedOn w:val="881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373" w:customStyle="1">
    <w:name w:val="xl778"/>
    <w:basedOn w:val="881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74" w:customStyle="1">
    <w:name w:val="xl779"/>
    <w:basedOn w:val="881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75" w:customStyle="1">
    <w:name w:val="xl780"/>
    <w:basedOn w:val="881"/>
    <w:uiPriority w:val="99"/>
    <w:pPr>
      <w:jc w:val="right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76" w:customStyle="1">
    <w:name w:val="xl781"/>
    <w:basedOn w:val="881"/>
    <w:uiPriority w:val="99"/>
    <w:pPr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77" w:customStyle="1">
    <w:name w:val="xl782"/>
    <w:basedOn w:val="881"/>
    <w:uiPriority w:val="99"/>
    <w:pPr>
      <w:jc w:val="right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78" w:customStyle="1">
    <w:name w:val="xl783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79" w:customStyle="1">
    <w:name w:val="xl784"/>
    <w:basedOn w:val="881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80" w:customStyle="1">
    <w:name w:val="xl785"/>
    <w:basedOn w:val="881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81" w:customStyle="1">
    <w:name w:val="xl786"/>
    <w:basedOn w:val="881"/>
    <w:uiPriority w:val="99"/>
    <w:pPr>
      <w:jc w:val="right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82" w:customStyle="1">
    <w:name w:val="xl787"/>
    <w:basedOn w:val="881"/>
    <w:uiPriority w:val="99"/>
    <w:pPr>
      <w:jc w:val="right"/>
      <w:spacing w:before="100" w:beforeAutospacing="1" w:after="100" w:afterAutospacing="1"/>
      <w:shd w:val="clear" w:color="000000" w:fill="ffff00"/>
      <w:widowControl/>
    </w:pPr>
  </w:style>
  <w:style w:type="paragraph" w:styleId="1383" w:customStyle="1">
    <w:name w:val="xl788"/>
    <w:basedOn w:val="881"/>
    <w:uiPriority w:val="99"/>
    <w:pPr>
      <w:jc w:val="center"/>
      <w:spacing w:before="100" w:beforeAutospacing="1" w:after="100" w:afterAutospacing="1"/>
      <w:shd w:val="clear" w:color="000000" w:fill="ffff00"/>
      <w:widowControl/>
    </w:pPr>
  </w:style>
  <w:style w:type="paragraph" w:styleId="1384" w:customStyle="1">
    <w:name w:val="xl789"/>
    <w:basedOn w:val="881"/>
    <w:uiPriority w:val="99"/>
    <w:pPr>
      <w:spacing w:before="100" w:beforeAutospacing="1" w:after="100" w:afterAutospacing="1"/>
      <w:shd w:val="clear" w:color="000000" w:fill="ffff00"/>
      <w:widowControl/>
    </w:pPr>
  </w:style>
  <w:style w:type="paragraph" w:styleId="1385" w:customStyle="1">
    <w:name w:val="xl790"/>
    <w:basedOn w:val="881"/>
    <w:uiPriority w:val="99"/>
    <w:pPr>
      <w:spacing w:before="100" w:beforeAutospacing="1" w:after="100" w:afterAutospacing="1"/>
      <w:shd w:val="clear" w:color="000000" w:fill="ffff00"/>
      <w:widowControl/>
    </w:pPr>
  </w:style>
  <w:style w:type="paragraph" w:styleId="1386" w:customStyle="1">
    <w:name w:val="xl791"/>
    <w:basedOn w:val="881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387" w:customStyle="1">
    <w:name w:val="xl792"/>
    <w:basedOn w:val="881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88" w:customStyle="1">
    <w:name w:val="xl793"/>
    <w:basedOn w:val="881"/>
    <w:uiPriority w:val="99"/>
    <w:pPr>
      <w:jc w:val="center"/>
      <w:spacing w:before="100" w:beforeAutospacing="1" w:after="100" w:afterAutospacing="1"/>
      <w:widowControl/>
    </w:pPr>
  </w:style>
  <w:style w:type="paragraph" w:styleId="1389" w:customStyle="1">
    <w:name w:val="xl794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90" w:customStyle="1">
    <w:name w:val="xl795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91" w:customStyle="1">
    <w:name w:val="xl796"/>
    <w:basedOn w:val="881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92" w:customStyle="1">
    <w:name w:val="xl797"/>
    <w:basedOn w:val="881"/>
    <w:pPr>
      <w:spacing w:before="100" w:beforeAutospacing="1" w:after="100" w:afterAutospacing="1"/>
      <w:shd w:val="clear" w:color="000000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93" w:customStyle="1">
    <w:name w:val="xl798"/>
    <w:basedOn w:val="881"/>
    <w:pPr>
      <w:jc w:val="center"/>
      <w:spacing w:before="100" w:beforeAutospacing="1" w:after="100" w:afterAutospacing="1"/>
      <w:shd w:val="clear" w:color="000000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94" w:customStyle="1">
    <w:name w:val="xl799"/>
    <w:basedOn w:val="881"/>
    <w:pPr>
      <w:jc w:val="center"/>
      <w:spacing w:before="100" w:beforeAutospacing="1" w:after="100" w:afterAutospacing="1"/>
      <w:shd w:val="clear" w:color="000000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95" w:customStyle="1">
    <w:name w:val="xl800"/>
    <w:basedOn w:val="881"/>
    <w:pPr>
      <w:jc w:val="right"/>
      <w:spacing w:before="100" w:beforeAutospacing="1" w:after="100" w:afterAutospacing="1"/>
      <w:shd w:val="clear" w:color="000000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96" w:customStyle="1">
    <w:name w:val="xl801"/>
    <w:basedOn w:val="881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97" w:customStyle="1">
    <w:name w:val="xl802"/>
    <w:basedOn w:val="881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98" w:customStyle="1">
    <w:name w:val="xl803"/>
    <w:basedOn w:val="881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99" w:customStyle="1">
    <w:name w:val="xl804"/>
    <w:basedOn w:val="881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00" w:customStyle="1">
    <w:name w:val="xl805"/>
    <w:basedOn w:val="881"/>
    <w:pPr>
      <w:spacing w:before="100" w:beforeAutospacing="1" w:after="100" w:afterAutospacing="1"/>
      <w:shd w:val="clear" w:color="000000" w:fill="0070c0"/>
      <w:widowControl/>
    </w:pPr>
  </w:style>
  <w:style w:type="paragraph" w:styleId="1401" w:customStyle="1">
    <w:name w:val="xl806"/>
    <w:basedOn w:val="881"/>
    <w:uiPriority w:val="99"/>
    <w:pPr>
      <w:spacing w:before="100" w:beforeAutospacing="1" w:after="100" w:afterAutospacing="1"/>
      <w:widowControl/>
    </w:pPr>
    <w:rPr>
      <w:color w:val="ff00ff"/>
    </w:rPr>
  </w:style>
  <w:style w:type="paragraph" w:styleId="1402" w:customStyle="1">
    <w:name w:val="xl807"/>
    <w:basedOn w:val="881"/>
    <w:uiPriority w:val="99"/>
    <w:pPr>
      <w:spacing w:before="100" w:beforeAutospacing="1" w:after="100" w:afterAutospacing="1"/>
      <w:shd w:val="clear" w:color="000000" w:fill="00b0f0"/>
      <w:widowControl/>
    </w:pPr>
    <w:rPr>
      <w:color w:val="ff00ff"/>
    </w:rPr>
  </w:style>
  <w:style w:type="paragraph" w:styleId="1403" w:customStyle="1">
    <w:name w:val="xl808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04" w:customStyle="1">
    <w:name w:val="xl809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ff"/>
      <w:sz w:val="20"/>
      <w:szCs w:val="20"/>
    </w:rPr>
  </w:style>
  <w:style w:type="paragraph" w:styleId="1405" w:customStyle="1">
    <w:name w:val="xl810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06" w:customStyle="1">
    <w:name w:val="xl811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07" w:customStyle="1">
    <w:name w:val="xl812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08" w:customStyle="1">
    <w:name w:val="xl813"/>
    <w:basedOn w:val="881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09" w:customStyle="1">
    <w:name w:val="xl814"/>
    <w:basedOn w:val="881"/>
    <w:uiPriority w:val="99"/>
    <w:pPr>
      <w:spacing w:before="100" w:beforeAutospacing="1" w:after="100" w:afterAutospacing="1"/>
      <w:shd w:val="clear" w:color="000000" w:fill="ff0000"/>
      <w:widowControl/>
    </w:pPr>
    <w:rPr>
      <w:color w:val="ff0000"/>
    </w:rPr>
  </w:style>
  <w:style w:type="paragraph" w:styleId="1410" w:customStyle="1">
    <w:name w:val="xl815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411" w:customStyle="1">
    <w:name w:val="xl816"/>
    <w:basedOn w:val="881"/>
    <w:uiPriority w:val="99"/>
    <w:pPr>
      <w:jc w:val="right"/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ff"/>
      <w:sz w:val="20"/>
      <w:szCs w:val="20"/>
    </w:rPr>
  </w:style>
  <w:style w:type="paragraph" w:styleId="1412" w:customStyle="1">
    <w:name w:val="xl817"/>
    <w:basedOn w:val="881"/>
    <w:uiPriority w:val="99"/>
    <w:pPr>
      <w:jc w:val="right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ff"/>
      <w:sz w:val="20"/>
      <w:szCs w:val="20"/>
    </w:rPr>
  </w:style>
  <w:style w:type="paragraph" w:styleId="1413" w:customStyle="1">
    <w:name w:val="xl818"/>
    <w:basedOn w:val="881"/>
    <w:uiPriority w:val="99"/>
    <w:pPr>
      <w:spacing w:before="100" w:beforeAutospacing="1" w:after="100" w:afterAutospacing="1"/>
      <w:widowControl/>
    </w:pPr>
    <w:rPr>
      <w:color w:val="ff0000"/>
    </w:rPr>
  </w:style>
  <w:style w:type="paragraph" w:styleId="1414" w:customStyle="1">
    <w:name w:val="xl819"/>
    <w:basedOn w:val="881"/>
    <w:uiPriority w:val="99"/>
    <w:pPr>
      <w:jc w:val="right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415" w:customStyle="1">
    <w:name w:val="xl820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416" w:customStyle="1">
    <w:name w:val="xl821"/>
    <w:basedOn w:val="881"/>
    <w:uiPriority w:val="99"/>
    <w:pPr>
      <w:jc w:val="right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417" w:customStyle="1">
    <w:name w:val="xl822"/>
    <w:basedOn w:val="881"/>
    <w:uiPriority w:val="99"/>
    <w:pPr>
      <w:spacing w:before="100" w:beforeAutospacing="1" w:after="100" w:afterAutospacing="1"/>
      <w:shd w:val="clear" w:color="000000" w:fill="ffff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18" w:customStyle="1">
    <w:name w:val="xl823"/>
    <w:basedOn w:val="881"/>
    <w:uiPriority w:val="99"/>
    <w:pPr>
      <w:spacing w:before="100" w:beforeAutospacing="1" w:after="100" w:afterAutospacing="1"/>
      <w:shd w:val="clear" w:color="000000" w:fill="ffff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19" w:customStyle="1">
    <w:name w:val="xl824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b050"/>
      <w:sz w:val="20"/>
      <w:szCs w:val="20"/>
    </w:rPr>
  </w:style>
  <w:style w:type="paragraph" w:styleId="1420" w:customStyle="1">
    <w:name w:val="xl825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b050"/>
      <w:sz w:val="20"/>
      <w:szCs w:val="20"/>
    </w:rPr>
  </w:style>
  <w:style w:type="paragraph" w:styleId="1421" w:customStyle="1">
    <w:name w:val="xl826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b050"/>
      <w:sz w:val="20"/>
      <w:szCs w:val="20"/>
    </w:rPr>
  </w:style>
  <w:style w:type="paragraph" w:styleId="1422" w:customStyle="1">
    <w:name w:val="xl827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b050"/>
      <w:sz w:val="20"/>
      <w:szCs w:val="20"/>
    </w:rPr>
  </w:style>
  <w:style w:type="paragraph" w:styleId="1423" w:customStyle="1">
    <w:name w:val="xl828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424" w:customStyle="1">
    <w:name w:val="xl829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425" w:customStyle="1">
    <w:name w:val="xl830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426" w:customStyle="1">
    <w:name w:val="xl831"/>
    <w:basedOn w:val="881"/>
    <w:uiPriority w:val="99"/>
    <w:pPr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427" w:customStyle="1">
    <w:name w:val="xl832"/>
    <w:basedOn w:val="881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428" w:customStyle="1">
    <w:name w:val="xl833"/>
    <w:basedOn w:val="881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429" w:customStyle="1">
    <w:name w:val="xl834"/>
    <w:basedOn w:val="881"/>
    <w:uiPriority w:val="99"/>
    <w:pPr>
      <w:spacing w:before="100" w:beforeAutospacing="1" w:after="100" w:afterAutospacing="1"/>
      <w:shd w:val="clear" w:color="000000" w:fill="ff00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0" w:customStyle="1">
    <w:name w:val="xl835"/>
    <w:basedOn w:val="881"/>
    <w:uiPriority w:val="99"/>
    <w:pPr>
      <w:spacing w:before="100" w:beforeAutospacing="1" w:after="100" w:afterAutospacing="1"/>
      <w:shd w:val="clear" w:color="000000" w:fill="ff00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1" w:customStyle="1">
    <w:name w:val="xl836"/>
    <w:basedOn w:val="881"/>
    <w:uiPriority w:val="99"/>
    <w:pPr>
      <w:jc w:val="right"/>
      <w:spacing w:before="100" w:beforeAutospacing="1" w:after="100" w:afterAutospacing="1"/>
      <w:shd w:val="clear" w:color="000000" w:fill="ffc0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2" w:customStyle="1">
    <w:name w:val="xl837"/>
    <w:basedOn w:val="881"/>
    <w:uiPriority w:val="99"/>
    <w:pPr>
      <w:spacing w:before="100" w:beforeAutospacing="1" w:after="100" w:afterAutospacing="1"/>
      <w:shd w:val="clear" w:color="000000" w:fill="ffffff"/>
      <w:widowControl/>
    </w:pPr>
    <w:rPr>
      <w:sz w:val="20"/>
      <w:szCs w:val="20"/>
    </w:rPr>
  </w:style>
  <w:style w:type="paragraph" w:styleId="1433" w:customStyle="1">
    <w:name w:val="xl838"/>
    <w:basedOn w:val="881"/>
    <w:uiPriority w:val="99"/>
    <w:pPr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4" w:customStyle="1">
    <w:name w:val="xl839"/>
    <w:basedOn w:val="881"/>
    <w:uiPriority w:val="99"/>
    <w:pPr>
      <w:jc w:val="center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5" w:customStyle="1">
    <w:name w:val="xl840"/>
    <w:basedOn w:val="881"/>
    <w:uiPriority w:val="99"/>
    <w:pPr>
      <w:jc w:val="center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6" w:customStyle="1">
    <w:name w:val="xl841"/>
    <w:basedOn w:val="881"/>
    <w:uiPriority w:val="99"/>
    <w:pPr>
      <w:jc w:val="center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7" w:customStyle="1">
    <w:name w:val="xl842"/>
    <w:basedOn w:val="881"/>
    <w:uiPriority w:val="99"/>
    <w:pPr>
      <w:jc w:val="right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8" w:customStyle="1">
    <w:name w:val="xl843"/>
    <w:basedOn w:val="881"/>
    <w:uiPriority w:val="99"/>
    <w:pPr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9" w:customStyle="1">
    <w:name w:val="xl844"/>
    <w:basedOn w:val="881"/>
    <w:uiPriority w:val="99"/>
    <w:pPr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40" w:customStyle="1">
    <w:name w:val="xl845"/>
    <w:basedOn w:val="881"/>
    <w:uiPriority w:val="99"/>
    <w:pPr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41" w:customStyle="1">
    <w:name w:val="xl846"/>
    <w:basedOn w:val="881"/>
    <w:uiPriority w:val="99"/>
    <w:pPr>
      <w:jc w:val="center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42" w:customStyle="1">
    <w:name w:val="xl847"/>
    <w:basedOn w:val="881"/>
    <w:uiPriority w:val="99"/>
    <w:pPr>
      <w:jc w:val="right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43" w:customStyle="1">
    <w:name w:val="xl848"/>
    <w:basedOn w:val="881"/>
    <w:uiPriority w:val="99"/>
    <w:pPr>
      <w:jc w:val="center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44" w:customStyle="1">
    <w:name w:val="xl849"/>
    <w:basedOn w:val="881"/>
    <w:uiPriority w:val="99"/>
    <w:pPr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b050"/>
      <w:sz w:val="20"/>
      <w:szCs w:val="20"/>
    </w:rPr>
  </w:style>
  <w:style w:type="paragraph" w:styleId="1445" w:customStyle="1">
    <w:name w:val="xl850"/>
    <w:basedOn w:val="881"/>
    <w:uiPriority w:val="99"/>
    <w:pPr>
      <w:jc w:val="center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b050"/>
      <w:sz w:val="20"/>
      <w:szCs w:val="20"/>
    </w:rPr>
  </w:style>
  <w:style w:type="paragraph" w:styleId="1446" w:customStyle="1">
    <w:name w:val="xl851"/>
    <w:basedOn w:val="881"/>
    <w:uiPriority w:val="99"/>
    <w:pPr>
      <w:jc w:val="center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b050"/>
      <w:sz w:val="20"/>
      <w:szCs w:val="20"/>
    </w:rPr>
  </w:style>
  <w:style w:type="paragraph" w:styleId="1447" w:customStyle="1">
    <w:name w:val="xl852"/>
    <w:basedOn w:val="881"/>
    <w:uiPriority w:val="99"/>
    <w:pPr>
      <w:jc w:val="right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b050"/>
      <w:sz w:val="20"/>
      <w:szCs w:val="20"/>
    </w:rPr>
  </w:style>
  <w:style w:type="paragraph" w:styleId="1448" w:customStyle="1">
    <w:name w:val="xl853"/>
    <w:basedOn w:val="881"/>
    <w:uiPriority w:val="99"/>
    <w:pPr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49" w:customStyle="1">
    <w:name w:val="xl854"/>
    <w:basedOn w:val="881"/>
    <w:uiPriority w:val="99"/>
    <w:pPr>
      <w:jc w:val="center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0" w:customStyle="1">
    <w:name w:val="xl855"/>
    <w:basedOn w:val="881"/>
    <w:uiPriority w:val="99"/>
    <w:pPr>
      <w:jc w:val="right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1" w:customStyle="1">
    <w:name w:val="xl856"/>
    <w:basedOn w:val="881"/>
    <w:uiPriority w:val="99"/>
    <w:pPr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2" w:customStyle="1">
    <w:name w:val="xl857"/>
    <w:basedOn w:val="881"/>
    <w:uiPriority w:val="99"/>
    <w:pPr>
      <w:jc w:val="right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3" w:customStyle="1">
    <w:name w:val="xl858"/>
    <w:basedOn w:val="881"/>
    <w:uiPriority w:val="99"/>
    <w:pPr>
      <w:jc w:val="center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4" w:customStyle="1">
    <w:name w:val="xl859"/>
    <w:basedOn w:val="881"/>
    <w:uiPriority w:val="99"/>
    <w:pPr>
      <w:jc w:val="center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5" w:customStyle="1">
    <w:name w:val="xl860"/>
    <w:basedOn w:val="881"/>
    <w:uiPriority w:val="99"/>
    <w:pPr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6" w:customStyle="1">
    <w:name w:val="xl861"/>
    <w:basedOn w:val="881"/>
    <w:uiPriority w:val="99"/>
    <w:pPr>
      <w:jc w:val="center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7" w:customStyle="1">
    <w:name w:val="xl862"/>
    <w:basedOn w:val="881"/>
    <w:uiPriority w:val="99"/>
    <w:pPr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8" w:customStyle="1">
    <w:name w:val="xl863"/>
    <w:basedOn w:val="881"/>
    <w:uiPriority w:val="99"/>
    <w:pPr>
      <w:spacing w:before="100" w:beforeAutospacing="1" w:after="100" w:afterAutospacing="1"/>
      <w:shd w:val="clear" w:color="000000" w:fill="92d050"/>
      <w:widowControl/>
    </w:pPr>
    <w:rPr>
      <w:sz w:val="20"/>
      <w:szCs w:val="20"/>
    </w:rPr>
  </w:style>
  <w:style w:type="paragraph" w:styleId="1459" w:customStyle="1">
    <w:name w:val="xl864"/>
    <w:basedOn w:val="881"/>
    <w:uiPriority w:val="99"/>
    <w:pPr>
      <w:spacing w:before="100" w:beforeAutospacing="1" w:after="100" w:afterAutospacing="1"/>
      <w:shd w:val="clear" w:color="000000" w:fill="92d050"/>
      <w:widowControl/>
    </w:pPr>
    <w:rPr>
      <w:sz w:val="20"/>
      <w:szCs w:val="20"/>
    </w:rPr>
  </w:style>
  <w:style w:type="paragraph" w:styleId="1460" w:customStyle="1">
    <w:name w:val="xl865"/>
    <w:basedOn w:val="881"/>
    <w:uiPriority w:val="99"/>
    <w:pPr>
      <w:jc w:val="center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61" w:customStyle="1">
    <w:name w:val="xl866"/>
    <w:basedOn w:val="881"/>
    <w:uiPriority w:val="99"/>
    <w:pPr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62" w:customStyle="1">
    <w:name w:val="xl867"/>
    <w:basedOn w:val="881"/>
    <w:uiPriority w:val="99"/>
    <w:pPr>
      <w:jc w:val="center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63" w:customStyle="1">
    <w:name w:val="xl868"/>
    <w:basedOn w:val="881"/>
    <w:uiPriority w:val="99"/>
    <w:pPr>
      <w:jc w:val="right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464" w:customStyle="1">
    <w:name w:val="xl869"/>
    <w:basedOn w:val="881"/>
    <w:uiPriority w:val="99"/>
    <w:pPr>
      <w:jc w:val="right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465" w:customStyle="1">
    <w:name w:val="xl870"/>
    <w:basedOn w:val="881"/>
    <w:uiPriority w:val="99"/>
    <w:pPr>
      <w:jc w:val="right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466" w:customStyle="1">
    <w:name w:val="xl871"/>
    <w:basedOn w:val="881"/>
    <w:uiPriority w:val="99"/>
    <w:pPr>
      <w:jc w:val="right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467">
    <w:name w:val="Body Text"/>
    <w:basedOn w:val="881"/>
    <w:link w:val="1468"/>
    <w:uiPriority w:val="99"/>
    <w:unhideWhenUsed/>
    <w:pPr>
      <w:spacing w:after="120"/>
    </w:pPr>
  </w:style>
  <w:style w:type="character" w:styleId="1468" w:customStyle="1">
    <w:name w:val="Основной текст Знак"/>
    <w:basedOn w:val="891"/>
    <w:link w:val="1467"/>
    <w:uiPriority w:val="99"/>
    <w:rPr>
      <w:rFonts w:ascii="Times New Roman" w:hAnsi="Times New Roman" w:eastAsia="Times New Roman"/>
      <w:sz w:val="24"/>
      <w:szCs w:val="24"/>
    </w:rPr>
  </w:style>
  <w:style w:type="paragraph" w:styleId="1469">
    <w:name w:val="Normal (Web)"/>
    <w:basedOn w:val="881"/>
    <w:link w:val="1480"/>
    <w:uiPriority w:val="99"/>
    <w:unhideWhenUsed/>
    <w:qFormat/>
    <w:pPr>
      <w:spacing w:before="100" w:beforeAutospacing="1" w:after="100" w:afterAutospacing="1"/>
      <w:widowControl/>
    </w:pPr>
  </w:style>
  <w:style w:type="character" w:styleId="1470" w:customStyle="1">
    <w:name w:val="Обычный1"/>
  </w:style>
  <w:style w:type="paragraph" w:styleId="1471" w:customStyle="1">
    <w:name w:val="ConsNormal"/>
    <w:uiPriority w:val="99"/>
    <w:pPr>
      <w:ind w:right="19772" w:firstLine="720"/>
      <w:widowControl w:val="off"/>
    </w:pPr>
    <w:rPr>
      <w:rFonts w:ascii="Arial" w:hAnsi="Arial" w:eastAsia="Times New Roman" w:cs="Arial"/>
    </w:rPr>
  </w:style>
  <w:style w:type="paragraph" w:styleId="1472">
    <w:name w:val="Plain Text"/>
    <w:basedOn w:val="881"/>
    <w:link w:val="1473"/>
    <w:uiPriority w:val="99"/>
    <w:unhideWhenUsed/>
    <w:pPr>
      <w:widowControl/>
    </w:pPr>
    <w:rPr>
      <w:rFonts w:ascii="Consolas" w:hAnsi="Consolas" w:eastAsiaTheme="minorHAnsi" w:cstheme="minorBidi"/>
      <w:sz w:val="21"/>
      <w:szCs w:val="21"/>
      <w:lang w:eastAsia="en-US"/>
    </w:rPr>
  </w:style>
  <w:style w:type="character" w:styleId="1473" w:customStyle="1">
    <w:name w:val="Текст Знак"/>
    <w:basedOn w:val="891"/>
    <w:link w:val="1472"/>
    <w:uiPriority w:val="99"/>
    <w:rPr>
      <w:rFonts w:ascii="Consolas" w:hAnsi="Consolas" w:eastAsiaTheme="minorHAnsi" w:cstheme="minorBidi"/>
      <w:sz w:val="21"/>
      <w:szCs w:val="21"/>
      <w:lang w:eastAsia="en-US"/>
    </w:rPr>
  </w:style>
  <w:style w:type="character" w:styleId="1474">
    <w:name w:val="annotation reference"/>
    <w:basedOn w:val="891"/>
    <w:uiPriority w:val="99"/>
    <w:semiHidden/>
    <w:unhideWhenUsed/>
    <w:rPr>
      <w:sz w:val="16"/>
      <w:szCs w:val="16"/>
    </w:rPr>
  </w:style>
  <w:style w:type="paragraph" w:styleId="1475">
    <w:name w:val="annotation text"/>
    <w:basedOn w:val="881"/>
    <w:link w:val="1476"/>
    <w:uiPriority w:val="99"/>
    <w:semiHidden/>
    <w:unhideWhenUsed/>
    <w:pPr>
      <w:spacing w:after="200"/>
      <w:widowControl/>
    </w:pPr>
    <w:rPr>
      <w:rFonts w:ascii="Calibri" w:hAnsi="Calibri" w:eastAsia="Calibri"/>
      <w:sz w:val="20"/>
      <w:szCs w:val="20"/>
      <w:lang w:eastAsia="en-US"/>
    </w:rPr>
  </w:style>
  <w:style w:type="character" w:styleId="1476" w:customStyle="1">
    <w:name w:val="Текст примечания Знак"/>
    <w:basedOn w:val="891"/>
    <w:link w:val="1475"/>
    <w:uiPriority w:val="99"/>
    <w:semiHidden/>
    <w:rPr>
      <w:lang w:eastAsia="en-US"/>
    </w:rPr>
  </w:style>
  <w:style w:type="paragraph" w:styleId="1477">
    <w:name w:val="annotation subject"/>
    <w:basedOn w:val="1475"/>
    <w:next w:val="1475"/>
    <w:link w:val="1478"/>
    <w:uiPriority w:val="99"/>
    <w:semiHidden/>
    <w:unhideWhenUsed/>
    <w:rPr>
      <w:b/>
      <w:bCs/>
    </w:rPr>
  </w:style>
  <w:style w:type="character" w:styleId="1478" w:customStyle="1">
    <w:name w:val="Тема примечания Знак"/>
    <w:basedOn w:val="1476"/>
    <w:link w:val="1477"/>
    <w:uiPriority w:val="99"/>
    <w:semiHidden/>
    <w:rPr>
      <w:b/>
      <w:bCs/>
      <w:lang w:eastAsia="en-US"/>
    </w:rPr>
  </w:style>
  <w:style w:type="character" w:styleId="1479" w:customStyle="1">
    <w:name w:val="Абзац списка Знак"/>
    <w:basedOn w:val="891"/>
    <w:link w:val="1120"/>
    <w:uiPriority w:val="34"/>
    <w:rPr>
      <w:sz w:val="22"/>
      <w:szCs w:val="22"/>
      <w:lang w:eastAsia="en-US"/>
    </w:rPr>
  </w:style>
  <w:style w:type="character" w:styleId="1480" w:customStyle="1">
    <w:name w:val="Обычный (веб) Знак"/>
    <w:basedOn w:val="891"/>
    <w:link w:val="1469"/>
    <w:uiPriority w:val="99"/>
    <w:qFormat/>
    <w:rPr>
      <w:rFonts w:ascii="Times New Roman" w:hAnsi="Times New Roman" w:eastAsia="Times New Roman"/>
      <w:sz w:val="24"/>
      <w:szCs w:val="24"/>
    </w:rPr>
  </w:style>
  <w:style w:type="paragraph" w:styleId="1481" w:customStyle="1">
    <w:name w:val="xl872"/>
    <w:basedOn w:val="881"/>
    <w:uiPriority w:val="99"/>
    <w:pPr>
      <w:jc w:val="right"/>
      <w:spacing w:before="100" w:beforeAutospacing="1" w:after="100" w:afterAutospacing="1"/>
      <w:shd w:val="clear" w:color="ffffcc" w:fill="ffff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82" w:customStyle="1">
    <w:name w:val="xl873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83" w:customStyle="1">
    <w:name w:val="xl874"/>
    <w:basedOn w:val="881"/>
    <w:uiPriority w:val="99"/>
    <w:pPr>
      <w:jc w:val="right"/>
      <w:spacing w:before="100" w:beforeAutospacing="1" w:after="100" w:afterAutospacing="1"/>
      <w:shd w:val="clear" w:color="000000" w:fill="fabf8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484" w:customStyle="1">
    <w:name w:val="xl875"/>
    <w:basedOn w:val="881"/>
    <w:uiPriority w:val="99"/>
    <w:pPr>
      <w:jc w:val="right"/>
      <w:spacing w:before="100" w:beforeAutospacing="1" w:after="100" w:afterAutospacing="1"/>
      <w:shd w:val="clear" w:color="ccffcc" w:fill="fabf8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85" w:customStyle="1">
    <w:name w:val="xl876"/>
    <w:basedOn w:val="881"/>
    <w:uiPriority w:val="99"/>
    <w:pPr>
      <w:jc w:val="right"/>
      <w:spacing w:before="100" w:beforeAutospacing="1" w:after="100" w:afterAutospacing="1"/>
      <w:shd w:val="clear" w:color="ffffcc" w:fill="fabf8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86" w:customStyle="1">
    <w:name w:val="xl877"/>
    <w:basedOn w:val="881"/>
    <w:uiPriority w:val="99"/>
    <w:pPr>
      <w:jc w:val="right"/>
      <w:spacing w:before="100" w:beforeAutospacing="1" w:after="100" w:afterAutospacing="1"/>
      <w:shd w:val="clear" w:color="000000" w:fill="fabf8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87" w:customStyle="1">
    <w:name w:val="xl878"/>
    <w:basedOn w:val="881"/>
    <w:uiPriority w:val="99"/>
    <w:pPr>
      <w:jc w:val="right"/>
      <w:spacing w:before="100" w:beforeAutospacing="1" w:after="100" w:afterAutospacing="1"/>
      <w:shd w:val="clear" w:color="00b0f0" w:fill="fabf8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88" w:customStyle="1">
    <w:name w:val="xl879"/>
    <w:basedOn w:val="881"/>
    <w:uiPriority w:val="99"/>
    <w:pPr>
      <w:jc w:val="center"/>
      <w:spacing w:before="100" w:beforeAutospacing="1" w:after="100" w:afterAutospacing="1"/>
      <w:shd w:val="clear" w:color="000000" w:fill="ccff66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89" w:customStyle="1">
    <w:name w:val="xl880"/>
    <w:basedOn w:val="881"/>
    <w:uiPriority w:val="99"/>
    <w:pPr>
      <w:spacing w:before="100" w:beforeAutospacing="1" w:after="100" w:afterAutospacing="1"/>
      <w:shd w:val="clear" w:color="000000" w:fill="ccff66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0" w:customStyle="1">
    <w:name w:val="xl881"/>
    <w:basedOn w:val="881"/>
    <w:uiPriority w:val="99"/>
    <w:pPr>
      <w:jc w:val="center"/>
      <w:spacing w:before="100" w:beforeAutospacing="1" w:after="100" w:afterAutospacing="1"/>
      <w:shd w:val="clear" w:color="000000" w:fill="ccff66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1" w:customStyle="1">
    <w:name w:val="xl882"/>
    <w:basedOn w:val="881"/>
    <w:uiPriority w:val="99"/>
    <w:pPr>
      <w:jc w:val="right"/>
      <w:spacing w:before="100" w:beforeAutospacing="1" w:after="100" w:afterAutospacing="1"/>
      <w:shd w:val="clear" w:color="000000" w:fill="ccff66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2" w:customStyle="1">
    <w:name w:val="xl883"/>
    <w:basedOn w:val="881"/>
    <w:uiPriority w:val="99"/>
    <w:pPr>
      <w:spacing w:before="100" w:beforeAutospacing="1" w:after="100" w:afterAutospacing="1"/>
      <w:shd w:val="clear" w:color="00b0f0" w:fill="ccff66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3" w:customStyle="1">
    <w:name w:val="xl884"/>
    <w:basedOn w:val="881"/>
    <w:uiPriority w:val="99"/>
    <w:pPr>
      <w:jc w:val="right"/>
      <w:spacing w:before="100" w:beforeAutospacing="1" w:after="100" w:afterAutospacing="1"/>
      <w:shd w:val="clear" w:color="00b0f0" w:fill="ccff66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4" w:customStyle="1">
    <w:name w:val="xl885"/>
    <w:basedOn w:val="881"/>
    <w:uiPriority w:val="99"/>
    <w:pPr>
      <w:spacing w:before="100" w:beforeAutospacing="1" w:after="100" w:afterAutospacing="1"/>
      <w:shd w:val="clear" w:color="000000" w:fill="ccff66"/>
      <w:widowControl/>
    </w:pPr>
  </w:style>
  <w:style w:type="paragraph" w:styleId="1495" w:customStyle="1">
    <w:name w:val="xl886"/>
    <w:basedOn w:val="881"/>
    <w:uiPriority w:val="99"/>
    <w:pPr>
      <w:spacing w:before="100" w:beforeAutospacing="1" w:after="100" w:afterAutospacing="1"/>
      <w:shd w:val="clear" w:color="ffffff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6" w:customStyle="1">
    <w:name w:val="xl887"/>
    <w:basedOn w:val="881"/>
    <w:uiPriority w:val="99"/>
    <w:pPr>
      <w:jc w:val="right"/>
      <w:spacing w:before="100" w:beforeAutospacing="1" w:after="100" w:afterAutospacing="1"/>
      <w:shd w:val="clear" w:color="000000" w:fill="da9694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7" w:customStyle="1">
    <w:name w:val="xl888"/>
    <w:basedOn w:val="881"/>
    <w:uiPriority w:val="99"/>
    <w:pPr>
      <w:jc w:val="center"/>
      <w:spacing w:before="100" w:beforeAutospacing="1" w:after="100" w:afterAutospacing="1"/>
      <w:shd w:val="clear" w:color="ffffff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8" w:customStyle="1">
    <w:name w:val="xl889"/>
    <w:basedOn w:val="881"/>
    <w:uiPriority w:val="99"/>
    <w:pPr>
      <w:jc w:val="right"/>
      <w:spacing w:before="100" w:beforeAutospacing="1" w:after="100" w:afterAutospacing="1"/>
      <w:shd w:val="clear" w:color="ffffff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character" w:styleId="1499" w:customStyle="1">
    <w:name w:val="Заголовок 1 Знак"/>
    <w:basedOn w:val="891"/>
    <w:link w:val="882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character" w:styleId="1500" w:customStyle="1">
    <w:name w:val="Заголовок 2 Знак"/>
    <w:basedOn w:val="891"/>
    <w:link w:val="88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 w:eastAsia="en-US" w:bidi="en-US"/>
    </w:rPr>
  </w:style>
  <w:style w:type="character" w:styleId="1501" w:customStyle="1">
    <w:name w:val="Заголовок 3 Знак"/>
    <w:basedOn w:val="891"/>
    <w:link w:val="884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2"/>
      <w:szCs w:val="22"/>
      <w:lang w:val="en-US" w:eastAsia="en-US" w:bidi="en-US"/>
    </w:rPr>
  </w:style>
  <w:style w:type="character" w:styleId="1502" w:customStyle="1">
    <w:name w:val="Заголовок 4 Знак"/>
    <w:basedOn w:val="891"/>
    <w:link w:val="885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styleId="1503" w:customStyle="1">
    <w:name w:val="Заголовок 5 Знак"/>
    <w:basedOn w:val="891"/>
    <w:link w:val="886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2"/>
      <w:szCs w:val="22"/>
      <w:lang w:val="en-US" w:eastAsia="en-US" w:bidi="en-US"/>
    </w:rPr>
  </w:style>
  <w:style w:type="character" w:styleId="1504" w:customStyle="1">
    <w:name w:val="Заголовок 6 Знак"/>
    <w:basedOn w:val="891"/>
    <w:link w:val="887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character" w:styleId="1505" w:customStyle="1">
    <w:name w:val="Заголовок 7 Знак"/>
    <w:basedOn w:val="891"/>
    <w:link w:val="888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character" w:styleId="1506" w:customStyle="1">
    <w:name w:val="Заголовок 8 Знак"/>
    <w:basedOn w:val="891"/>
    <w:link w:val="889"/>
    <w:uiPriority w:val="9"/>
    <w:semiHidden/>
    <w:rPr>
      <w:rFonts w:asciiTheme="majorHAnsi" w:hAnsiTheme="majorHAnsi" w:eastAsiaTheme="majorEastAsia" w:cstheme="majorBidi"/>
      <w:color w:val="4f81bd" w:themeColor="accent1"/>
      <w:lang w:val="en-US" w:eastAsia="en-US" w:bidi="en-US"/>
    </w:rPr>
  </w:style>
  <w:style w:type="character" w:styleId="1507" w:customStyle="1">
    <w:name w:val="Заголовок 9 Знак"/>
    <w:basedOn w:val="891"/>
    <w:link w:val="890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lang w:val="en-US" w:eastAsia="en-US" w:bidi="en-US"/>
    </w:rPr>
  </w:style>
  <w:style w:type="paragraph" w:styleId="1508">
    <w:name w:val="Caption"/>
    <w:basedOn w:val="881"/>
    <w:next w:val="881"/>
    <w:link w:val="741"/>
    <w:uiPriority w:val="35"/>
    <w:semiHidden/>
    <w:unhideWhenUsed/>
    <w:qFormat/>
    <w:pPr>
      <w:ind w:firstLine="709"/>
      <w:jc w:val="both"/>
      <w:widowControl/>
    </w:pPr>
    <w:rPr>
      <w:rFonts w:asciiTheme="minorHAnsi" w:hAnsiTheme="minorHAnsi"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1509">
    <w:name w:val="Subtitle"/>
    <w:basedOn w:val="881"/>
    <w:next w:val="881"/>
    <w:link w:val="1510"/>
    <w:uiPriority w:val="11"/>
    <w:qFormat/>
    <w:pPr>
      <w:numPr>
        <w:ilvl w:val="1"/>
      </w:numPr>
      <w:ind w:firstLine="709"/>
      <w:jc w:val="both"/>
      <w:spacing w:line="240" w:lineRule="exact"/>
      <w:widowControl/>
    </w:pPr>
    <w:rPr>
      <w:rFonts w:asciiTheme="majorHAnsi" w:hAnsiTheme="majorHAnsi" w:eastAsiaTheme="majorEastAsia" w:cstheme="majorBidi"/>
      <w:i/>
      <w:iCs/>
      <w:color w:val="4f81bd" w:themeColor="accent1"/>
      <w:spacing w:val="15"/>
      <w:lang w:val="en-US" w:eastAsia="en-US" w:bidi="en-US"/>
    </w:rPr>
  </w:style>
  <w:style w:type="character" w:styleId="1510" w:customStyle="1">
    <w:name w:val="Подзаголовок Знак"/>
    <w:basedOn w:val="891"/>
    <w:link w:val="1509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styleId="1511">
    <w:name w:val="Strong"/>
    <w:basedOn w:val="891"/>
    <w:uiPriority w:val="22"/>
    <w:qFormat/>
    <w:rPr>
      <w:b/>
      <w:bCs/>
    </w:rPr>
  </w:style>
  <w:style w:type="paragraph" w:styleId="1512">
    <w:name w:val="Quote"/>
    <w:basedOn w:val="881"/>
    <w:next w:val="881"/>
    <w:link w:val="1513"/>
    <w:uiPriority w:val="29"/>
    <w:qFormat/>
    <w:pPr>
      <w:ind w:firstLine="709"/>
      <w:jc w:val="both"/>
      <w:spacing w:line="240" w:lineRule="exact"/>
      <w:widowControl/>
    </w:pPr>
    <w:rPr>
      <w:rFonts w:asciiTheme="minorHAnsi" w:hAnsiTheme="minorHAnsi" w:eastAsia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styleId="1513" w:customStyle="1">
    <w:name w:val="Цитата 2 Знак"/>
    <w:basedOn w:val="891"/>
    <w:link w:val="1512"/>
    <w:uiPriority w:val="29"/>
    <w:rPr>
      <w:rFonts w:asciiTheme="minorHAnsi" w:hAnsiTheme="minorHAnsi" w:eastAsia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paragraph" w:styleId="1514">
    <w:name w:val="Intense Quote"/>
    <w:basedOn w:val="881"/>
    <w:next w:val="881"/>
    <w:link w:val="1515"/>
    <w:uiPriority w:val="30"/>
    <w:qFormat/>
    <w:pPr>
      <w:ind w:left="936" w:right="936" w:firstLine="709"/>
      <w:jc w:val="both"/>
      <w:spacing w:before="200" w:after="280" w:line="240" w:lineRule="exact"/>
      <w:widowControl/>
      <w:pBdr>
        <w:bottom w:val="single" w:color="4F81BD" w:themeColor="accent1" w:sz="4" w:space="4"/>
      </w:pBdr>
    </w:pPr>
    <w:rPr>
      <w:rFonts w:asciiTheme="minorHAnsi" w:hAnsiTheme="minorHAnsi" w:eastAsia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styleId="1515" w:customStyle="1">
    <w:name w:val="Выделенная цитата Знак"/>
    <w:basedOn w:val="891"/>
    <w:link w:val="1514"/>
    <w:uiPriority w:val="30"/>
    <w:rPr>
      <w:rFonts w:asciiTheme="minorHAnsi" w:hAnsiTheme="minorHAnsi" w:eastAsia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styleId="1516">
    <w:name w:val="Subtle Emphasis"/>
    <w:basedOn w:val="891"/>
    <w:uiPriority w:val="19"/>
    <w:qFormat/>
    <w:rPr>
      <w:i/>
      <w:iCs/>
      <w:color w:val="808080" w:themeColor="text1" w:themeTint="7F"/>
    </w:rPr>
  </w:style>
  <w:style w:type="character" w:styleId="1517">
    <w:name w:val="Intense Emphasis"/>
    <w:basedOn w:val="891"/>
    <w:uiPriority w:val="21"/>
    <w:qFormat/>
    <w:rPr>
      <w:b/>
      <w:bCs/>
      <w:i/>
      <w:iCs/>
      <w:color w:val="4f81bd" w:themeColor="accent1"/>
    </w:rPr>
  </w:style>
  <w:style w:type="character" w:styleId="1518">
    <w:name w:val="Subtle Reference"/>
    <w:basedOn w:val="891"/>
    <w:uiPriority w:val="31"/>
    <w:qFormat/>
    <w:rPr>
      <w:smallCaps/>
      <w:color w:val="c0504d" w:themeColor="accent2"/>
      <w:u w:val="single"/>
    </w:rPr>
  </w:style>
  <w:style w:type="character" w:styleId="1519">
    <w:name w:val="Intense Reference"/>
    <w:basedOn w:val="891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1520">
    <w:name w:val="Book Title"/>
    <w:basedOn w:val="891"/>
    <w:uiPriority w:val="33"/>
    <w:qFormat/>
    <w:rPr>
      <w:b/>
      <w:bCs/>
      <w:smallCaps/>
      <w:spacing w:val="5"/>
    </w:rPr>
  </w:style>
  <w:style w:type="paragraph" w:styleId="1521">
    <w:name w:val="TOC Heading"/>
    <w:basedOn w:val="882"/>
    <w:next w:val="881"/>
    <w:uiPriority w:val="39"/>
    <w:semiHidden/>
    <w:unhideWhenUsed/>
    <w:qFormat/>
    <w:pPr>
      <w:outlineLvl w:val="9"/>
    </w:pPr>
  </w:style>
  <w:style w:type="paragraph" w:styleId="1522" w:customStyle="1">
    <w:name w:val="xl1617"/>
    <w:basedOn w:val="881"/>
    <w:uiPriority w:val="99"/>
    <w:pPr>
      <w:spacing w:before="100" w:beforeAutospacing="1" w:after="100" w:afterAutospacing="1"/>
      <w:shd w:val="clear" w:color="auto" w:fill="ffff00"/>
      <w:widowControl/>
    </w:pPr>
  </w:style>
  <w:style w:type="paragraph" w:styleId="1523" w:customStyle="1">
    <w:name w:val="xl1618"/>
    <w:basedOn w:val="881"/>
    <w:uiPriority w:val="99"/>
    <w:pPr>
      <w:spacing w:before="100" w:beforeAutospacing="1" w:after="100" w:afterAutospacing="1"/>
      <w:shd w:val="clear" w:color="auto" w:fill="ffff00"/>
      <w:widowControl/>
    </w:pPr>
  </w:style>
  <w:style w:type="paragraph" w:styleId="1524" w:customStyle="1">
    <w:name w:val="xl1619"/>
    <w:basedOn w:val="881"/>
    <w:uiPriority w:val="99"/>
    <w:pPr>
      <w:jc w:val="right"/>
      <w:spacing w:before="100" w:beforeAutospacing="1" w:after="100" w:afterAutospacing="1"/>
      <w:shd w:val="clear" w:color="auto" w:fill="ffff00"/>
      <w:widowControl/>
    </w:pPr>
  </w:style>
  <w:style w:type="paragraph" w:styleId="1525" w:customStyle="1">
    <w:name w:val="xl1620"/>
    <w:basedOn w:val="881"/>
    <w:uiPriority w:val="99"/>
    <w:pPr>
      <w:jc w:val="center"/>
      <w:spacing w:before="100" w:beforeAutospacing="1" w:after="100" w:afterAutospacing="1"/>
      <w:shd w:val="clear" w:color="auto" w:fill="ffff00"/>
      <w:widowControl/>
    </w:pPr>
  </w:style>
  <w:style w:type="paragraph" w:styleId="1526" w:customStyle="1">
    <w:name w:val="xl1621"/>
    <w:basedOn w:val="881"/>
    <w:uiPriority w:val="99"/>
    <w:pPr>
      <w:spacing w:before="100" w:beforeAutospacing="1" w:after="100" w:afterAutospacing="1"/>
      <w:shd w:val="clear" w:color="auto" w:fill="ffff00"/>
      <w:widowControl/>
    </w:pPr>
  </w:style>
  <w:style w:type="paragraph" w:styleId="1527" w:customStyle="1">
    <w:name w:val="xl1622"/>
    <w:basedOn w:val="881"/>
    <w:uiPriority w:val="99"/>
    <w:pPr>
      <w:spacing w:before="100" w:beforeAutospacing="1" w:after="100" w:afterAutospacing="1"/>
      <w:widowControl/>
    </w:pPr>
  </w:style>
  <w:style w:type="paragraph" w:styleId="1528" w:customStyle="1">
    <w:name w:val="xl1623"/>
    <w:basedOn w:val="881"/>
    <w:uiPriority w:val="99"/>
    <w:pPr>
      <w:spacing w:before="100" w:beforeAutospacing="1" w:after="100" w:afterAutospacing="1"/>
      <w:widowControl/>
    </w:pPr>
  </w:style>
  <w:style w:type="paragraph" w:styleId="1529" w:customStyle="1">
    <w:name w:val="xl1624"/>
    <w:basedOn w:val="881"/>
    <w:uiPriority w:val="99"/>
    <w:pPr>
      <w:jc w:val="center"/>
      <w:spacing w:before="100" w:beforeAutospacing="1" w:after="100" w:afterAutospacing="1"/>
      <w:widowControl/>
    </w:pPr>
  </w:style>
  <w:style w:type="paragraph" w:styleId="1530" w:customStyle="1">
    <w:name w:val="xl1625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531" w:customStyle="1">
    <w:name w:val="xl1626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532" w:customStyle="1">
    <w:name w:val="xl1627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533" w:customStyle="1">
    <w:name w:val="xl1628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b/>
      <w:bCs/>
      <w:sz w:val="20"/>
      <w:szCs w:val="20"/>
    </w:rPr>
  </w:style>
  <w:style w:type="paragraph" w:styleId="1534" w:customStyle="1">
    <w:name w:val="xl1629"/>
    <w:basedOn w:val="881"/>
    <w:uiPriority w:val="99"/>
    <w:pPr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35" w:customStyle="1">
    <w:name w:val="xl1630"/>
    <w:basedOn w:val="881"/>
    <w:uiPriority w:val="99"/>
    <w:pPr>
      <w:jc w:val="center"/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36" w:customStyle="1">
    <w:name w:val="xl1631"/>
    <w:basedOn w:val="881"/>
    <w:uiPriority w:val="99"/>
    <w:pPr>
      <w:jc w:val="center"/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37" w:customStyle="1">
    <w:name w:val="xl1632"/>
    <w:basedOn w:val="881"/>
    <w:uiPriority w:val="99"/>
    <w:pPr>
      <w:jc w:val="right"/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38" w:customStyle="1">
    <w:name w:val="xl1633"/>
    <w:basedOn w:val="881"/>
    <w:uiPriority w:val="99"/>
    <w:pPr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39" w:customStyle="1">
    <w:name w:val="xl1634"/>
    <w:basedOn w:val="881"/>
    <w:uiPriority w:val="99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40" w:customStyle="1">
    <w:name w:val="xl1635"/>
    <w:basedOn w:val="881"/>
    <w:uiPriority w:val="99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41" w:customStyle="1">
    <w:name w:val="xl1636"/>
    <w:basedOn w:val="881"/>
    <w:uiPriority w:val="99"/>
    <w:pPr>
      <w:jc w:val="right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42" w:customStyle="1">
    <w:name w:val="xl1637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43" w:customStyle="1">
    <w:name w:val="xl1638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44" w:customStyle="1">
    <w:name w:val="xl1639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45" w:customStyle="1">
    <w:name w:val="xl1640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46" w:customStyle="1">
    <w:name w:val="xl1641"/>
    <w:basedOn w:val="881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47" w:customStyle="1">
    <w:name w:val="xl1642"/>
    <w:basedOn w:val="881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48" w:customStyle="1">
    <w:name w:val="xl1643"/>
    <w:basedOn w:val="881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49" w:customStyle="1">
    <w:name w:val="xl1644"/>
    <w:basedOn w:val="881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50" w:customStyle="1">
    <w:name w:val="xl1645"/>
    <w:basedOn w:val="881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551" w:customStyle="1">
    <w:name w:val="xl1646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552" w:customStyle="1">
    <w:name w:val="xl1647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553" w:customStyle="1">
    <w:name w:val="xl1648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54" w:customStyle="1">
    <w:name w:val="xl1649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55" w:customStyle="1">
    <w:name w:val="xl1650"/>
    <w:basedOn w:val="881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56" w:customStyle="1">
    <w:name w:val="xl1651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57" w:customStyle="1">
    <w:name w:val="xl1652"/>
    <w:basedOn w:val="881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58" w:customStyle="1">
    <w:name w:val="xl1653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59" w:customStyle="1">
    <w:name w:val="xl1654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60" w:customStyle="1">
    <w:name w:val="xl1655"/>
    <w:basedOn w:val="881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61" w:customStyle="1">
    <w:name w:val="xl1656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62" w:customStyle="1">
    <w:name w:val="xl1657"/>
    <w:basedOn w:val="881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63" w:customStyle="1">
    <w:name w:val="xl1658"/>
    <w:basedOn w:val="881"/>
    <w:uiPriority w:val="99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64" w:customStyle="1">
    <w:name w:val="xl1659"/>
    <w:basedOn w:val="881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565" w:customStyle="1">
    <w:name w:val="xl1660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66" w:customStyle="1">
    <w:name w:val="xl1661"/>
    <w:basedOn w:val="881"/>
    <w:uiPriority w:val="99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67" w:customStyle="1">
    <w:name w:val="xl1662"/>
    <w:basedOn w:val="881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68" w:customStyle="1">
    <w:name w:val="xl1663"/>
    <w:basedOn w:val="881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69" w:customStyle="1">
    <w:name w:val="xl1664"/>
    <w:basedOn w:val="881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70" w:customStyle="1">
    <w:name w:val="xl1665"/>
    <w:basedOn w:val="881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71" w:customStyle="1">
    <w:name w:val="xl1666"/>
    <w:basedOn w:val="881"/>
    <w:uiPriority w:val="99"/>
    <w:pPr>
      <w:spacing w:before="100" w:beforeAutospacing="1" w:after="100" w:afterAutospacing="1"/>
      <w:shd w:val="clear" w:color="auto" w:fill="92d050"/>
      <w:widowControl/>
    </w:pPr>
  </w:style>
  <w:style w:type="paragraph" w:styleId="1572" w:customStyle="1">
    <w:name w:val="xl1667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73" w:customStyle="1">
    <w:name w:val="xl1668"/>
    <w:basedOn w:val="881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74" w:customStyle="1">
    <w:name w:val="xl1669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75" w:customStyle="1">
    <w:name w:val="xl1670"/>
    <w:basedOn w:val="881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576" w:customStyle="1">
    <w:name w:val="xl1671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77" w:customStyle="1">
    <w:name w:val="xl1672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78" w:customStyle="1">
    <w:name w:val="xl1673"/>
    <w:basedOn w:val="881"/>
    <w:uiPriority w:val="99"/>
    <w:pPr>
      <w:spacing w:before="100" w:beforeAutospacing="1" w:after="100" w:afterAutospacing="1"/>
      <w:widowControl/>
    </w:pPr>
    <w:rPr>
      <w:b/>
      <w:bCs/>
    </w:rPr>
  </w:style>
  <w:style w:type="paragraph" w:styleId="1579" w:customStyle="1">
    <w:name w:val="xl1674"/>
    <w:basedOn w:val="881"/>
    <w:uiPriority w:val="99"/>
    <w:pPr>
      <w:spacing w:before="100" w:beforeAutospacing="1" w:after="100" w:afterAutospacing="1"/>
      <w:widowControl/>
    </w:pPr>
    <w:rPr>
      <w:b/>
      <w:bCs/>
      <w:sz w:val="20"/>
      <w:szCs w:val="20"/>
    </w:rPr>
  </w:style>
  <w:style w:type="paragraph" w:styleId="1580" w:customStyle="1">
    <w:name w:val="xl1675"/>
    <w:basedOn w:val="881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81" w:customStyle="1">
    <w:name w:val="xl1676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82" w:customStyle="1">
    <w:name w:val="xl1677"/>
    <w:basedOn w:val="881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83" w:customStyle="1">
    <w:name w:val="xl1678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84" w:customStyle="1">
    <w:name w:val="xl1679"/>
    <w:basedOn w:val="881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85" w:customStyle="1">
    <w:name w:val="xl1680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86" w:customStyle="1">
    <w:name w:val="xl1681"/>
    <w:basedOn w:val="881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87" w:customStyle="1">
    <w:name w:val="xl1682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88" w:customStyle="1">
    <w:name w:val="xl1683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89" w:customStyle="1">
    <w:name w:val="xl1684"/>
    <w:basedOn w:val="881"/>
    <w:uiPriority w:val="99"/>
    <w:pPr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90" w:customStyle="1">
    <w:name w:val="xl1685"/>
    <w:basedOn w:val="881"/>
    <w:uiPriority w:val="99"/>
    <w:pPr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91" w:customStyle="1">
    <w:name w:val="xl1686"/>
    <w:basedOn w:val="881"/>
    <w:uiPriority w:val="99"/>
    <w:pPr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92" w:customStyle="1">
    <w:name w:val="xl1687"/>
    <w:basedOn w:val="881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93" w:customStyle="1">
    <w:name w:val="xl1688"/>
    <w:basedOn w:val="881"/>
    <w:uiPriority w:val="99"/>
    <w:pPr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94" w:customStyle="1">
    <w:name w:val="xl1689"/>
    <w:basedOn w:val="881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95" w:customStyle="1">
    <w:name w:val="xl1690"/>
    <w:basedOn w:val="881"/>
    <w:uiPriority w:val="99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96" w:customStyle="1">
    <w:name w:val="xl1691"/>
    <w:basedOn w:val="881"/>
    <w:uiPriority w:val="99"/>
    <w:pPr>
      <w:jc w:val="right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97" w:customStyle="1">
    <w:name w:val="xl1692"/>
    <w:basedOn w:val="881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98" w:customStyle="1">
    <w:name w:val="xl1693"/>
    <w:basedOn w:val="881"/>
    <w:uiPriority w:val="99"/>
    <w:pPr>
      <w:spacing w:before="100" w:beforeAutospacing="1" w:after="100" w:afterAutospacing="1"/>
      <w:shd w:val="clear" w:color="auto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99" w:customStyle="1">
    <w:name w:val="xl1694"/>
    <w:basedOn w:val="881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00" w:customStyle="1">
    <w:name w:val="xl1695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01" w:customStyle="1">
    <w:name w:val="xl1696"/>
    <w:basedOn w:val="881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602" w:customStyle="1">
    <w:name w:val="xl1697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03" w:customStyle="1">
    <w:name w:val="xl1698"/>
    <w:basedOn w:val="881"/>
    <w:uiPriority w:val="99"/>
    <w:pPr>
      <w:spacing w:before="100" w:beforeAutospacing="1" w:after="100" w:afterAutospacing="1"/>
      <w:shd w:val="clear" w:color="auto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04" w:customStyle="1">
    <w:name w:val="xl1699"/>
    <w:basedOn w:val="881"/>
    <w:uiPriority w:val="99"/>
    <w:pPr>
      <w:jc w:val="center"/>
      <w:spacing w:before="100" w:beforeAutospacing="1" w:after="100" w:afterAutospacing="1"/>
      <w:shd w:val="clear" w:color="auto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05" w:customStyle="1">
    <w:name w:val="xl1700"/>
    <w:basedOn w:val="881"/>
    <w:uiPriority w:val="99"/>
    <w:pPr>
      <w:jc w:val="center"/>
      <w:spacing w:before="100" w:beforeAutospacing="1" w:after="100" w:afterAutospacing="1"/>
      <w:shd w:val="clear" w:color="auto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06" w:customStyle="1">
    <w:name w:val="xl1701"/>
    <w:basedOn w:val="881"/>
    <w:uiPriority w:val="99"/>
    <w:pPr>
      <w:jc w:val="right"/>
      <w:spacing w:before="100" w:beforeAutospacing="1" w:after="100" w:afterAutospacing="1"/>
      <w:shd w:val="clear" w:color="auto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07" w:customStyle="1">
    <w:name w:val="xl1702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08" w:customStyle="1">
    <w:name w:val="xl1703"/>
    <w:basedOn w:val="881"/>
    <w:uiPriority w:val="99"/>
    <w:pPr>
      <w:spacing w:before="100" w:beforeAutospacing="1" w:after="100" w:afterAutospacing="1"/>
      <w:widowControl/>
    </w:pPr>
    <w:rPr>
      <w:color w:val="ff00ff"/>
    </w:rPr>
  </w:style>
  <w:style w:type="paragraph" w:styleId="1609" w:customStyle="1">
    <w:name w:val="xl1704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10" w:customStyle="1">
    <w:name w:val="xl1705"/>
    <w:basedOn w:val="881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611" w:customStyle="1">
    <w:name w:val="xl1706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12" w:customStyle="1">
    <w:name w:val="xl1707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13" w:customStyle="1">
    <w:name w:val="xl1708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14" w:customStyle="1">
    <w:name w:val="xl1709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15" w:customStyle="1">
    <w:name w:val="xl1710"/>
    <w:basedOn w:val="881"/>
    <w:uiPriority w:val="99"/>
    <w:pPr>
      <w:spacing w:before="100" w:beforeAutospacing="1" w:after="100" w:afterAutospacing="1"/>
      <w:widowControl/>
    </w:pPr>
    <w:rPr>
      <w:i/>
      <w:iCs/>
    </w:rPr>
  </w:style>
  <w:style w:type="paragraph" w:styleId="1616" w:customStyle="1">
    <w:name w:val="xl1711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17" w:customStyle="1">
    <w:name w:val="xl1712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18" w:customStyle="1">
    <w:name w:val="xl1713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19" w:customStyle="1">
    <w:name w:val="xl1714"/>
    <w:basedOn w:val="881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20" w:customStyle="1">
    <w:name w:val="xl1715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21" w:customStyle="1">
    <w:name w:val="xl1716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22" w:customStyle="1">
    <w:name w:val="xl1717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623" w:customStyle="1">
    <w:name w:val="xl1718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624" w:customStyle="1">
    <w:name w:val="xl1719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25" w:customStyle="1">
    <w:name w:val="xl1720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26" w:customStyle="1">
    <w:name w:val="xl1721"/>
    <w:basedOn w:val="881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27" w:customStyle="1">
    <w:name w:val="xl1722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28" w:customStyle="1">
    <w:name w:val="xl1723"/>
    <w:basedOn w:val="881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29" w:customStyle="1">
    <w:name w:val="xl1724"/>
    <w:basedOn w:val="881"/>
    <w:uiPriority w:val="99"/>
    <w:pPr>
      <w:spacing w:before="100" w:beforeAutospacing="1" w:after="100" w:afterAutospacing="1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30" w:customStyle="1">
    <w:name w:val="xl1725"/>
    <w:basedOn w:val="881"/>
    <w:uiPriority w:val="99"/>
    <w:pPr>
      <w:jc w:val="center"/>
      <w:spacing w:before="100" w:beforeAutospacing="1" w:after="100" w:afterAutospacing="1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31" w:customStyle="1">
    <w:name w:val="xl1726"/>
    <w:basedOn w:val="881"/>
    <w:uiPriority w:val="99"/>
    <w:pPr>
      <w:jc w:val="right"/>
      <w:spacing w:before="100" w:beforeAutospacing="1" w:after="100" w:afterAutospacing="1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32" w:customStyle="1">
    <w:name w:val="xl1727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33" w:customStyle="1">
    <w:name w:val="xl1728"/>
    <w:basedOn w:val="881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34" w:customStyle="1">
    <w:name w:val="xl1729"/>
    <w:basedOn w:val="881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35" w:customStyle="1">
    <w:name w:val="xl1730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36" w:customStyle="1">
    <w:name w:val="xl1731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37" w:customStyle="1">
    <w:name w:val="xl1732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38" w:customStyle="1">
    <w:name w:val="xl1733"/>
    <w:basedOn w:val="881"/>
    <w:uiPriority w:val="99"/>
    <w:pPr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39" w:customStyle="1">
    <w:name w:val="xl1734"/>
    <w:basedOn w:val="881"/>
    <w:uiPriority w:val="99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40" w:customStyle="1">
    <w:name w:val="xl1735"/>
    <w:basedOn w:val="881"/>
    <w:uiPriority w:val="99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41" w:customStyle="1">
    <w:name w:val="xl1736"/>
    <w:basedOn w:val="881"/>
    <w:uiPriority w:val="99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42" w:customStyle="1">
    <w:name w:val="xl1737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43" w:customStyle="1">
    <w:name w:val="xl1738"/>
    <w:basedOn w:val="881"/>
    <w:uiPriority w:val="99"/>
    <w:pPr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44" w:customStyle="1">
    <w:name w:val="xl1739"/>
    <w:basedOn w:val="881"/>
    <w:uiPriority w:val="99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45" w:customStyle="1">
    <w:name w:val="xl1740"/>
    <w:basedOn w:val="881"/>
    <w:uiPriority w:val="99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46" w:customStyle="1">
    <w:name w:val="xl1741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47" w:customStyle="1">
    <w:name w:val="xl1742"/>
    <w:basedOn w:val="881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48" w:customStyle="1">
    <w:name w:val="xl1743"/>
    <w:basedOn w:val="881"/>
    <w:uiPriority w:val="99"/>
    <w:pPr>
      <w:spacing w:before="100" w:beforeAutospacing="1" w:after="100" w:afterAutospacing="1"/>
      <w:shd w:val="clear" w:color="auto" w:fill="92d050"/>
      <w:widowControl/>
    </w:pPr>
  </w:style>
  <w:style w:type="paragraph" w:styleId="1649" w:customStyle="1">
    <w:name w:val="xl1744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50" w:customStyle="1">
    <w:name w:val="xl1745"/>
    <w:basedOn w:val="881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651" w:customStyle="1">
    <w:name w:val="xl1746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52" w:customStyle="1">
    <w:name w:val="xl1747"/>
    <w:basedOn w:val="881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53" w:customStyle="1">
    <w:name w:val="xl1748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54" w:customStyle="1">
    <w:name w:val="xl1749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55" w:customStyle="1">
    <w:name w:val="xl1750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56" w:customStyle="1">
    <w:name w:val="xl1751"/>
    <w:basedOn w:val="881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57" w:customStyle="1">
    <w:name w:val="xl1752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58" w:customStyle="1">
    <w:name w:val="xl1753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59" w:customStyle="1">
    <w:name w:val="xl1754"/>
    <w:basedOn w:val="881"/>
    <w:uiPriority w:val="99"/>
    <w:pPr>
      <w:spacing w:before="100" w:beforeAutospacing="1" w:after="100" w:afterAutospacing="1"/>
      <w:shd w:val="clear" w:color="auto" w:fill="e6b8b7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60" w:customStyle="1">
    <w:name w:val="xl1755"/>
    <w:basedOn w:val="881"/>
    <w:uiPriority w:val="99"/>
    <w:pPr>
      <w:spacing w:before="100" w:beforeAutospacing="1" w:after="100" w:afterAutospacing="1"/>
      <w:shd w:val="clear" w:color="auto" w:fill="d9d9d9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61" w:customStyle="1">
    <w:name w:val="xl1756"/>
    <w:basedOn w:val="881"/>
    <w:uiPriority w:val="99"/>
    <w:pPr>
      <w:jc w:val="center"/>
      <w:spacing w:before="100" w:beforeAutospacing="1" w:after="100" w:afterAutospacing="1"/>
      <w:shd w:val="clear" w:color="auto" w:fill="d9d9d9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62" w:customStyle="1">
    <w:name w:val="xl1757"/>
    <w:basedOn w:val="881"/>
    <w:uiPriority w:val="99"/>
    <w:pPr>
      <w:jc w:val="center"/>
      <w:spacing w:before="100" w:beforeAutospacing="1" w:after="100" w:afterAutospacing="1"/>
      <w:shd w:val="clear" w:color="auto" w:fill="d9d9d9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63" w:customStyle="1">
    <w:name w:val="xl1758"/>
    <w:basedOn w:val="881"/>
    <w:uiPriority w:val="99"/>
    <w:pPr>
      <w:jc w:val="right"/>
      <w:spacing w:before="100" w:beforeAutospacing="1" w:after="100" w:afterAutospacing="1"/>
      <w:shd w:val="clear" w:color="auto" w:fill="d9d9d9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64" w:customStyle="1">
    <w:name w:val="xl1759"/>
    <w:basedOn w:val="881"/>
    <w:uiPriority w:val="99"/>
    <w:pPr>
      <w:spacing w:before="100" w:beforeAutospacing="1" w:after="100" w:afterAutospacing="1"/>
      <w:shd w:val="clear" w:color="auto" w:fill="d9d9d9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65" w:customStyle="1">
    <w:name w:val="xl1760"/>
    <w:basedOn w:val="881"/>
    <w:uiPriority w:val="99"/>
    <w:pPr>
      <w:jc w:val="right"/>
      <w:spacing w:before="100" w:beforeAutospacing="1" w:after="100" w:afterAutospacing="1"/>
      <w:shd w:val="clear" w:color="auto" w:fill="d9d9d9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66" w:customStyle="1">
    <w:name w:val="xl1761"/>
    <w:basedOn w:val="881"/>
    <w:uiPriority w:val="99"/>
    <w:pPr>
      <w:jc w:val="right"/>
      <w:spacing w:before="100" w:beforeAutospacing="1" w:after="100" w:afterAutospacing="1"/>
      <w:shd w:val="clear" w:color="auto" w:fill="d9d9d9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67" w:customStyle="1">
    <w:name w:val="xl1762"/>
    <w:basedOn w:val="881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68" w:customStyle="1">
    <w:name w:val="xl1763"/>
    <w:basedOn w:val="881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69" w:customStyle="1">
    <w:name w:val="xl1764"/>
    <w:basedOn w:val="881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70" w:customStyle="1">
    <w:name w:val="xl1765"/>
    <w:basedOn w:val="881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71" w:customStyle="1">
    <w:name w:val="xl1766"/>
    <w:basedOn w:val="881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72" w:customStyle="1">
    <w:name w:val="xl1767"/>
    <w:basedOn w:val="881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character" w:styleId="1673" w:customStyle="1">
    <w:name w:val="Заголовок Знак1"/>
    <w:basedOn w:val="891"/>
    <w:rPr>
      <w:rFonts w:asciiTheme="majorHAnsi" w:hAnsiTheme="majorHAnsi" w:eastAsiaTheme="majorEastAsia" w:cstheme="majorBidi"/>
      <w:spacing w:val="-10"/>
      <w:sz w:val="56"/>
      <w:szCs w:val="5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consultantplus://offline/ref=9E4E881D239BBA9532F91F27F2DB6A50D6ED493FF540B5CE248D9A9C218D4112p0r2M" TargetMode="External"/><Relationship Id="rId14" Type="http://schemas.openxmlformats.org/officeDocument/2006/relationships/hyperlink" Target="https://login.consultant.ru/link/?req=doc&amp;base=LAW&amp;n=495710&amp;dst=4298&amp;field=134&amp;date=12.02.2026" TargetMode="External"/><Relationship Id="rId15" Type="http://schemas.openxmlformats.org/officeDocument/2006/relationships/hyperlink" Target="https://login.consultant.ru/link/?req=doc&amp;base=RLAW077&amp;n=250621&amp;dst=100017&amp;field=134&amp;date=12.02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B1DD8-3DC6-474C-96D3-FAB9A635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L.Konovalova</dc:creator>
  <cp:lastModifiedBy>User</cp:lastModifiedBy>
  <cp:revision>24</cp:revision>
  <dcterms:created xsi:type="dcterms:W3CDTF">2026-02-12T12:18:00Z</dcterms:created>
  <dcterms:modified xsi:type="dcterms:W3CDTF">2026-02-25T10:03:05Z</dcterms:modified>
</cp:coreProperties>
</file>