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1342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342"/>
        <w:ind w:firstLin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16"/>
          <w:szCs w:val="16"/>
        </w:rPr>
      </w:r>
      <w:r>
        <w:rPr>
          <w:rFonts w:ascii="Times New Roman" w:hAnsi="Times New Roman" w:cs="Times New Roman"/>
          <w:color w:val="auto"/>
          <w:sz w:val="16"/>
          <w:szCs w:val="16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26 марта 2026 г.                            г. Ставрополь                                             № </w:t>
      </w:r>
      <w:r>
        <w:rPr>
          <w:color w:val="000000" w:themeColor="text1"/>
          <w:sz w:val="28"/>
          <w:szCs w:val="28"/>
        </w:rPr>
        <w:t xml:space="preserve">56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line="243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43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решение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43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Ставропольской городской Думы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43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«О бюджете города Ставрополя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43" w:lineRule="exact"/>
        <w:rPr>
          <w:color w:val="000000" w:themeColor="text1"/>
          <w:sz w:val="28"/>
          <w:szCs w:val="28"/>
        </w:rPr>
      </w:pPr>
      <w:r>
        <w:rPr>
          <w:rStyle w:val="770"/>
          <w:color w:val="000000" w:themeColor="text1"/>
          <w:sz w:val="28"/>
          <w:szCs w:val="28"/>
        </w:rPr>
        <w:t xml:space="preserve">на 2026 год и плановый период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43" w:lineRule="exact"/>
        <w:rPr>
          <w:color w:val="000000" w:themeColor="text1"/>
          <w:sz w:val="20"/>
          <w:szCs w:val="20"/>
        </w:rPr>
      </w:pPr>
      <w:r>
        <w:rPr>
          <w:rStyle w:val="770"/>
          <w:color w:val="000000" w:themeColor="text1"/>
          <w:sz w:val="28"/>
          <w:szCs w:val="28"/>
        </w:rPr>
        <w:t xml:space="preserve">2027 и 2028 годов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spacing w:line="243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6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городе Ставрополе, утвержденным решением Ставропольской городской Думы от 28 сентября 2005 года № 117, Уставом муниципального образования городского округа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Ставрополя Ставропольского края Ставропольская городская Дума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71"/>
        <w:contextualSpacing/>
        <w:ind w:firstLine="709"/>
        <w:jc w:val="both"/>
        <w:spacing w:after="0" w:line="240" w:lineRule="auto"/>
        <w:tabs>
          <w:tab w:val="left" w:pos="72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71"/>
        <w:contextualSpacing/>
        <w:jc w:val="both"/>
        <w:spacing w:after="0" w:line="240" w:lineRule="auto"/>
        <w:tabs>
          <w:tab w:val="left" w:pos="72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РЕШИЛА: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65"/>
        <w:contextualSpacing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1. Внести в </w:t>
      </w:r>
      <w:hyperlink r:id="rId13" w:tooltip="consultantplus://offline/ref=9E4E881D239BBA9532F91F27F2DB6A50D6ED493FF540B5CE248D9A9C218D4112p0r2M" w:history="1">
        <w:r>
          <w:rPr>
            <w:rStyle w:val="785"/>
            <w:rFonts w:ascii="Times New Roman" w:hAnsi="Times New Roman" w:eastAsia="Times New Roman" w:cs="Times New Roman"/>
            <w:color w:val="000000" w:themeColor="text1"/>
            <w:sz w:val="28"/>
            <w:u w:val="none"/>
          </w:rPr>
          <w:t xml:space="preserve">решение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Ставропольской городской Думы от 10 декабря 2025 г. № 34 «О бюджете города Ставрополя на 2026 год и плановый период 2027 и 2028 годов» (с изменениями, внесенными решениями Ставропольской городской Думы от 28 января 2026 г. № 42, от 25 февраля 2026 г. № 46)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следующие изменения: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1) пункт 1 изложить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«1. Утвердить основные характеристики бюджета города Ставрополя на 2026 год и плановый период 2027 и 2028 годов: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1) общий объем доходов бюджета города Ставрополя на 2026 год в сумме 22 869 397 740,68 рубля, на 2027 год в сумме 22 856 810 438,79 рубля и на 2028 год в сумме 20 013 265 957,59 рубля;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2) общий объем расходов бюджета города Ставрополя на 2026 год в сумме 24 432 298 317,61 рубля, на 2027 год в сумме 22 856 810 438,79 рубля, в том числе условно утвержденные расходы в сумме 255 000 000,00 рубля, на 2028 год в сумме 20 013 265 957,59 рубля,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 том числе условно утвержденные расходы в сумме 834 528 921,10 рубля;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3) дефицит бюджета города Ставрополя на 2026 год в сумме 1 562 900 576,93 рубля.»;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2) абзац первый пункта 4 изложить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«4. Учесть в составе доходо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 бюджета города Ставрополя объем межбюджетных трансфертов, получаемых из бюджета Ставропольского края, на 2026 год в сумме 12 566 221 012,57 рубля, на 2027 год в сумме                                12 681 516 252,16 рубля, на 2028 год в сумме 9 259 736 3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59,37 рубля.»;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3) пункт 8 изложить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«8. Утвердить общий объем бюджетных ассигнований, направляемых на исполнение публичных нормативных обязательств, на 2026 год в сумме 1 740 030 629,36 рубля, в том числе за счет субвенций из бюджета Ставропольского края в сумме 1 390 929 300,87 рубля, на 20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27 год в сумме 1 643 233 430,14 рубля, в том числе за счет субвенций из бюджета Ставропольского края в сумме 1 531 554 310,82 рубля, на 2028 год в сумме 1 689 131 745,52 рубля, в том числе за счет субвенций из бюджета Ставропольского края в сумме 1 577 452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 626,20 рубля.»;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4) пункт 11 изложить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«11.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 Утвердить объем бюджетных ассигнований муниципального дорожного фонда города Ставрополя на 2026 год в сумме                                     2 309 022 266,29 рубля, на 2027 год в сумме 1 069 458 440,93 рубля, на 2028 год в сумме 701 446 151,20 рубля.»;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5) в пункте 12: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а) подпункт 1 изложить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«1) субъектам малого предпринимательства, осуществляющим деятельность на территории города Ставрополя, на финансовое обеспечение затрат на открытие собственного бизнеса в сфере производства товаров и оказания услуг на 2027 год в сумме 1 000 000,00 рубля, н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а 2028 год в сумме 1 000 000,00 рубля;»;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б) дополнить подпунктами 14 и 15 следующего содержания: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«14) субъектам малого и среднего предпринимательства, осуществляющим деятельность в сфере креативных (творческих) индустрий на территории города Ставрополя, на финансовое обеспечение затрат по созданию и (или) развитию субъекта малого или среднего предприн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имательства на 2026 год в сумме 2 000 000,00 рубля;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15) 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садоводства, огородничества или дачного хозяйства до дня вступления в силу Федерального закон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а                               «О ведении гражданами садоводств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Ставрополя,                                   на инженерное обеспечение их территорий на 2026 год в су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мме                         5 000 000,00 рубля;»;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6) в подпункте 3 пункта 16 слова «на 2026 год в объеме 3 376 741,61 рубля, на 2027 год в объеме 19 376 721,64 рубля» заменить словами «на 2026 год в объеме 3 282 245,06 рубля, на 2027 год в объеме         8 060 617,13 рубля»;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7) пункт 24 дополнить подпунктами 3 и 4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3)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 </w:t>
      </w:r>
      <w:r>
        <w:rPr>
          <w:color w:val="000000" w:themeColor="text1"/>
          <w:sz w:val="28"/>
          <w:szCs w:val="28"/>
          <w:highlight w:val="none"/>
        </w:rPr>
        <w:t xml:space="preserve">расчеты по муниципальным контрактам о поставке товаров, выполнении работ, оказании услуг, заключаемым в целях реализации бюджетных инвестиций в объекты капитального строительства муниципальной собственности на сумму от 2 000 000 000,00 рубля;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4)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 </w:t>
      </w:r>
      <w:r>
        <w:rPr>
          <w:color w:val="000000" w:themeColor="text1"/>
          <w:sz w:val="28"/>
          <w:szCs w:val="28"/>
          <w:highlight w:val="none"/>
        </w:rPr>
        <w:t xml:space="preserve">ра</w:t>
      </w:r>
      <w:r>
        <w:rPr>
          <w:color w:val="000000" w:themeColor="text1"/>
          <w:sz w:val="28"/>
          <w:szCs w:val="28"/>
          <w:highlight w:val="none"/>
        </w:rPr>
        <w:t xml:space="preserve">счеты по муниципальным контрактам о поставке товаров, выполнении работ, оказании услуг, заключаемым в целях реализации бюджетных инвестиций, указанных в подпункте 3 настоящего пункта.»;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8) пункт 25 изложить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«25. Установить верхний предел муниципального внутреннего долга города Ставрополя на: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1) 1 января 2027 года по долговым обязательствам города Ставрополя в сумме 2 721 933 314,11 рубля, в том числе верхний предел долга по муниципальным гарантиям в сумме 0,00 рубля;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2) 1 января 2028 года по долговым обязательствам города Ставрополя в сумме 2 721 933 314,11  рубля, в том числе верхний предел долга по муниципальным гарантиям в сумме 0,00 рубля;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3) 1 января 2029 года по долговым обязательствам города Ставрополя в сумме 2 721 933 314,11  рубля, в том числе верхний предел долга по муниципальным гарантиям в сумме 0,00 рубля.»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9) пункт 27 изложить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«27. Установить объем расходов на обслуживание муниципального долга города Ставрополя в 2026 году в сумме 266 172 471,52 рубля,                                в 2027 году в сумме 403 000 000,00 рубля, в 2028 году в сумме            403 000 000,00 рубля.»;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10) приложение 1 изложить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0"/>
        <w:jc w:val="both"/>
        <w:spacing w:line="216" w:lineRule="auto"/>
        <w:rPr>
          <w:color w:val="ff0000"/>
          <w:sz w:val="28"/>
          <w:szCs w:val="28"/>
        </w:rPr>
        <w:sectPr>
          <w:headerReference w:type="default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417" w:right="567" w:bottom="1134" w:left="1984" w:header="709" w:footer="170" w:gutter="0"/>
          <w:cols w:num="1" w:sep="0" w:space="708" w:equalWidth="1"/>
          <w:docGrid w:linePitch="360"/>
          <w:titlePg/>
        </w:sect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394"/>
      </w:tblGrid>
      <w:tr>
        <w:tblPrEx/>
        <w:trPr>
          <w:trHeight w:val="1254"/>
        </w:trPr>
        <w:tc>
          <w:tcPr>
            <w:tcW w:w="10915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«ПРИЛОЖЕНИЕ 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 решению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left="317"/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декабря 202</w:t>
            </w:r>
            <w:r>
              <w:rPr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color w:val="000000" w:themeColor="text1"/>
                <w:sz w:val="28"/>
                <w:szCs w:val="28"/>
              </w:rPr>
              <w:t xml:space="preserve"> г. № </w:t>
            </w:r>
            <w:r>
              <w:rPr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0" w:right="0" w:firstLine="0"/>
        <w:jc w:val="center"/>
        <w:spacing w:line="243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line="243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ИСТОЧНИКИ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43" w:lineRule="exac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финансирования дефицита бюджета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spacing w:line="243" w:lineRule="exac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города Ставрополя на 2026 год и плановый период 2027 и 2028 годов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34" w:firstLine="0"/>
        <w:jc w:val="right"/>
        <w:rPr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(рублей)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tbl>
      <w:tblPr>
        <w:tblStyle w:val="83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3685"/>
        <w:gridCol w:w="2409"/>
        <w:gridCol w:w="2551"/>
        <w:gridCol w:w="2551"/>
      </w:tblGrid>
      <w:tr>
        <w:tblPrEx/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14" w:right="0" w:hanging="14"/>
              <w:jc w:val="center"/>
              <w:tabs>
                <w:tab w:val="left" w:pos="930" w:leader="none"/>
                <w:tab w:val="left" w:pos="993" w:leader="none"/>
                <w:tab w:val="left" w:pos="1930" w:leader="none"/>
                <w:tab w:val="left" w:pos="2124" w:leader="none"/>
                <w:tab w:val="left" w:pos="2832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Наименование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ind w:left="0" w:right="-16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Код бюджетной </w:t>
              <w:br/>
              <w:t xml:space="preserve"> классификации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ind w:left="-190" w:right="-12" w:hanging="142"/>
              <w:jc w:val="center"/>
              <w:spacing w:before="0" w:after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Сумма по годам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142" w:right="0" w:hanging="142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42" w:right="0" w:hanging="142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42" w:right="0" w:hanging="142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tbl>
      <w:tblPr>
        <w:tblStyle w:val="83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3685"/>
        <w:gridCol w:w="2409"/>
        <w:gridCol w:w="2551"/>
        <w:gridCol w:w="2551"/>
      </w:tblGrid>
      <w:tr>
        <w:tblPrEx/>
        <w:trPr>
          <w:trHeight w:val="8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5954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5954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5954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5954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5954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Всего источников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1 562 900 576,93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Кредиты кредитных организаций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604 01 02 00 00 00 0000 000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941 933 314,11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Привлечение кредитов от кредитных организаций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604 01 02 00 00 00 0000 700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6 941 933 314,11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Привлечение городскими округами кредитов от кредитных организаций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604 01 02 00 00 04 0000 710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6 941 933 314,11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Погашение кредитов, предоставленных кредитными организациями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604 01 02 00 00 00 0000 800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-6 000 000 000,00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-6 000 000 000,00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-6 000 000 000,00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Погашение городскими округами кредитов от кредитных организаций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604 01 02 00 00 04 0000 810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-6 000 000 000,00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-6 000 000 000,00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-6 000 000 000,00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кредиты из других бюджетов бюджетной системы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604 01 03 00 00 00 0000 000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кредиты из других бюджетов бюджетной системы Российской Федерации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604 01 03 01 00 00 0000 000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Привлечение бюджетных кредитов из других бюджетов бюджетной системы Российской Федерации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604 01 03 01 00 00 0000 700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2 719 499 639,63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2 507 505 000,00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2 497 981 000,00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3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3685"/>
        <w:gridCol w:w="2410"/>
        <w:gridCol w:w="2550"/>
        <w:gridCol w:w="2551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410" w:type="dxa"/>
            <w:vAlign w:val="top"/>
            <w:vMerge w:val="restart"/>
            <w:textDirection w:val="lrTb"/>
            <w:noWrap w:val="false"/>
          </w:tcPr>
          <w:p>
            <w:pPr>
              <w:ind w:left="-190" w:right="0" w:firstLine="0"/>
              <w:jc w:val="center"/>
              <w:tabs>
                <w:tab w:val="left" w:pos="630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vMerge w:val="restart"/>
            <w:textDirection w:val="lrTb"/>
            <w:noWrap w:val="false"/>
          </w:tcPr>
          <w:p>
            <w:pPr>
              <w:ind w:left="-190" w:right="0" w:firstLine="0"/>
              <w:jc w:val="center"/>
              <w:tabs>
                <w:tab w:val="left" w:pos="630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vMerge w:val="restart"/>
            <w:textDirection w:val="lrTb"/>
            <w:noWrap w:val="false"/>
          </w:tcPr>
          <w:p>
            <w:pPr>
              <w:ind w:left="-190" w:right="0" w:firstLine="0"/>
              <w:jc w:val="center"/>
              <w:tabs>
                <w:tab w:val="left" w:pos="630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604 01 03 01 00 04 0000 710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-190" w:right="113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2 719 499 639,63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2 507 505 000,00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2 497 981 000,00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604 01 03 01 00 00 0000 800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-190" w:right="113" w:firstLine="0"/>
              <w:jc w:val="right"/>
              <w:tabs>
                <w:tab w:val="left" w:pos="630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-2 719 499 639,63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-2 507 505 000,00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-2 497 981 000,00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604 01 03 01 00 04 0000 810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-2 719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499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639,63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-2 507 505 000,00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-2 497 981 000,00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Изменение остатков средств на счетах по учету средств бюджетов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604 01 05 00 00 00 0000 000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620 967 262,82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-190" w:right="0" w:firstLine="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Увеличение остатков средств бюджетов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604 01 05 00 00 00 0000 500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-32 530 830 694,42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-31 364 315 438,79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-28 511 246 957,59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Увеличение прочих остатков средств бюджетов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604 01 05 02 00 00 0000 500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-32 530 830 694,42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-31 364 315 438,79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-28 511 246 957,59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Увеличение прочих остатков денежных средств бюджетов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604 01 05 02 01 00 0000 510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-32 530 830 694,42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-31 364 315 438,79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-28 511 246 957,59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Увеличение прочих остатков денежных средств бюджетов городских округов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604 01 05 02 01 04 0000 510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-32 530 830 694,42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-31 364 315 438,79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-28 511 246 957,59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Уменьшение остатков средств бюджетов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604 01 05 00 00 00 0000 600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33 151 797 957,24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31 364 315 438,79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28 511 246 957,59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Уменьшение прочих остатков средств бюджетов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604 01 05 02 00 00 0000 600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33 151 797 957,24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31 364 315 438,79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28 511 246 957,59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Уменьшение прочих остатков денежных средств бюджетов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604 01 05 02 01 00 0000 610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33 151 797 957,24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31 364 315 438,79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2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108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28 511 246 957,59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Уменьшение прочих остатков денежных средств бюджетов городских округов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604 01 05 02 01 04 0000 610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33 151 797 957,24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31 364 315 438,79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2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28 511 246 957,59»;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left="0" w:right="0" w:firstLine="709"/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</w:r>
    </w:p>
    <w:p>
      <w:pPr>
        <w:ind w:left="0" w:right="0" w:firstLine="709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11) приложение 2 изложить в следующей редакци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394"/>
      </w:tblGrid>
      <w:tr>
        <w:tblPrEx/>
        <w:trPr>
          <w:trHeight w:val="1305"/>
        </w:trPr>
        <w:tc>
          <w:tcPr>
            <w:tcW w:w="10915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«ПРИЛОЖЕНИЕ 2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 решению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left="317"/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color w:val="000000" w:themeColor="text1"/>
                <w:sz w:val="28"/>
                <w:szCs w:val="28"/>
              </w:rPr>
              <w:t xml:space="preserve">0 декабря 202</w:t>
            </w:r>
            <w:r>
              <w:rPr>
                <w:color w:val="000000" w:themeColor="text1"/>
                <w:sz w:val="28"/>
                <w:szCs w:val="28"/>
              </w:rPr>
              <w:t xml:space="preserve">5 г. № 3</w:t>
            </w:r>
            <w:r>
              <w:rPr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10"/>
        </w:trPr>
        <w:tc>
          <w:tcPr>
            <w:tcW w:w="10915" w:type="dxa"/>
            <w:textDirection w:val="lrTb"/>
            <w:noWrap w:val="false"/>
          </w:tcPr>
          <w:p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175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73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right="-108"/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доходов бюджета города Ставрополя по группам,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08"/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подгруппам и статьям классификации доходов бюджетов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08"/>
        <w:jc w:val="center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Российской Федерации на 202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 год и плановый период 202</w:t>
      </w: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 годов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 рублей)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tbl>
      <w:tblPr>
        <w:tblStyle w:val="830"/>
        <w:tblW w:w="0" w:type="auto"/>
        <w:tblInd w:w="39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945"/>
        <w:gridCol w:w="1843"/>
        <w:gridCol w:w="1984"/>
        <w:gridCol w:w="1984"/>
      </w:tblGrid>
      <w:tr>
        <w:tblPrEx/>
        <w:trPr>
          <w:trHeight w:val="334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9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Код бюджетной классификации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9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Наименование дохода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9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4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2026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2027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2028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contextualSpacing w:val="0"/>
        <w:jc w:val="left"/>
        <w:keepNext/>
        <w:rPr>
          <w:color w:val="000000" w:themeColor="text1"/>
          <w:sz w:val="2"/>
          <w:szCs w:val="2"/>
        </w:rPr>
        <w:suppressLineNumbers w:val="0"/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tbl>
      <w:tblPr>
        <w:tblStyle w:val="830"/>
        <w:tblW w:w="0" w:type="auto"/>
        <w:tblInd w:w="39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945"/>
        <w:gridCol w:w="1843"/>
        <w:gridCol w:w="1984"/>
        <w:gridCol w:w="1984"/>
      </w:tblGrid>
      <w:tr>
        <w:tblPrEx/>
        <w:trPr>
          <w:trHeight w:val="20"/>
          <w:tblHeader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10 307 873 796,98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10 175 294 186,63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10 753 529 598,22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5 787 769 380,00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6 187 557 000,00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6 632 222 000,00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5 787 769 380,00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6 187 557 000,00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6 632 222 000,00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1 01 02010 01 0000 110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вые периоды после 1 янв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аря                       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5 334 667 380,00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5 701 715 000,00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6 116 669 000,00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1 01 02020 01 0000 110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других лиц, занимающихс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я частной практикой в соответствии со статьей 227 Налогового кодекса Российской Федерации (в части суммы налога, не превышающей                         650 тысяч рублей за налоговые периоды до 1 января 2025 года, а также в части суммы налога, не превышающе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й 312 тысяч рублей за налоговые периоды после 1 января 2025 года)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44 112 000,00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51 357 000,00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1 01 02021 01 0000 110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других лиц, занимающихся частной практикой в соответст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вии со статьей 227 Налогового кодекса Российской Федерации (в части суммы налога, превышающей                             312 тысяч рублей, относящейся к части налоговой базы, превышающей                            2,4 миллиона рублей и составляющей не бол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ее 5 миллионов рублей)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4 668 000,00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1 01 02022 01 0000 110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других лиц, занимающихся частной практикой в соответ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ствии со статьей 227 Налогового кодекса Российской Федерации (в части суммы налога, превышающей                            702 тысячи рублей, относящейся к части налоговой базы, превышающей                           5 миллионов рублей и составляющей не бол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ее 20 миллионов рублей)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10 749 000,00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11 554 000,00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1 01 02023 01 0000 110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других лиц, занимающихся частной практикой в соответ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ствии со статьей 227 Налогового кодекса Российской Федерации (в части суммы налога, превышающей                           3 402 тысячи рублей, относящейся к части налоговой базы, превышающей                            20 миллионов рублей и составляющей не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более 50 миллионов рублей)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7 441 000,00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8 059 000,00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8 663 000,00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1 01 02024 01 0000 110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других лиц, занимающихся частной практикой в 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ответствии со статьей 227 Налогового кодекса Российской Федерации (в части суммы налога, превышающей                                       9 402 тысячи рублей, относящейся к части налоговой базы, превышающей                             50 миллионов рублей)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3 524 000,00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3 778 000,00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1 01 02030 01 0000 110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ской Федерации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                              2025 года)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104 825 000,00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113 525 000,00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122 040 000,00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1 01 02080 01 0000 110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в части суммы налога, пре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вышающей                            650 тысяч рублей, относящейся к части налоговой базы, превышающей                              5 миллионов рублей, за налоговые периоды до 1 января 2025 года (за исключением доходов с сумм прибыли контролируемой иностран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иц в части суммы налога, превышающей               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          312 тысяч рублей, относящейся к части налоговой базы, превышающей                           2,4 миллиона рублей и составляющей не более 5 миллионов рублей, за налоговые периоды после 1 января 2025 года (за исключением налога на доходы физических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72 700 000,00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76 335 000,00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80 151 000,00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1 01 02130 01 0000 110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51 252 000,00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54 122 000,00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57 911 000,00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1 01 02140 01 0000 110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119 672 000,00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129 374 000,00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135 220 000,00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1 01 02150 01 0000 110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в части суммы налога, превышаю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щей                                702 тысячи рублей, относящейся к части налоговой базы, превышающей                               5 миллионов рублей и составляющей не более 20 миллионов рублей (за исключением налога на доходы физических лиц в отношении 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относящейся к части налоговой базы, превышающей 2,4 миллиона рублей)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21 079 000,00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22 132 000,00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23 238 000,00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1 01 02160 01 0000 110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в части суммы налога, превыша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ющей                                       3 402 тысячи рублей, относящейся к части налоговой базы, превышающей                       20 миллионов рублей и составляющей не более 50 миллионов рублей (за исключением налога на доходы физических лиц в отношени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й, относящейся к части налоговой базы, превышающей 2,4 миллиона рублей)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9 553 000,00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10 346 000,00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11 122 000,00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1 01 02170 01 0000 110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в части суммы налога, превышающ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ей                                      9 402 тысячи рублей, относящейся к части налоговой базы, превышающей                          50 миллионов рублей (за исключением налога на доходы физических лиц в отношении доходов, указанных в абзаце тридцать девят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физических лиц, не являющихс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                            312 тысяч рублей, относящейся к части налоговой базы, превы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шающей                                                        2,4 миллиона рублей)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3 998 000,00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4 197 000,00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4 406 000,00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1 01 02180 01 0000 110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в части суммы налога, пре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вышающей                              312 тысяч рублей, относящейся к сумме налоговых баз, указанных в пункте 6 статьи 210 Налогового кодекса Российской Федерации, превышающей                            2,4 миллиона рублей (за исключением налога на доходы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лицом налоговым резидентом Российской Федерации в виде дивидендов (в части суммы налога, превышающей 312 тысяч рублей)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747 000,00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1 01 02210 01 0000 110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1 01 02230 01 0000 110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доходы физических лиц в части суммы налога, превышающей                        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53 280 780,00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69 162 680,00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73 730 080,00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1 03 02000 01 0000 110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37 778 780,00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51 986 680,00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54 707 080,00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1 03 02231 01 0000 110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19 768 470,00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27 169 230,00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28 545 950,00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1 03 02241 01 0000 110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132 470,00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139 070,00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1 03 02251 01 0000 110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19 121 560,00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26 278 370,00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27 630 380,00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1 03 02261 01 0000 110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-1 207 810,00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-1 593 390,00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-1 608 320,00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1 03 03000 01 0000 110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Туристический налог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15 502 000,00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17 176 000,00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19 023 000,00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1 05 00000 00 0000 000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1 246 787 740,00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913 822 000,00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946 891 000,00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1 05 01000 00 0000 110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975 065 300,00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880 950 000,00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907 378 000,00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1 05 01011 01 0000 110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740 611 535,09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671 087 000,00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691 219 000,00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1 05 01021 01 0000 110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234 453 764,91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209 863 000,00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216 159 000,00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18 114 000,00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19 512 000,00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21 051 000,00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1 05 03010 01 0000 110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18 114 000,00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19 512 000,00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21 051 000,00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1 05 04000 02 0000 110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Налог, взимаемый в связи с применением патентной системы налогообложения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253 608 440,00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18 462 000,00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1 05 04010 02 0000 110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253 608 440,00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18 462 000,00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1 970 818 685,74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1 860 967 080,64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1 944 741 080,64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1 274 794 000,00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1 217 450 000,00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1 269 143 000,00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1 06 01020 04 0000 110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1 274 794 000,00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1 217 450 000,00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1 269 143 000,00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696 024 685,74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643 517 080,64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675 598 080,64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1 06 06030 00 0000 110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Земельный налог с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448 852 340,64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390 993 080,64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400 705 080,64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1 06 06032 04 0000 110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границах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448 852 340,64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390 993 080,64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400 705 080,64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1 06 06040 00 0000 110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Земельный налог с физических лиц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247 172 345,10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252 524 000,00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274 893 000,00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1 06 06042 04 0000 110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247 172 345,10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252 524 000,00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274 893 000,00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1 08 00000 00 0000 000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ГОСУДАРСТВЕННАЯ ПОШЛИНА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332 201 000,00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318 756 000,00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319 875 000,00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1 08 03000 01 0000 110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332 201 000,00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318 756 000,00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319 875 000,00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1 08 03010 01 0000 110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332 201 000,00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318 756 000,00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319 875 000,00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560 628 775,03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563 216 724,23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565 646 202,57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1 11 01000 00 0000 120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1 683 380,95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2 131 140,20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2 334 820,99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1 11 01040 04 0000 120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1 683 380,95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2 131 140,20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2 334 820,99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1 11 05000 00 0000 120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дприятий, в том числе казенных)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542 222 936,08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544 363 126,03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546 588 923,58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1 11 05010 00 0000 120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466 973 607,75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466 973 607,75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466 973 607,75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1 11 05012 04 0000 120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участков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466 973 607,75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466 973 607,75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466 973 607,75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1 11 05020 00 0000 120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омных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21 528 839,55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21 528 839,55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21 528 839,55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1 11 05024 04 0000 120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21 528 839,55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21 528 839,55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21 528 839,55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1 11 05030 00 0000 120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ных и автономных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53 720 488,78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55 860 678,73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58 086 476,28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1 11 05034 04 0000 120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53 720 488,78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55 860 678,73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58 086 476,28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1 11 09000 00 0000 120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азенных)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16 722 458,00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16 722 458,00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16 722 458,00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1 11 09040 00 0000 120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зенных)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5 318 317,00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5 318 317,00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5 318 317,00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1 11 09044 04 0100 120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договорам на установку и эксплуатацию рекламной конструкции)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1 616 889,00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1 616 889,00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1 616 889,00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1 11 09044 04 0200 120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пользование жилым помещением (плата за наем)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3 701 428,00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3 701 428,00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3 701 428,00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1 11 09080 00 0000 120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бственности, и на землях или земельных участках,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11 404 141,00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11 404 141,00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11 404 141,00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1 11 09080 04 0000 120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 землях или земельных участках,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11 404 141,00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11 404 141,00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11 404 141,00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65 670 830,48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20 028 758,43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20 293 352,41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1 13 01990 00 0000 130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доходы от оказания платных услуг (работ)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11 034 788,85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9 496 410,60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9 278 073,60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1 13 01994 04 0000 130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11 034 788,85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9 496 410,60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9 278 073,60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1 13 02990 00 0000 130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доходы от компенсации затрат государства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54 636 041,63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10 532 347,83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11 015 278,81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1 13 02994 04 0000 130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доходы от компенсации затрат бюджетов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54 636 041,63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10 532 347,83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11 015 278,81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1 14 00000 00 0000 000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ПРОДАЖИ МАТЕРИАЛЬНЫХ И НЕМАТЕРИАЛЬНЫХ АКТИВОВ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239 205 270,66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189 995 150,39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198 033 316,71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1 14 02000 00 0000 000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15 258 447,04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10 347 618,27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10 116 646,47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1 14 02040 04 0000 410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ации основных средств по указанному имуществу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15 180 493,53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10 263 303,75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10 025 451,88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1 14 02042 04 0000 410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указанному имуществу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5 685 886,60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6 149 854,95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6 651 683,11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1 14 02043 04 0000 410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основных средств по указанному имуществу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9 494 606,93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4 113 448,80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3 373 768,77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1 14 02040 04 0000 440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иальных запасов по указанному имуществу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77 953,51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84 314,52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91 194,59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1 14 02042 04 0000 440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по указанному имуществу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77 953,51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84 314,52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91 194,59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1 14 06000 00 0000 430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223 946 823,62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179 647 532,12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187 916 670,24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1 14 06010 00 0000 430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220 285 147,58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176 188 435,65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184 659 944,99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1 14 06012 04 0000 430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220 285 147,58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176 188 435,65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184 659 944,99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1 14 06020 00 0000 430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3 661 676,04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3 459 096,47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3 256 725,25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1 14 06024 04 0000 430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3 661 676,04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3 459 096,47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3 256 725,25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ШТРАФЫ, САНКЦИИ, ВОЗМЕЩЕНИЕ УЩЕРБА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35 197 570,74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35 475 028,61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35 783 801,56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1 16 01053 01 0000 140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192 345,00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190 808,00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194 158,00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1 16 01063 01 0000 140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916 727,00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919 419,00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919 909,00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1 16 01073 01 0000 140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2 182 175,00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2 182 326,00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2 182 326,00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1 16 01074 01 0000 140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1 16 01083 01 0000 140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1 16 01093 01 0000 140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10 180,00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10 180,00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10 180,00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1 16 01103 01 0000 140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1 16 01113 01 0000 140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1 16 01123 01 0000 140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1 16 01133 01 0000 140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1 16 01143 01 0000 140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325 530,00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325 530,00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325 530,00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1 16 01153 01 0000 140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1 16 01154 01 0000 140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52 570,00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1 16 01157 01 0000 140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1 16 01163 01 0000 140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1 16 01173 01 0000 140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1 16 01183 01 0000 140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1 16 01193 01 0000 140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4 921 887,00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4 921 887,00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4 921 887,00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1 16 01194 01 0000 140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11 110,00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1 16 01203 01 0000 140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5 266 405,00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5 267 249,00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5 267 249,00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1 16 01333 01 0000 140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1 16 02010 02 0000 140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1 245 853,00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1 244 288,00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1 248 370,00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1 16 02020 02 0000 140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4 107 024,00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4 107 024,00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4 107 024,00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1 16 07010 04 0000 140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1 446 548,07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1 503 709,54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1 427 158,01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1 16 07090 04 0000 140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11 854 735,34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11 796 081,41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11 767 124,93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1 16 10031 04 0000 140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207 255,66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177 100,10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182 126,03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1 16 10032 04 0000 140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14 312,02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14 312,02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14 312,02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1 16 10061 04 0000 140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орожного фонда)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4 612,66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1 751,36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2 335,14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1 16 10100 04 0000 140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30 091,22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40 121,63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53 495,51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1 16 10123 01 0000 140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                     2019 году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1 171 079,77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1 471 041,55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1 864 066,92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1 16 10129 01 0000 140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НЕНАЛОГОВЫЕ ДОХОДЫ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16 313 764,33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16 313 764,33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16 313 764,33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1 17 05040 04 0000 180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неналоговые доходы бюджетов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16 313 764,33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16 313 764,33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16 313 764,33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БЕЗВОЗМЕЗДНЫЕ ПОСТУПЛЕНИЯ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12 561 523 943,70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12 681 516 252,16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9 259 736 359,37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12 566 221 012,57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12 681 516 252,16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9 259 736 359,37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2 02 10000 00 0000 150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2 02 15002 04 0000 150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Дотации бюджетам городских округов на поддержку мер по обеспечению сбалансированности бюджетов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2 02 20000 00 0000 150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5 825 056 014,08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5 936 405 787,85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2 458 639 251,87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2 02 20077 04 0152 150 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  дошкольных образовательных организаций)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445 671 560,08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2 02 20077 04 1153 150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коммунальной инфраструктуры)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1 087 440 987,10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545 858 760,18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2 02 20077 04 1164 150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общеобразовательных организаций)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2 890 800 000,00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1 976 981 806,80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2 02 20077 04 1321 150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(приобретение нежилых зданий (комплексов зданий, сооружений) с благоустроенной территорией для размещения детских дошкольных образовательных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361 000 000,00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2 02 20216 04 0000 150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домов населенных пунктов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1 151 819 006,90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254 386 547,91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2 02 25144 04 0000 150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городских округов в целях софинансирования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2 02 25304 04 0000 150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340 161 377,60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328 321 278,23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312 702 104,88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2 02 25318 04 0000 150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городских округов на реализацию проектов комплексного развития территорий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1 403 230 221,60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1 009 856 614,77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2 02 25349 04 0000 150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3 030 303,03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2 02 25418 04 0000 150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34 685 353,54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110 615 454,55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2 02 25454 04 0000 150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городских округов на создание модельных муниципальных библиотек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2 02 25497 04 0000 150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городских округов на реализацию мероприятий по обеспечению жильем молодых семей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11 704 625,10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15 220 677,40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15 015 696,97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2 02 25513 04 0000 150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городских округов на модернизацию муниципальных учреждений культуры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9 005 582,28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31 595 385,04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2 02 25519 04 0000 150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городских округов на поддержку отрасли культуры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2 876 328,03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2 920 303,93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2 936 328,18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2 02 25555 04 0000 150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городских округов на реализацию программ формирования современной городской среды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32 457 188,61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2 02 29999 04 0065 150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субсидии бюджетам городских округов (осуществление функций административного центра Ставропольского края)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616 289 004,34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778 326 150,88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119 307 930,00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2 02 29999 04 1204 150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субсидии бюджетам городских округов (проведение информационно-пропагандистских мероприятий, направленных на профилактику идеологии терроризма)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2 02 29999 04 1262 150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субсидии бюджетам городских округов (проведение работ по сохранению объектов культурного наследия (памятников истории и культуры) народов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13 357 389,50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2 02 29999 04 1301 150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субсидии бюджетам городских округов (создание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3 292 333,13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2 02 29999 04 1319 150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субсидии бюджетам городских округов (повышение заработной платы работников муниципальных центров по работе с молодежью)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2 02 29999 04 1320 150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субсидии бюджетам городских округов (реализация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ым тарифам)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934 753,24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2 02 30000 00 0000 150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6 562 058 818,75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6 724 719 764,51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6 780 706 407,70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2 02 30024 04 0026 150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3 403 940,04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3 545 235,67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3 545 235,67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2 02 30024 04 0028 150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30 271 721,24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31 472 314,89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31 472 314,89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2 02 30024 04 0040 150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(предоставление государственной социальной помощи малоимущим семьям, малоимущим одиноко проживающим гражданам)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2 02 30024 04 0041 150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ежемесячной денежной компенсации на каждого ребенка в возрасте до 18 лет многодетным семьям)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180 030 354,11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2 02 30024 04 0042 150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ежегодного социального пособия на проезд студентам)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959 323,69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997 695,09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1 037 605,32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2 02 30024 04 0045 150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организации архивного дела в Ставропольском крае)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1 758 870,01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1 827 416,16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1 827 416,16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2 02 30024 04 0047 150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5 361 503,19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5 594 172,15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5 594 172,15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2 02 30024 04 0147 150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защиты отдельных категорий граждан)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107 524 466,05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112 422 394,89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112 421 864,45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2 02 30024 04 0181 150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созданию и организации деятельности административных комиссий)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2 02 30024 04 1107 150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1 436 471 010,10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1 445 649 058,98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1 445 649 058,98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2 02 30024 04 1108 150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бразования в частных общеобразовательных организациях)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2 315 094 424,73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2 328 076 175,95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2 328 076 175,95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2 02 30024 04 1122 150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ежегодной денежной компенсации многодетным семьям на каждого из детей не старше 18 лет, обучающихся в общеобразовательных организациях, на 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иобретение комплекта школьной одежды, спортивной одежды и обуви и школьных письменных принадлежностей)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58 594 161,27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2 02 30024 04 1221 150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округов на выполнение передаваемых полномочий субъектов Российской Федерации (ежегодная денежная выплата гражданам Российской Федерации, не достигшим совершеннолетия                             на 3 сентября 1945 года и постоянно проживающим на территории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Ставропольского края)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96 544 129,22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98 722 813,89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102 671 753,74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2 02 30024 04 1256 150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обеспечение отдыха и оздоровления детей)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26 565 776,19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26 698 308,37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26 698 308,37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2 02 30024 04 1260 150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выплаты социального пособия на погребение)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2 02 30024 04 1287 150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(обеспечение ребенка (детей) участника специальной военной операции, обучающегося (обучающихся) по образовательным программам основного общего или сре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днего общего образования в муниципальной образовательной организации, бесплатным горячим питанием)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11 540 783,54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2 02 30024 04 1303 150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(мероприятия в области обращения с животными без владельцев)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8 417 283,10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2 02 30024 04 1314 150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педагогическим работникам образовательных организаций, участвующим в проведении государственной итоговой аттестации по образовательным програ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6 676 961,97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6 944 040,45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7 221 802,07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2 02 30029 04 0000 150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2 02 35050 04 0000 150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2 02 35120 04 0000 150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2 02 35179 04 0000 150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10 745 953,11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11 423 300,31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11 562 082,03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2 02 35220 04 0000 150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28 969 663,54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28 589 973,41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29 721 782,27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2 02 35250 04 0000 150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оплату жилищно-коммунальных услуг отдельным категориям граждан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555 188 288,50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554 933 330,85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554 869 583,55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2 02 35303 04 0000 150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2 02 35404 04 0000 150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2 02 35462 04 0000 150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40 592 615,88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40 635 015,89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38 705 083,54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2 02 39998 04 1157 150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Единая субвенция бюджетам городских округов (осуществление отдельных государственных полномочий по социальной защите отдельных категорий граждан)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1 040 531 749,73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1 071 568 410,82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1 098 566 441,07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2 02 39998 04 1158 150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Единая субвенция бюджетам городских округов (осуществление отдельных государственных полномочий по социальной поддержке семьи и детей)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69 078 475,48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71 465 894,03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73 949 986,31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2 02 39998 04 1306 150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Единая субвенция бюджетам городских округов (осуществление отдельных государственных полномочий по социальной поддержке многодетных семей)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344 510 132,74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358 289 758,93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2 02 40000 00 0000 150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межбюджетные трансферты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159 106 179,74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20 390 699,80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20 390 699,80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2 02 49999 00 0000 150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межбюджетные трансферты, передаваемые бюджетам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159 106 179,74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20 390 699,80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20 390 699,80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2 02 49999 04 0049 150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межбюджетные трансферты, передаваемые  бюджетам городских округов (средства резервного фонда Правительства Ставропольского края)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14 422 080,00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2 02 49999 04 0064 150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межбюджетные трансферты, передаваемые бюджетам городских округов (обеспечение деятельности депутатов Думы Ставропольского края и их помощников в избирательных округах)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15 889 487,49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16 632 380,88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16 632 380,88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2 02 49999 04 1299 150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межбюджетные трансферты, передаваемые бюджетам городских округов (достижение показателей государственной программы Российской Федерации "Развитие туризма")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125 036 293,33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2 02 49999 04 1319 150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Прочие межбюджетные трансферты, передаваемые бюджетам городских округов (повышение заработной платы работников муниципальных центров по работе с молодежью)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2 18 00000 00 0000 000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2 588 204,58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2 18 04010 04 0000 150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Доходы бюджетов городских округов от возврата бюджетными учреждениями остатков субсидий прошлых лет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2 588 204,58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2 19 00000 00 0000 000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-7 285 273,45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2 19 60010 04 0000 150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-7 285 273,45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409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ВСЕГО: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22 869 397 740,68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22 856 810 438,79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6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20 013 265 957,59»;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left="0" w:right="0"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12) приложение 3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394"/>
      </w:tblGrid>
      <w:tr>
        <w:tblPrEx/>
        <w:trPr>
          <w:trHeight w:val="1254"/>
        </w:trPr>
        <w:tc>
          <w:tcPr>
            <w:tcW w:w="10915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«ПРИЛОЖЕНИЕ 3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 решению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left="317"/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color w:val="000000" w:themeColor="text1"/>
                <w:sz w:val="28"/>
                <w:szCs w:val="28"/>
              </w:rPr>
              <w:t xml:space="preserve"> декабря 2025 г. № 3</w:t>
            </w:r>
            <w:r>
              <w:rPr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10"/>
        </w:trPr>
        <w:tc>
          <w:tcPr>
            <w:tcW w:w="10915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175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73"/>
        <w:jc w:val="center"/>
        <w:spacing w:line="240" w:lineRule="exact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line="243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ВЕДОМСТВЕННАЯ СТРУКТУРА РАСХОДОВ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line="243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бюджета города Ставрополя (по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бюджетов) на 202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 год и плановый период 202</w:t>
      </w: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 годов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line="23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7030a0"/>
          <w:sz w:val="22"/>
        </w:rPr>
        <w:t xml:space="preserve"> </w:t>
      </w:r>
      <w:r/>
    </w:p>
    <w:p>
      <w:pPr>
        <w:ind w:left="0" w:right="0" w:firstLine="0"/>
        <w:jc w:val="right"/>
        <w:spacing w:line="239" w:lineRule="atLeast"/>
        <w:rPr>
          <w:color w:val="000000" w:themeColor="text1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(рублей)</w:t>
      </w:r>
      <w:r>
        <w:rPr>
          <w:color w:val="000000" w:themeColor="text1"/>
          <w:szCs w:val="20"/>
        </w:rPr>
      </w:r>
      <w:r>
        <w:rPr>
          <w:color w:val="000000" w:themeColor="text1"/>
          <w:szCs w:val="20"/>
        </w:rPr>
      </w:r>
    </w:p>
    <w:tbl>
      <w:tblPr>
        <w:tblStyle w:val="830"/>
        <w:tblW w:w="0" w:type="auto"/>
        <w:tblInd w:w="-3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709"/>
        <w:gridCol w:w="567"/>
        <w:gridCol w:w="567"/>
        <w:gridCol w:w="1843"/>
        <w:gridCol w:w="567"/>
        <w:gridCol w:w="1843"/>
        <w:gridCol w:w="1843"/>
        <w:gridCol w:w="1984"/>
      </w:tblGrid>
      <w:tr>
        <w:tblPrEx/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Наименование показателя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Вед.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РЗ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/>
          </w:tcPr>
          <w:p>
            <w:pPr>
              <w:ind w:left="-108" w:right="-108" w:firstLine="0"/>
              <w:jc w:val="center"/>
              <w:spacing w:before="0" w:after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0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Сумма по годам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tbl>
      <w:tblPr>
        <w:tblStyle w:val="830"/>
        <w:tblW w:w="0" w:type="auto"/>
        <w:tblInd w:w="-13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709"/>
        <w:gridCol w:w="567"/>
        <w:gridCol w:w="567"/>
        <w:gridCol w:w="1843"/>
        <w:gridCol w:w="567"/>
        <w:gridCol w:w="1843"/>
        <w:gridCol w:w="1843"/>
        <w:gridCol w:w="1984"/>
      </w:tblGrid>
      <w:tr>
        <w:tblPrEx/>
        <w:trPr>
          <w:trHeight w:val="20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-17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center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center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center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center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Ставропольская городская Дума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83 774 962,91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85 120 926,00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85 120 926,00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81 084 462,91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81 084 462,91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81 084 462,91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Ставропольской городской Думы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72 234 218,91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73 169 841,00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73 169 841,00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8 218 366,41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6 104 335,00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6 104 335,00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6 316 720,41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4 202 689,00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4 202 689,00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64 015 852,50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64 015 852,50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Председатель представительного органа муниципального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3 277 090,00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3 429 463,00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3 429 463,00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Депутаты представительного органа муниципального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5 573 154,00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5 831 122,00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5 831 122,00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5 416 914,00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5 416 914,00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Средства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Телевидение и радиовещание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2 240 500,00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2 240 500,00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2 240 500,00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2 240 500,00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2 240 500,00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Администрация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385 289 977,73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373 795 107,19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375 190 070,49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340 693 548,42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337 572 428,31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338 967 391,61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3 332 726,80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3 332 726,80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Глава муниципального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3 332 726,80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3 254 606,80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3 254 606,80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214 829 124,13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214 829 124,13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214 829 124,13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14 011 631,92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14 042 188,00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14 042 188,00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7 614 303,92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7 644 860,00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7 644 860,00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199 049 622,20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199 049 622,20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организации архивного дела в Ставропольском крае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1 758 870,01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1 827 416,16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1 827 416,16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1 391 511,08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1 445 740,63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1 445 740,63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367 358,93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381 675,53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381 675,53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71 1 00 76930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71 1 00 76930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Судебная система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98 1 00 51200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98 1 00 51200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120 568 037,51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109 482 302,05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110 862 302,05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антикоррупционных механизмов в кадровой работе»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02 20620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02 20620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30 560 355,71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20 573 148,00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21 953 148,00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30 560 355,71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20 573 148,00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21 953 148,00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23 459 371,71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15 177 808,00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16 557 808,00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23 459 371,71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15 177 808,00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16 557 808,00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23 459 371,71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15 177 808,00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16 557 808,00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7 100 984,00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7 100 984,00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7 100 984,00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436 600,00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436 600,00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436 600,00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«Сбор и анализ информации о состоянии этноконфессиональных отношений и межнациональной напряженности, распространении идеологии терроризма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15 1 01 20350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15 1 01 20350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информационно-пропагандистских мероприятий, направленных на профилактику идеологии терроризма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S7730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S7730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520 270,00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520 270,00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520 270,00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«Мониторинг наркоситуации в городе Ставрополе на основе социологических исследований и статистических данных»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15 3 01 20370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15 3 01 20370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развития казачества, привлечения членов казачьих обществ к несению службы по охране общественного порядка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субсидии казачьим обществам,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Ставрополя, на фи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нансирование расходов, связанных с организацией деятельности народных дружин из числа членов казачьих обществ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01 60080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01 60080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70 153 397,21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70 153 397,21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68 147 430,67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39 606 608,55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41 492 637,53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41 492 637,53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28 313 272,12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26 591 788,54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26 591 788,54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2 005 966,54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2 005 966,54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15 945 214,59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16 688 107,98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16 688 107,98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15 945 214,59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16 688 107,98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16 688 107,98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проекта «Здоровые города»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депутатов Думы Ставропольского края и их помощников в избирательных округах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15 889 487,49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16 632 380,88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16 632 380,88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15 600 759,89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16 343 653,28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16 343 653,28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безопасность и правоохранительная деятельность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материально-технического обеспечения деятельности народной дружины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9 560 709,00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9 560 709,00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9 560 709,00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9 560 709,00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9 560 709,00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9 560 709,00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профессионального развития и личностного роста муниципальных служащих»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профессионального уровня муниципальных служащих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01 20450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01 20450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Средства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33 363 600,31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34 369 678,88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34 369 678,88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Телевидение и радиовещание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28 152 600,31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29 158 678,88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29 158 678,88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28 152 600,31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29 158 678,88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29 158 678,88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28 152 600,31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29 158 678,88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29 158 678,88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«Официальное опубликование муниципальных правовых актов в газете «Вечерний Ставрополь»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26 360 000,31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26 360 000,31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20 762 651,53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21 751 349,22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21 751 349,22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5 333 032,66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5 611 531,66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5 611 531,66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261 118,12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по управлению муниципальным имуществом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1 071 513 624,17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194 710 863,61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194 495 094,74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191 634 903,84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178 689 097,93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178 689 097,93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191 634 903,84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178 689 097,93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178 689 097,93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35 956 361,70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23 006 438,90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23 006 438,90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35 956 361,70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23 006 438,90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23 006 438,90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эффективного выполнения полномочий по управлению и распоряжению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13 020 705,07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14 122 931,94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14 122 931,94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10 951 385,07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10 951 385,07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20340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20340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20340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9 205 656,63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8 883 506,96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8 883 506,96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нежилых помещений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3 523 736,95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3 523 736,95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муниципального образования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Выкуп (изъятие) земельных участков для муниципальных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03 20170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03 20170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2 574 240,00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1 317 940,00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1 317 940,00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2 574 240,00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1 317 940,00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1 317 940,00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1 434 440,00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1 434 440,00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1 434 440,00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S0120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S0120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149 638 688,32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149 566 738,32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17 146 193,75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16 881 658,46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16 881 658,46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14 277 376,97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14 012 841,68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14 012 841,68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131 231 254,07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131 231 254,07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1 189 290,50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1 189 290,50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налога на добавленную стоимость в связи с реализацией муниципального имущества физическим лицам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72 2 00 20910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72 2 00 20910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приобретение коммунальной техники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04 2 02 21470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04 2 02 21470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11 581 800,00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11 581 800,00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11 581 800,00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«Переселение граждан из аварийного жилищного фонда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11 581 800,00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мероприятий по выплате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11 581 800,00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06 2 02 20960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11 581 800,00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06 2 02 20960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11 581 800,00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Дошкольное 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«Строительство и реконструкция зданий муниципальных  дошкольных и общеобразовательных учреждений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01 2 01 40060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01 2 01 40060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остатки на начало года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Охрана семьи и детства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жильем молодых семей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«Выдача свидетельств (извещений) молодым семьям»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молодым семьям социальных выплат на приобретение (строительство) жилья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01 L4970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01 L4970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финансов и бюджета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540 188 207,15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1 317 158 179,40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1 429 457 485,72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274 015 735,63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914 158 179,40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1 026 457 485,72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96 300 001,63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100 717 170,00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100 717 170,00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финансов и бюджета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96 258 953,63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96 258 953,63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7 342 940,63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7 524 137,00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7 524 137,00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5 004 474,63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5 185 671,00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5 185 671,00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88 916 013,00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88 916 013,00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фонды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18 396 806,94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18 396 806,94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18 396 806,94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Резервный фонд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18 396 806,94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18 396 806,94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159 318 927,06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420 660 617,13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431 891 296,74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159 318 927,06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420 660 617,13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431 891 296,74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159 318 927,06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420 660 617,13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431 891 296,74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98 1 00 10050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3 036 682,00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98 1 00 10050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3 036 682,00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3 282 245,06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8 060 617,13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19 291 296,74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3 282 245,06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8 060 617,13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19 291 296,74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выплаты минимального размера оплаты труда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инициативных проектов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государственного (муниципального) долга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266 172 471,52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государственного (муниципального) внутреннего долга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266 172 471,52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муниципальными финансами и муниципальным долгом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266 172 471,52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муниципальными финансами и муниципальным долгом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266 172 471,52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«Своевременное исполнение обязательств по обслуживанию и погашению муниципального долга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266 172 471,52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муниципального долга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01 20010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266 172 471,52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муниципального долга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01 20010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266 172 471,52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экономического развития и торговли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305 480 966,15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289 532 892,18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289 532 892,18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261 850 348,74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258 234 038,20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258 234 038,20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261 850 348,74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258 234 038,20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258 234 038,20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180 391 457,85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173 124 431,35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173 124 431,35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2 702 628,00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международного, межрегионального и межмуниципального сотрудничества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2 702 628,00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1 912 628,00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1 912 628,00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14 422 080,00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14 422 080,00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мальный и средний уровни реагирования, вынужденно покинувших жилые помещения и находящихся в пунктах временного размещения и питания на территории Ставропольского края, за счет средств резервного фонда Правительства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12 3 08 79202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14 422 080,00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12 3 08 79202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14 422 080,00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«Повышение результативности и эффективности предоставления государственных и муниципальных услуг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163 266 749,85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170 510 661,35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170 510 661,35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предоставление муниципальных услуг в городе Ставрополе в электронной форме»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12 4 01 20710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12 4 01 20710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мониторинга удовлетворенности населения качеством и доступностью государственных и муниципальных услуг, предоставляемых органами местного самоуправления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12 4 02 20710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12 4 02 20710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«Организация, проведение и участие в семинарах, круглых столах и конференциях по вопросам оптимизации и повышения качества предоставления государственных и муниципальных услуг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12 4 03 20710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12 4 03 20710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162 663 749,85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162 663 749,85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138 390 036,27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144 979 190,38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144 979 190,38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22 966 793,58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23 621 550,97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23 621 550,97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экономического развития и торговли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81 193 771,00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экономического развития и торговли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81 193 771,00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5 945 289,00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6 011 215,96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6 011 215,96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4 148 642,20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4 214 569,16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4 214 569,16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75 248 482,00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75 248 482,00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демонтаж, перемещение, транспортирование и хранение самовольно (незаконно) установленных (размещенных) некапитальных нестационарных сооружений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малого и среднего предпринимательства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13 464 684,00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«Финансовая поддержка субъектов малого и среднего предпринимательства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12 1 01 60130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12 1 01 60130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инфраструктуры поддержки субъектов малого и среднего предпринимательства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12 1 02 20480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12 1 02 20480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благоприятных условий для развития малого и среднего предпринимательства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12 1 03 20480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12 1 03 20480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10 580 500,00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благоприятных условий для развития инвестиционной деятельности»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информирование об инвестиционных возможностях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12 2 01 20650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12 2 01 20650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развития туризма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12 2 02 20640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12 2 02 20640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положительного имиджа города Ставрополя на региональном, федеральном и международных уровнях»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участия представителей администрации города Ставрополя и предприятий города Ставрополя в выставках, семинарах, форумах, конференциях и иных мероприятиях инвестиционной и инновационной направленности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12 2 04 20650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12 2 04 20650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инфраструктуры развития туризма»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12 2 05 20640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12 2 05 20640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«Создание номерного фонда, инфраструктуры и новых точек притяжения»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П1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Поддержка и продвижение событийных мероприятий, направленных на развитие туризма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П1 D5582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П1 D5582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«Расширение возможностей для розничного сбыта продукции, обеспечение продовольственной безопасности, стимулирование предпринимательской активности и самозанятости граждан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продовольственной безопасности и развития розничной торговли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12 3 02 20890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12 3 02 20890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5 337 088,44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5 337 088,44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5 337 088,44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5 337 088,44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5 337 088,44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5 337 088,44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5 337 088,44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1 505 879,00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1 505 879,00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1 505 879,00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1 505 879,00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комплекса мер по обеспечению совершенствования потребительского рынка и сферы услуг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1 505 879,00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1 505 879,00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1 505 879,00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7 518 487,00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7 518 487,00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7 518 487,00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7 518 487,00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7 518 487,00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7 518 487,00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7 518 487,00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образования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8 655 633 494,31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8 661 898 992,42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8 590 622 997,14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8 441 995 727,39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8 445 873 806,95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8 372 113 719,39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Дошкольное 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3 412 672 605,63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3 396 963 589,31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3 395 572 294,14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3 234 989 826,77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3 269 509 023,79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3 234 989 826,77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3 269 509 023,79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3 216 396 986,30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1 776 592 370,96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1 815 333 845,03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1 815 333 845,03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1 721 105 765,56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1 758 055 655,15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1 758 055 655,15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55 486 605,40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57 278 189,88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57 278 189,88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субсидий частным дошкольным образовательным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имеющим государственную аккредитацию основным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ств субвенции из бюджета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3 333 605,24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3 333 605,24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кольных и частных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1 436 471 010,10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1 445 649 058,98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1 445 649 058,98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1 385 030 475,30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1 394 208 524,18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1 394 208 524,18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18 592 840,47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5 391 295,17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18 592 840,47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5 391 295,17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18 592 840,47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5 391 295,17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123 945 646,20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107 442 303,15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123 945 646,20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107 442 303,15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123 945 646,20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107 442 303,15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123 945 646,20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107 442 303,15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121 356 406,20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104 853 063,15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102 853 063,15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2 589 240,00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2 589 240,00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2 589 240,00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48 685 088,37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14 685 088,37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20 685 088,37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249 434,00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249 434,00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249 434,00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4 802 610,29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4 802 610,29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4 802 610,29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4 802 610,29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4 802 610,29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Общее 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4 366 170 133,64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4 389 278 987,12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4 318 347 912,61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4 204 369 527,22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4 223 951 733,86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4 192 020 659,35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4 204 369 527,22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4 223 951 733,86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4 192 020 659,35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3 994 493 458,46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4 032 230 228,81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4 016 066 755,32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1 360 980 863,61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1 409 444 069,66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1 409 444 069,66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1 284 288 903,04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1 330 244 598,78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1 330 244 598,78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76 691 960,57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79 199 470,88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79 199 470,88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 начального общего, основного общего, среднего общего образования в муниципальных общеобразовательных организациях (обучение тьюторов)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01 1 02 21840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01 1 02 21840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субсидий частным дошкольным образовательным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имеющим государственную аккредитацию основным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ств субвенции из бюджета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8 272 564,76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7 792 138,97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480 425,79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педагогическим работникам образовательных организаций,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госуд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6 676 961,97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6 944 040,45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7 221 802,07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6 676 961,97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6 944 040,45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7 221 802,07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11 540 783,54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10 938 046,27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602 737,27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2 248 787 676,58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2 261 769 427,80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2 261 769 427,80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2 066 353 589,67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2 079 335 340,89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2 079 335 340,89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168 572 584,91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168 572 584,91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168 572 584,91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358 064 608,00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345 601 345,51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329 160 110,40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334 706 955,37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322 243 692,88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305 802 457,77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34 738 293,65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15 906 382,74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34 738 293,65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15 906 382,74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33 696 795,47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15 906 382,74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1 041 498,18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«Педагоги и наставники»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175 137 775,11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175 815 122,31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175 953 904,03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альных образовательных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10 745 953,11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11 423 300,31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11 562 082,03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9 898 973,11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10 576 320,31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10 715 102,03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 образования, образовательные программы среднего общего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53030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53030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53030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04 2 03 21730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04 2 03 21730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109 952 359,67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112 679 925,50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118 679 925,50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95 179 719,67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97 907 285,50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103 907 285,50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95 179 719,67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97 907 285,50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103 907 285,50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95 179 719,67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97 907 285,50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103 907 285,50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89 596 895,46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92 324 461,29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96 324 461,29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5 582 824,21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5 582 824,21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7 582 824,21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13 105 490,00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13 105 490,00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13 105 490,00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50 524 528,63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50 524 528,63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50 524 528,63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50 524 528,63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35 309 981,63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50 339 181,63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5 339 181,63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15 214 547,00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1 214 547,00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1 214 547,00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275 129,71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275 129,71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275 129,71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275 129,71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275 129,71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духовно-культурных основ казачества, использование в образовательном процессе культурно-исторических традиций казачества, военно-патриотического воспитания казачьей молодежи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02 20360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02 20360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497 203 352,01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491 800 206,22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490 362 488,34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481 170 651,08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473 254 260,82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473 316 542,94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481 170 651,08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473 254 260,82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473 316 542,94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61 640 804,15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61 640 804,15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61 640 804,15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4 665 944,00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4 665 944,00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4 665 944,00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дополнительного образования детей в муниципальных образовательных учреждениях»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400 267 349,32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406 947 512,67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407 009 794,79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231 778 229,32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212 768 312,67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211 498 834,79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97 334 910,07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91 014 662,28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90 595 734,58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134 443 319,25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121 753 650,39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120 903 100,21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168 489 120,00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194 179 200,00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195 510 960,00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54 721 674,36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63 322 851,56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63 757 349,79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109 827 599,32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126 315 781,04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127 181 901,75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1 969 923,16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2 270 283,70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2 285 854,23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1 969 923,16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2 270 283,70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2 285 854,23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14 596 553,61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14 596 553,61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735 252,00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13 861 301,61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12 935 271,93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15 406 116,40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13 906 116,40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12 715 271,93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15 186 116,40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13 686 116,40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12 715 271,93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15 186 116,40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13 686 116,40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12 715 271,93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15 186 116,40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13 686 116,40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7 103 842,53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7 074 687,00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8 074 687,00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5 611 429,40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8 111 429,40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5 611 429,40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3 097 429,00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3 097 429,00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3 097 429,00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3 097 429,00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2 549 350,00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1 549 350,00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1 549 350,00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548 079,00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1 590 479,00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1 590 479,00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165 949 636,11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167 831 024,30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167 831 024,30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72 036 838,92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69 861 556,94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69 861 556,94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72 036 838,92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69 861 556,94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69 861 556,94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обеспечение отдыха и оздоровления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33 885 776,19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34 018 308,37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34 018 308,37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отдыха детей в каникулярное время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и обеспечение отдыха и оздоровления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26 565 776,19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26 698 308,37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26 698 308,37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18 929 773,87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19 062 306,05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19 062 306,05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общественно значимых мероприятий в сфере образования, мероприятий для детей и молодежи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предоставление гранта в форме субсидии муниципальным общеобразовательным учреждениям города Ставрополя, школьные команды которых заняли призовые места в городской Спартакиаде среди школьных команд муниципальных общеобразовательных учреждений гор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образовательной деятельности, оценки качества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25 290 277,73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21 990 565,73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21 990 565,73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качества образования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01 1 08 21780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01 1 08 21780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мер материального стимулирования гражданам, заключившим договор о целевом обучении по программам бакалавриата и программам специалитета в пределах установленной квоты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01 1 08 21910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2 419 712,00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выплаты населению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01 1 08 21910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498 176,00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01 1 08 21910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1 814 784,00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01 1 08 21910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106 752,00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629 512,80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629 512,80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629 512,80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629 512,80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629 512,80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образования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93 178 632,39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образования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93 178 632,39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11 259 914,10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11 262 005,26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11 262 005,26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9 867 378,10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9 869 469,26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9 869 469,26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62 166 651,00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62 166 651,00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13 017 311,25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13 658 910,18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13 658 910,18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12 606 247,20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13 246 571,98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13 246 571,98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411 064,05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412 338,20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412 338,20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6 734 756,04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7 251 209,12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7 251 209,12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6 628 896,04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6 937 134,12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6 937 134,12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314 075,00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314 075,00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213 637 766,92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216 025 185,47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218 509 277,75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Охрана семьи и детства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213 637 766,92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216 025 185,47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218 509 277,75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213 637 766,92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216 025 185,47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218 509 277,75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213 637 766,92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216 025 185,47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218 509 277,75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10 951 365,07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10 951 365,07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10 951 365,07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Компенсация в денежном эквиваленте за питание обучающихся с ограниченными возможностями здоровья, получающих образование на дому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01 1 02 80260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01 1 02 80260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денежной компенсации стоимости горячего питания родителям (законным представителям) обучающихся, имеющих заболевания, в муниципальных 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01 1 02 90260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01 1 02 90260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«Защита прав и законных интересов детей-сирот и детей, оставшихся без попечения родителей»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69 078 475,48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71 465 894,03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73 949 986,31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денежных средств на содержание ребенка опекуну (попечителю)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30 266 361,00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31 134 640,00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32 737 767,60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30 266 361,00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31 134 640,00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32 737 767,60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33 074 578,48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34 593 718,03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35 474 682,71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33 074 578,48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34 593 718,03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35 474 682,71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усыновителям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культуры и молодежной политики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1 031 590 982,52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993 607 071,68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1 026 882 239,36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проекта «Здоровые города»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выплаты премии лицам, награжденным знаком отличия «Почетный волонтер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375 292 588,69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376 099 528,57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409 357 828,61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321 463 112,15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325 047 479,52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358 305 779,56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307 328 923,58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310 913 290,95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344 171 590,99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306 517 623,58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310 371 790,95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343 630 090,99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 дополнительного образования в сфере культуры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304 342 873,58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304 342 873,58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249 422 821,22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253 704 892,18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253 704 892,18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54 920 052,36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55 466 898,77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55 466 898,77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культуры города Ставрополя в фестивалях и конкурсах исполнительского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астерства»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нительского мастерства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 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974 750,00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974 750,00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474 750,00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«Семейные ценности и инфраструктура культуры»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Модернизация региональных и (или) муниципальных учреждений культуры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11 100 676,01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11 100 676,01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11 100 676,01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2 536 342,56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2 536 342,56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2 536 342,56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449 170,00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449 170,00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449 170,00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Молодежная политика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53 829 476,54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51 052 049,05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51 052 049,05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«Молодежь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50 552 661,42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«Молодежь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50 552 661,42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по гражданскому и патриотическому воспитанию молодежи»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4 157 200,00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01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4 157 200,00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01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4 157 200,00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системы поддержки и поощрения талантливой и успешной молодежи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5 877 040,00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5 877 040,00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Стипендии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2 473 000,00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условий для реализации молодежных инициатив и развития деятельности молодежных объединений»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8 029 564,00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03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8 029 564,00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03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8 029 564,00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31 841 357,42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33 061 629,93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33 061 629,93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28 083 038,50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28 083 038,50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Повышение заработной платы работников муниципальных центров по работе с молодежью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70130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70130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молодежных пространств»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укрепление материально-технической базы муниципальных учреждений города Ставрополя в сфере молодежной политики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05 21110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05 21110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656 067 393,83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617 276 543,11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617 293 410,75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623 774 770,72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583 568 137,77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583 585 005,41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586 226 627,67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548 202 758,84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548 219 626,48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574 645 627,67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540 221 758,84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540 238 626,48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 культурно-досугового типа»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282 960 465,43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283 994 422,40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283 994 422,40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282 960 465,43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283 994 422,40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283 994 422,40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46 069 542,12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46 095 128,88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46 095 128,88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236 890 923,31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237 899 293,52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237 899 293,52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библиотечное обслуживание»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90 996 066,48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92 677 636,35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92 694 503,99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87 968 352,76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87 968 352,76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L5194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3 027 713,72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3 074 004,14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3 090 871,78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L5194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3 027 713,72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3 074 004,14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3 090 871,78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театрально-концертную деятельность»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154 976 226,26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154 976 226,26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141 416 205,26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141 449 344,53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141 449 344,53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культуры города Ставрополя в фестивалях и конкурсах исполнительского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астерства»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4 777 250,00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нительского мастерства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4 777 250,00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4 297 250,00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1 697 250,00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1 697 250,00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34 885 292,90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1 400 533,61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824 189,95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576 343,66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2 623 299,17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2 499 200,00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124 099,17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капитального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оль и авторский надзор)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9 771 054,54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7 361 654,56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2 409 399,98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«Семейные ценности и инфраструктура культуры»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21 090 405,58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53490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3 189 792,66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53490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3 189 792,66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модельных муниципальных библиотек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54540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8 421 052,63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54540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8 421 052,63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Модернизация региональных и (или) муниципальных учреждений культуры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9 479 560,29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9 479 560,29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музейное дело»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34 009 293,05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33 746 248,93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33 746 248,93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34 009 293,05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33 746 248,93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33 746 248,93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33 932 793,05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33 669 748,93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33 669 748,93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33 932 793,05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33 669 748,93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33 669 748,93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6 869 121,72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6 666 077,60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6 666 077,60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27 063 671,33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27 003 671,33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27 003 671,33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2 642 770,00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2 642 770,00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2 642 770,00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2 642 770,00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2 507 720,00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135 050,00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135 050,00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135 050,00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культуры, кинематографии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32 292 623,11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33 708 405,34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33 708 405,34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культуры и молодежной политики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31 656 994,21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культуры и молодежной политики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31 656 994,21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2 311 357,71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2 329 182,44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2 329 182,44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1 469 945,01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1 487 769,74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1 487 769,74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29 345 636,50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29 345 636,50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труда и социальной защиты населения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2 782 585 591,28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2 679 218 174,14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2 732 289 218,41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6 743 865,36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6 743 865,36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6 743 865,36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6 743 865,36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6 743 865,36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6 743 865,36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6 743 865,36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2 775 821 843,06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2 678 689 291,28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2 731 760 335,55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2 369 439 247,39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2 171 855 875,86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2 211 147 824,38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2 369 439 247,39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2 171 855 875,86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2 211 147 824,38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03 1 00 00000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1 987 295 726,27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2 027 051 946,54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2 066 343 895,06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03 1 01 00000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1 773 180 822,64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1 806 512 920,63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1 836 598 019,94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«Почетный донор России»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28 969 663,54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28 589 973,41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29 721 782,27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131 514,56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335 446,85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335 446,85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28 838 148,98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28 254 526,56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29 386 335,42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компенсации расходов на оплату жилых помещений и коммунальных услуг отдельным категориям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551 933 288,50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552 387 330,85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552 323 583,55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3 933 288,50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3 263 957,07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3 263 943,93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548 000 000,00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549 123 373,78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549 059 639,62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государственной социальной помощи малоимущим семьям, малоимущим одиноко проживающим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11 249 046,72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03 1 01 77220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31 515 466,15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31 579 090,92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31 579 090,92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106 350,00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106 350,00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03 1 01 77220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31 185 466,15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31 472 740,92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31 472 740,92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96 544 129,22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98 722 813,89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102 671 753,74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96 093 089,22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98 271 773,89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102 220 713,74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мер социальной поддержки ветеранов труда и тружеников тыла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433 891 623,02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451 246 393,15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469 296 655,60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428 891 623,02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446 246 393,15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464 296 655,60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мер социальной поддержки ветеранов труда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318 154 272,88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330 879 787,69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344 115 277,43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314 154 272,88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326 879 787,69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340 115 277,43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6 468 256,35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6 726 973,26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6 996 058,25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6 388 256,35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6 646 973,26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6 916 058,25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доплата к пенсии гражданам, ставшим инвалидами при исполнении служебных обязанностей в районах боевых действий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536 713,66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558 184,35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580 510,37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534 253,29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555 723,98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578 050,00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денежная выплата семьям погибших ветеранов боевых действий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7 731 232,50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8 040 512,60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8 362 113,51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131 232,50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8 021 012,60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8 342 613,51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гражданам субсидий на оплату жилого помещения и коммунальных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268 832 225,99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269 122 342,27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264 128 846,97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264 632 225,99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264 922 342,27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259 928 846,97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Ежегодная денежная компенсация части стоимости путевки в санаторно-курортную организацию военнослужащим,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11 988,16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888 011,84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Ежегодная денежная выплата на приобретение комплекта школьной одежды детям ветерана боевых действий, погибшего при исполнении обязанностей военной службы или умершего вследствие увечья (ранения, травмы, контузии), полученного им при исполнении обязанностей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военной службы, обучающимся в государственных и муниципальных общеобразовательных организациях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1 919 823,57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1 996 615,74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2 089 377,18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25 572,39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1 894 251,18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1 996 615,74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2 089 377,18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выплаты социального пособия на погребение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3 352 329,05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R4620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9 077 149,73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9 055 924,97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7 125 992,62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R4620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9 077 149,73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9 055 924,97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7 125 992,62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959 323,69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997 695,09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1 037 605,32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ежегодного социального пособия на проезд студентам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959 323,69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997 695,09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1 037 605,32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6 995,20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6 995,20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947 323,69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990 699,89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1 030 610,12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«Многодетная семья»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Я2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Я2 54040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Я2 54040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376 397 291,12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139 057 699,32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139 057 699,32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354 396 389,49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116 999 119,32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116 999 119,32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пособия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503 474,40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503 474,40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мер социальной поддержки Почетным гражданам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4 975 061,00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4 975 061,00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ежемесячной денежной выплаты семьям, воспитывающим детей-инвалидов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8 251 827,80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8 251 827,80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социального пособия на проезд в пассажирском транспорте общего пользования детям-инвалидам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1 665 795,81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1 665 795,81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социального пособия на проезд в городском общественном транспорте отдельным категориям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1 303 775,53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1 303 775,53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пособия семьям, воспитывающим детей в возрасте до 18 лет, больных целиакией или сахарным диабетом, не имеющих инвалидности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733 639,78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733 639,78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127 140,23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127 140,23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гражданам, оказавшимся в трудной жизненной ситуации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1 271 405,68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1 271 405,68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семьям, воспитывающим детей-инвалидов в возрасте до 18 лет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2 357 184,51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2 357 184,51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им. М.А. Лиходея на частичное возмещение расходов на проезд к месту лечения и обратно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63 081,00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63 081,00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пособия гражданам, оказавшимся в трудной жизненной ситуации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единовременной денежной компенсации отдельным категориям граждан на возмещение расходов, связанных с переносом и (или) приобретением газового водонагревателя (приобретением и установкой электрического водонагревателя)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5 427 916,63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5 427 916,63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единовременной денежной выплаты гражданам, заключившим контракт о прохождении военной службы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ежемесячной денежной выплаты ветеранам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97 698 959,21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97 698 959,21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граждан, в виде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 по адресу: город Ставрополь, 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лица Туапсинская, дом 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19 658 410,00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19 658 410,00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граждан, пострадавших в результате пожара, произошедшего                   26 ноября 2025 года в многоквартирном доме по адресу: город Ставрополь, улица Дзержинского, дом 143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10 038 717,91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10 038 717,91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03 2 04 80220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03 2 04 80220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«Совершенствование социальной поддержки семьи и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социальную поддержку семьи и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03 2 05 20500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03 2 05 20500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«Поддержка пожилых людей»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454 743,16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03 2 06 20520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454 743,16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03 2 06 20520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454 743,16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для отдельных категорий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1 708 178,47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социальной активности жителей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296 178,47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296 178,47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поддержание качества жизни людей с ограниченными возможностями здоровья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Охрана семьи и детства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238 624 515,38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344 510 132,74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358 289 758,93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238 624 515,38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344 510 132,74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358 289 758,93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03 1 00 00000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238 624 515,38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344 510 132,74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358 289 758,93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238 624 515,38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344 510 132,74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358 289 758,93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ежемесячной денежной компенсации на каждого ребенка в возрасте до 18 лет многодетным семьям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180 030 354,11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178 725 354,11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58 594 161,27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57 990 161,27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денежная компенсация на каждого ребенка на оплату жилья и коммунальных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103 341 903,50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117 121 529,69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103 341 903,50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117 121 529,69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Ежегодная денежная компенсация на каждого из детей, обучающихся в общеобразовательных организациях, в целях их обеспечения одеждой для посещения учебных занятий, а также спортивной формой на весь период обучения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денежная компенсация на каждого из детей, обучающихся в 5 - 11 классах общеобразовательных организаций и (или) обучающихся в профессиональных образовательных организациях по очной форме обучения, расположенных на территории Ставропольского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в рамках предоставления им одноразового бесплатного питания на весь период обучения, за исключением каникулярного времени в летние месяцы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денежная компенсация на каждого из детей, обучающихся в общеобразовательных организациях, на оплату проезда автомобильным транспортом (за исключением такси) в городском и пригородном сообщении, городским наземным электрическим транспортом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социальной политики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167 758 080,29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162 323 282,68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162 322 752,24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18 769 169,26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6 517 836,41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6 517 836,41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03 1 00 00000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03 1 01 00000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компенсации расходов на оплату жилых помещений и коммунальных услуг отдельным категориям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«Поддержка социально ориентированных некоммерческих организаций»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03 2 07 00000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на поддержку социально ориентированных некоммерческих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03 2 07 60040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03 2 07 60040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13 514 169,26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1 971 836,41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1 971 836,41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157 701,04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157 701,04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124 377,04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126 512,41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126 512,41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доступности для инвалидов в соответст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13 356 468,22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доступности для инвалидов в соответствии с разделами III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от 09 июля 2016 г. № 649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03 3 02 21630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13 356 468,22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03 3 02 21630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13 356 468,22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142 251 407,30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148 752 848,38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148 752 317,94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142 251 407,30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148 752 848,38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148 752 317,94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1 407 231,89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1 444 888,05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1 444 888,05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1 134 475,89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1 172 132,05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1 172 132,05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29 915 769,32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29 915 769,32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и осуществление деятельности по опеке и попечительству в области здравоохранения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3 403 940,04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3 545 235,67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3 545 235,67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2 909 350,46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3 050 646,09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3 050 646,09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в области труда и социальной защиты отдельных категорий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107 524 466,05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112 422 394,89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112 421 864,45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103 557 548,05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108 215 476,74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108 214 946,30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3 867 000,00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4 107 000,15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4 107 000,15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физической культуры и спорта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380 157 832,59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380 847 862,21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380 847 862,21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Физическая культура и спорт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380 157 832,59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380 847 862,21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380 847 862,21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Физическая 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40 429 765,95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35 565 909,71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35 565 909,71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39 040 780,67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34 176 924,43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34 176 924,43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39 040 780,67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34 176 924,43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34 176 924,43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26 042 526,24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27 055 475,36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27 055 475,36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26 042 526,24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27 055 475,36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27 055 475,36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26 042 526,24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27 055 475,36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27 055 475,36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физкультурно-оздоровительной направленности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5 894 705,36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5 894 705,36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5 894 705,36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Массовый спорт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22 847 569,57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22 847 569,57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22 847 569,57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22 616 699,57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22 616 699,57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22 616 699,57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организации, проведения и участия в официальных физкультурных и спортивных мероприятиях муниципальных бюджетных учреждений физкультурно-спортивной направленности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8 146 570,00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8 146 570,00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8 146 570,00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физической культуры и массового спорта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«Пропаганда здорового образа жизни через средства массовой информации»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пропаганду здорового образа жизни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08 2 02 20440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08 2 02 20440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«Подготовка и участие в семинарах, конференциях и курсах повышения квалификации работников отрасли «Физическая культура и спорт»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квалификации работников отрасли «Физическая культура и спорт»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08 2 03 21060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08 2 03 21060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Спорт высших достижений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284 491 695,21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288 623 139,45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288 623 139,45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275 373 164,17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279 574 072,73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279 574 072,73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273 873 164,17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273 463 164,17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273 463 164,17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273 463 164,17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финансовой поддержки некоммерческим организациям, осуществляющим деятельность в области физической культуры и спорта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предоставление автономной некоммерческой организации «Ставропольский городской авиационный спортивный клуб» субсидии в виде имущественного взноса муниципального образования города Ставрополя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08 2 04 60120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08 2 04 60120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8 745 800,08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8 745 800,08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8 745 800,08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8 745 800,08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8 745 800,08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372 730,96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372 730,96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372 730,96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372 730,96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372 730,96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физической культуры и спорта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32 388 801,86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33 811 243,48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33 811 243,48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32 376 751,86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32 376 751,86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1 125 504,00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1 125 504,00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1 125 504,00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743 200,00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743 200,00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743 200,00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19 018 637,50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19 018 637,50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12 232 610,36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12 749 066,48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12 749 066,48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10 845 578,36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11 362 034,48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11 362 034,48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1 387 032,00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1 387 032,00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1 387 032,00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Администрация Ленинского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356 765 972,45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283 485 392,79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283 485 392,79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81 648 975,49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84 139 226,52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84 139 226,52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80 137 472,15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82 941 598,79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82 941 598,79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79 609 480,92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82 392 122,17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82 392 122,17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79 609 480,92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82 392 122,17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82 392 122,17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5 057 982,74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4 443 666,57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4 443 666,57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1 171 525,00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1 166 592,00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1 166 592,00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3 786 087,74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3 184 704,57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3 184 704,57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100 370,00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92 370,00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92 370,00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65 160 805,00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65 160 805,00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7 603 525,45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7 818 744,55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7 818 744,55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7 291 609,71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7 506 828,81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7 506 828,81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1 778 956,52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1 856 512,84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1 856 512,84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451 193,23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451 193,23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451 193,23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451 193,23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1 511 503,34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684 888,34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684 888,34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684 888,34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595 096,11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607 835,50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607 835,50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595 096,11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607 835,50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607 835,50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326 615,00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326 615,00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326 615,00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326 615,00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176 510 180,04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176 510 180,04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176 510 180,04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176 510 180,04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176 510 180,04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50 881 097,90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20 074 484,14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20 074 484,14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50 881 097,90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20 074 484,14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20 074 484,14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114 935 702,14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108 237 702,14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108 237 702,14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114 935 702,14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108 237 702,14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108 237 702,14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3 933 380,00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3 933 380,00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96 895 816,92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69 322 979,99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69 322 979,99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93 892 597,98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93 892 597,98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93 892 597,98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93 892 597,98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17 821 665,33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18 517 068,40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18 517 068,40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17 821 665,33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18 517 068,40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18 517 068,40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48 598 520,00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20 330 280,00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20 330 280,00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48 598 520,00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20 330 280,00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20 330 280,00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Администрация Октябрьского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525 366 703,96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269 278 321,04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264 778 321,04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81 983 012,02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80 009 604,86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80 009 604,86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75 836 811,89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78 988 688,06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78 988 688,06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75 320 442,42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75 320 442,42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4 997 091,90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4 918 999,88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4 918 999,88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3 755 685,90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3 677 593,88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3 677 593,88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61 178 767,00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61 178 767,00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7 357 415,79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7 573 838,35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7 573 838,35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7 124 692,43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7 455 186,90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7 455 186,90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232 723,36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118 651,45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118 651,45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1 756 877,16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1 818 201,36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1 818 201,36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30 290,57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46 522,69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46 522,69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451 191,47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451 191,47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451 191,47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451 191,47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6 146 200,13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1 020 916,80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1 020 916,80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5 156 540,43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520 916,80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520 916,80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5 156 540,43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520 916,80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520 916,80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5 156 540,43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520 916,80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520 916,80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5 140 657,80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5 140 657,80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15 882,63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14 630,48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14 630,48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15 882,63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14 630,48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14 630,48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489 659,70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489 659,70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489 659,70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489 659,70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 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270 780 610,15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155 744 316,82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155 744 316,82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155 744 316,82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155 744 316,82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43 403 800,00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10 331 230,00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10 331 230,00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43 403 800,00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10 331 230,00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10 331 230,00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105 858 260,65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95 701 244,27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95 701 244,27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105 858 260,65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95 701 244,27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95 701 244,27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482 256,17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504 315,12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504 315,12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482 256,17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504 315,12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504 315,12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115 036 293,33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115 036 293,33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115 036 293,33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«Создание номерного фонда, инфраструктуры и новых точек притяжения (Ставропольский край)»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П1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115 036 293,33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проектов по развитию общественной территории муниципального образования, в том числе мероприятий (результатов) по обустройству туристического центра города на территории муниципального образования в соответствии с туристским кодом центра города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П1 D5583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115 036 293,33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П1 D5583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115 036 293,33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155 017 180,53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76 751 926,79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76 751 926,79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153 488 669,03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153 488 669,03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153 488 669,03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153 488 669,03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8 851 097,99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10 367 519,27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10 367 519,27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8 851 097,99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10 367 519,27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10 367 519,27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113 631 878,04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36 850 203,02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36 850 203,02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113 631 878,04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36 850 203,02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36 850 203,02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работ по уходу за зелеными насаждениями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17 585 901,26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17 585 901,26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17 585 901,26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16 105 901,26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16 105 901,26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210 231,26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210 231,26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1 565 240,00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1 565 240,00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строительный контроль и авторский надзор мероприятий, направленных на сохранение объектов культурного наследия (памятников истории и культуры), находящихся в муниципальной собственности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270 020,00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270 020,00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работ по сохранению объектов культурного наследия (памятников истории и культуры) народов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S6450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14 060 410,00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S6450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14 060 410,00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Администрация Промышленного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693 619 554,88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452 960 761,92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452 960 761,92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111 189 280,71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115 575 762,78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115 575 762,78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107 572 689,58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112 105 770,02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112 105 770,02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Промышленного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104 409 449,52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104 409 449,52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6 956 184,08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6 734 838,89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6 734 838,89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5 108 138,08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4 886 792,89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4 886 792,89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87 090 073,75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87 090 073,75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8 576 023,96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8 828 522,87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8 828 522,87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8 177 052,60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8 429 551,51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8 429 551,51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1 703 718,79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1 781 275,11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1 781 275,11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3 084 662,06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3 084 662,06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3 084 662,06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3 084 662,06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3 616 591,13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2 328 738,30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2 328 738,30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2 328 738,30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2 094 931,64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2 136 186,10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2 136 186,10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2 094 931,64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2 136 186,10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2 136 186,10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187 852,83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187 852,83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187 852,83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187 852,83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416 679 179,86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416 679 179,86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416 679 179,86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416 679 179,86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416 679 179,86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102 267 090,00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11 900 600,00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11 900 600,00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102 267 090,00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11 900 600,00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11 900 600,00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144 091 400,47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87 326 815,34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87 326 815,34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144 091 400,47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87 326 815,34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87 326 815,34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160 320 689,39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165 826 790,30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165 826 790,30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160 320 689,39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165 826 790,30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165 826 790,30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163 142 094,31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69 868 293,50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69 868 293,50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156 157 063,31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156 157 063,31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156 157 063,31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156 157 063,31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8 814 296,94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9 123 778,17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9 123 778,17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8 814 296,94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9 123 778,17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9 123 778,17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137 863 499,27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52 817 764,33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52 817 764,33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137 863 499,27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52 817 764,33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52 817 764,33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работ по уходу за зелеными насаждениями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7 454 580,00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7 454 580,00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инициативного проекта (благоустройство общественной территории в районе урочища«Таманская лесная дача»)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04 3 04 23101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2 024 687,10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04 3 04 23101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2 024 687,10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  Ставрополя»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1 058 000,00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1 058 000,00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городского хозяйства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4 556 530 937,89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2 283 906 238,25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670 818 073,09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773 281,20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773 281,20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административного штрафа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83 2 00 21040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83 2 00 21040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вопросы, связанные с общегосударственным управлением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1 621 912 135,20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606 129 100,60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238 116 810,87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Водное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Лесное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«Осуществление деятельности по использованию, охране, защите и воспроизводству городских лесов»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1 560 088 589,57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569 555 259,62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201 542 969,89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я садоводства, дачного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ва, дачного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04 9Д106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04 9Д106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беспрепятственного доступа маломобильных групп населения к объектам городской инфраструктуры»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03 9Д114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03 9Д114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1 548 109 977,09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563 077 399,62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195 065 109,89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1 548 109 977,09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563 077 399,62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195 065 109,89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1 372 915 008,36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355 375 804,40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98 089 695,40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133 762 698,94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133 762 698,94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в области дорожного хозяйства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Проектирование, строительство и реконструкция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13 800 788,60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13 800 788,60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 в границах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и реконструкция автомобильных дорог общего пользования местного значения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223 256 923,93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256 956 109,00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223 256 923,93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256 956 109,00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979 783 844,43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979 783 844,43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ремонт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SД107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17 200 752,46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SД107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17 200 752,46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140 462 529,01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96 975 414,49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96 975 414,49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129 827 915,83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129 827 915,83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«Общесистемные меры развития дорожного хозяйства»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34 732 439,72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54180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34 720 073,61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54180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34 720 073,61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А4180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12 366,11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А4180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12 366,11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9Д111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9Д111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2 925 937 991,49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1 672 355 826,45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427 279 951,02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1 110 860 510,05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551 454 345,03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1 110 860 510,05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551 454 345,03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1 110 860 510,05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551 454 345,03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теплоснабжения и газоснабжения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12 435 270,54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мероприятия в области коммунального хозяйства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04 1 02 20220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12 435 270,54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04 1 02 20220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12 435 270,54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«Строительство (реконструкция) объектов коммунальной инфраструктуры»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1 098 425 239,51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(реконструкция) объектов коммунальной инфраструктуры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S0060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1 098 425 239,51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S0060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1 098 425 239,51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1 710 109 672,37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1 010 516 625,85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316 813 235,45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дачного хозяйства до дня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дачного хозяйства до дня вступления в силу Феде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03 60050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03 60050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1 662 630 702,27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1 007 131 105,85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313 427 715,45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1 662 630 702,27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1 007 131 105,85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313 427 715,45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и обеспечение надлежащего состояния мест захоронения на территориях общественных муниципальных кладбищ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57 560 338,54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проектирование, устройство, благоустройство и содержание муниципальных общественных кладбищ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04 3 02 20290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54 560 338,54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04 3 02 20290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54 560 338,54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проведение мероприятий при осуществлении деятельности по обращению с животными без владельцев»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10 015 294,41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8 978 977,79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8 978 977,79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04 3 03 21530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1 598 011,31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04 3 03 21530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1 598 011,31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Мероприятия в области обращения с животными без владельцев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04 3 03 70140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8 417 283,10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04 3 03 70140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8 417 283,10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1 595 055 069,32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980 095 331,61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286 391 941,21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71 404 234,50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55 731 492,99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55 731 492,99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71 404 234,50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55 731 492,99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55 731 492,99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уличного освещения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264 965 788,40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264 965 788,40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675 101 466,81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12 725 308,56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12 725 308,56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675 101 466,81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12 725 308,56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12 725 308,56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озеленению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04 3 04 20780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04 3 04 20780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проведение мероприятий по благоустройству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526 315 789,47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693 703 390,40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526 315 789,47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693 703 390,40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«Энергосбережение и энергоэффективность систем коммунальной инфраструктуры»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02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02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39 093 450,10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«Формирование современной городской среды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39 093 450,10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общественных территорий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38 496 450,10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«Формирование комфортной городской среды»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38 496 450,10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55550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32 489 678,29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55550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32 489 678,29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А5550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6 006 771,81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А5550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6 006 771,81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«Разработка дизайн - проектов благоустройства дворовых и общественных территорий в городе Ставрополе, разработка сметной документации на выполнение работ по благоустройству дворовых и общественных территорий в городе Ставрополе (в том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числе проведение проверки правильности применения сметных нормативов, индексов и методологии выполнения сметной документации на благоустройство дворовых и общественных территорий в городе Ставрополе), осуществление функций строительного контроля за выполне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нием работ по благоустройству дворовых и общественных территорий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03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03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жилищно-коммунального хозяйства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104 967 809,07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110 384 855,57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110 384 855,57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104 884 777,07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109 277 823,57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109 277 823,57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104 884 777,07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109 277 823,57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109 277 823,57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8 616 001,07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8 422 935,57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8 422 935,57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6 362 185,07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6 277 609,57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6 277 609,57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217 490,00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96 268 776,00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96 268 776,00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предоставления услуг согласно гарантированному перечню услуг по погребению»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градостроительства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2 757 725 455,54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4 091 262 236,18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2 157 346 073,93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145 388 433,54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148 314 453,93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148 314 453,93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145 388 433,54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148 314 453,93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148 314 453,93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1 858 368,00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1 858 368,00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1 108 368,00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1 108 368,00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1 108 368,00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143 457 972,14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147 407 992,53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147 407 992,53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139 407 972,14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143 357 992,53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143 357 992,53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5 026 975,98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5 054 356,05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5 054 356,05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3 002 877,18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3 030 257,25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3 030 257,25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99 237 529,00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99 237 529,00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34 815 770,60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34 288 505,48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34 288 505,48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31 744 279,27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31 195 193,91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31 195 193,91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2 954 241,32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2 976 061,56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2 976 061,56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327 696,56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327 696,56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судебные издержки комитета градостроительства администрации города Ставрополя по искам о сносе самовольных построек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демонтаж, хранение или уничтожение рекламных конструкций за счет средств местного бюджета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6 810 300,00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подготовку документов территориального планирования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01 20390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6 810 300,00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01 20390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6 810 300,00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02 20580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02 20580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Снос самовольных построек, хранение имущества, находившегося в самовольных постройках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2 154 808 149,41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3 930 867 482,25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1 996 951 320,00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Дошкольное 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«Строительство и реконструкция зданий муниципальных  дошкольных и общеобразовательных учреждений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(реконструкция) объектов дошкольных образовательных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S6970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S6970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Общее 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3 930 867 482,25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1 996 951 320,00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1 996 951 320,00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1 996 951 320,00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«Строительство и реконструкция зданий муниципальных  дошкольных и общеобразовательных учреждений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1 996 951 320,00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01 2 01 40010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01 2 01 40010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на софинансирование капитальных вложений в объекты муниципальной собственности (строительство (реконструкция) общеобразовательных организаций)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S9310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1 996 951 320,00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S9310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1 996 951 320,00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Региональный проект «Жилье»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И2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проектов комплексного развития территорий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И2 53180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И2 53180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Физическая культура и спорт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445 448 572,59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Массовый спорт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434 440 130,65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434 440 130,65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434 440 130,65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434 440 130,65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создание модульного бассейна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08 2 01 21880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118 650 656,97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08 2 01 21880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118 650 656,97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мероприятий по закупке и монтажу оборудования для создания модульных спортивных сооружений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L1440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315 789 473,68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L1440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315 789 473,68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Спорт высших достижений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11 008 441,94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11 008 441,94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11 008 441,94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98 1 00 79201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11 008 441,94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98 1 00 79201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11 008 441,94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по организации транспортного обслуживания населения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42 358 373,25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33 069 649,67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32 951 857,36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42 346 573,25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33 069 649,67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32 951 857,36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Транспорт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42 346 573,25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33 069 649,67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32 951 857,36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1 417 700,00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1 417 700,00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1 417 700,00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1 417 700,00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1 417 700,00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по организации транспортного обслуживания населения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26 928 962,83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организации транспортного обслуживания населения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26 928 962,83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6 535 870,33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6 233 430,33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20 393 092,50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20 393 092,50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13 999 910,42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13 696 212,78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регулярных перевозок пассажиров и багажа автомобильным транспортом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11 826 706,29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11 826 706,29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S6010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1 869 506,49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S6010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1 869 506,49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«Развитие общественного транспорта»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И6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303 697,64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Обновление общественного транспорта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И6 54430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303 697,64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И6 54430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303 697,64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по делам гражданской обороны и чрезвычайным ситуациям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232 141 524,09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безопасность и правоохранительная деятельность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232 041 524,09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232 041 524,09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201 813 029,59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148 667 249,12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148 667 249,12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75 011 261,87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16 1 01 20120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16 1 01 20120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аварийно-спасательных работ и организация подготовки населения города Ставрополя в области гражданской обороны»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73 111 261,87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73 111 261,87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66 224 837,39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69 005 495,23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69 005 495,23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6 185 904,48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5 321 474,16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5 321 474,16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первичных мер пожарной безопасности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первичных мер пожарной безопасности в границах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16 2 01 20540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16 2 01 20540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«Построение и развитие аппаратно-программного комплекса «Безопасный город»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125 993 817,72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72 731 809,73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72 731 809,73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«Совершенствование, развитие и содержание муниципального казенного учреждения «Единая дежурно-диспетчерская служба»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62 190 172,86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62 190 172,86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61 031 102,86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63 713 435,87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63 713 435,87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«Совершенствование,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опасностях, воз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никающих при военных конфликтах или вследствие этих конфликтов, на территории муниципального образования города Ставрополя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20 347 890,00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16 3 02 20690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20 347 890,00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16 3 02 20690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20 347 890,00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«Разработка проектной документации, построение, развитие, дооборудование и поддержание в постоянной готовности аппаратно-программного комплекса «Безопасный город» и сегмента обеспечения правопорядка и профилактики правонарушений, включ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ая системы видеонаблюдения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40 354 526,00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40 354 526,00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40 354 526,00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Центра технического обеспечения муниципального казенного учреждения «Единая дежурно-диспетчерская служба» города Ставрополя по эксплуатации сегментов аппаратно-программного комплекса «Безопасный город», приобретение оборудова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ния, расходных материалов и прочие услуги, ремонт видеооборудования и вычислительной техники»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3 101 228,86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16 3 04 20350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3 101 228,86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16 3 04 20350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3 101 228,86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безопасности людей на водных объектах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безопасности людей на водных объектах»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безопасности людей на водных объектах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16 4 01 20150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16 4 01 20150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30 214 660,50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30 214 660,50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28 503 981,50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28 503 981,50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в виде установки автономных пожарных извещателей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Контрольно-счетная палата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31 574 156,74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31 574 156,74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31 574 156,74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контрольно-счетной палаты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31 574 156,74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контрольно-счетной палаты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25 833 600,24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25 697 700,99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25 697 700,99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5 626 999,24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4 528 391,99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4 528 391,99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850 873,00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682 072,00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682 072,00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4 738 126,24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3 808 319,99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3 808 319,99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20 206 601,00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20 206 601,00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Председатель контрольно-счетного органа и его заместитель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5 740 556,50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6 006 496,00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6 006 496,00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5 584 315,50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5 584 315,50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Условно утвержденные расходы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834 528 921,10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contextualSpacing w:val="0"/>
              <w:ind w:right="0"/>
              <w:jc w:val="left"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69" w:type="dxa"/>
            <w:vAlign w:val="bottom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ИТОГО: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24 432 298 317,61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22 856 810 438,79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20 013 265 957,59»;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left="0" w:right="0" w:firstLine="709"/>
        <w:jc w:val="both"/>
        <w:rPr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13) приложение 4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9496" w:right="-1561" w:firstLine="0"/>
        <w:jc w:val="center"/>
        <w:spacing w:before="0" w:after="0" w:line="23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9496" w:right="-1561" w:firstLine="0"/>
        <w:jc w:val="center"/>
        <w:spacing w:before="0" w:after="0" w:line="243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«ПРИЛОЖЕНИЕ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9496" w:right="-1561" w:firstLine="0"/>
        <w:jc w:val="center"/>
        <w:spacing w:before="0" w:after="0" w:line="243" w:lineRule="exac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9496" w:right="-1561" w:firstLine="0"/>
        <w:jc w:val="center"/>
        <w:spacing w:before="0" w:after="0" w:line="243" w:lineRule="exac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решению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9496" w:right="-1561" w:firstLine="0"/>
        <w:jc w:val="center"/>
        <w:spacing w:before="0" w:after="0" w:line="243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9496" w:right="-1561" w:firstLine="0"/>
        <w:jc w:val="center"/>
        <w:spacing w:before="0" w:after="0" w:line="243" w:lineRule="exac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10 декабря 2025 г. № 34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9496" w:right="-1561" w:firstLine="0"/>
        <w:jc w:val="center"/>
        <w:spacing w:line="243" w:lineRule="exac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9496" w:right="-1561" w:firstLine="0"/>
        <w:jc w:val="center"/>
        <w:spacing w:line="243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43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РАСПРЕДЕЛЕНИЕ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43" w:lineRule="exac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бюджетных ассигнований по целевым статьям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line="243" w:lineRule="exac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(муниципальным программам и непрограммным направлениям деятельности), группам и подгруппам видов расходов классификации расходов бюджетов на 2026 год и плановый период 2027 и 2028 годов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line="239" w:lineRule="atLeast"/>
        <w:rPr>
          <w:color w:val="000000" w:themeColor="text1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color w:val="000000" w:themeColor="text1"/>
          <w:szCs w:val="20"/>
        </w:rPr>
      </w:r>
      <w:r>
        <w:rPr>
          <w:color w:val="000000" w:themeColor="text1"/>
          <w:szCs w:val="20"/>
        </w:rPr>
      </w:r>
    </w:p>
    <w:p>
      <w:pPr>
        <w:ind w:left="0" w:right="281" w:firstLine="0"/>
        <w:jc w:val="right"/>
        <w:tabs>
          <w:tab w:val="left" w:pos="12833" w:leader="none"/>
          <w:tab w:val="left" w:pos="14317" w:leader="none"/>
        </w:tabs>
        <w:rPr>
          <w:color w:val="000000" w:themeColor="text1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(рублей)</w:t>
      </w:r>
      <w:r>
        <w:rPr>
          <w:color w:val="000000" w:themeColor="text1"/>
          <w:szCs w:val="20"/>
        </w:rPr>
      </w:r>
      <w:r>
        <w:rPr>
          <w:color w:val="000000" w:themeColor="text1"/>
          <w:szCs w:val="20"/>
        </w:rPr>
      </w:r>
    </w:p>
    <w:tbl>
      <w:tblPr>
        <w:tblStyle w:val="830"/>
        <w:tblW w:w="0" w:type="auto"/>
        <w:tblInd w:w="10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28"/>
        <w:gridCol w:w="1984"/>
        <w:gridCol w:w="567"/>
        <w:gridCol w:w="1843"/>
        <w:gridCol w:w="1843"/>
        <w:gridCol w:w="1984"/>
      </w:tblGrid>
      <w:tr>
        <w:tblPrEx/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2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Наименование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Сумма по годам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tbl>
      <w:tblPr>
        <w:tblStyle w:val="83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39"/>
        <w:gridCol w:w="1984"/>
        <w:gridCol w:w="567"/>
        <w:gridCol w:w="1843"/>
        <w:gridCol w:w="1843"/>
        <w:gridCol w:w="1984"/>
      </w:tblGrid>
      <w:tr>
        <w:tblPrEx/>
        <w:trPr>
          <w:trHeight w:val="20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9 716 377 903,91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11 172 601 760,88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10 214 777 085,60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8 206 204 610,91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8 252 601 760,88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8 217 825 765,60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3 350 004 912,67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3 397 725 654,99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3 397 725 654,99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1 776 592 370,96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1 815 333 845,03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1 815 333 845,03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1 721 105 765,56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1 758 055 655,15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1 758 055 655,15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55 486 605,40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57 278 189,88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57 278 189,88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субсидий частным дошкольным образовательным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имеющим государственную аккредитацию основным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ств субвенции из бюджета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3 333 605,24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3 333 605,24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кольных и частных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1 436 471 010,10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1 445 649 058,98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1 445 649 058,98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1 385 030 475,30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1 394 208 524,18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1 394 208 524,18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4 071 751 571,68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4 109 488 342,03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4 093 324 868,54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1 360 980 863,61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1 409 444 069,66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1 409 444 069,66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1 284 288 903,04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1 330 244 598,78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1 330 244 598,78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76 691 960,57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79 199 470,88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79 199 470,88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 начального общего, основного общего, среднего общего образования в муниципальных общеобразовательных организациях (обучение тьюторов)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01 1 02 21840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01 1 02 21840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субсидий частным дошкольным образовательным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имеющим государственную аккредитацию основным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ств субвенции из бюджета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8 272 564,76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7 792 138,97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480 425,79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педагогическим работникам образовательных организаций,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госуд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6 676 961,97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6 944 040,45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7 221 802,07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6 676 961,97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6 944 040,45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7 221 802,07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11 540 783,54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10 938 046,27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602 737,27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2 315 094 424,73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2 328 076 175,95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2 328 076 175,95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2 127 994 393,82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2 140 976 145,04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2 140 976 145,04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173 238 528,91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173 238 528,91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173 238 528,91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Компенсация в денежном эквиваленте за питание обучающихся с ограниченными возможностями здоровья, получающих образование на дому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01 1 02 80260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01 1 02 80260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денежной компенсации стоимости горячего питания родителям (законным представителям) обучающихся, имеющих заболевания, в муниципальных 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01 1 02 90260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01 1 02 90260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358 064 608,00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345 601 345,51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329 160 110,40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334 706 955,37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322 243 692,88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305 802 457,77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дополнительного образования детей в муниципальных образовательных учреждениях»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400 267 349,32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406 947 512,67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407 009 794,79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231 778 229,32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212 768 312,67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211 498 834,79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97 334 910,07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91 014 662,28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90 595 734,58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134 443 319,25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121 753 650,39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120 903 100,21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168 489 120,00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194 179 200,00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195 510 960,00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54 721 674,36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63 322 851,56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63 757 349,79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109 827 599,32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126 315 781,04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127 181 901,75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1 969 923,16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2 270 283,70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2 285 854,23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1 969 923,16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2 270 283,70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2 285 854,23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обеспечение отдыха и оздоровления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33 885 776,19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34 018 308,37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34 018 308,37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отдыха детей в каникулярное время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и обеспечение отдыха и оздоровления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26 565 776,19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26 698 308,37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26 698 308,37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18 929 773,87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19 062 306,05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19 062 306,05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общественно значимых мероприятий в сфере образования, мероприятий для детей и молодежи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предоставление гранта в форме субсидии муниципальным общеобразовательным учреждениям города Ставрополя, школьные команды которых заняли призовые места в городской Спартакиаде среди школьных команд муниципальных общеобразовательных учреждений гор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67 927 687,73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21 297 677,91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67 927 687,73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21 297 677,91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53 024 887,94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21 297 677,91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14 902 799,79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«Защита прав и законных интересов детей-сирот и детей, оставшихся без попечения родителей»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69 078 475,48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71 465 894,03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73 949 986,31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денежных средств на содержание ребенка опекуну (попечителю)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30 266 361,00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31 134 640,00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32 737 767,60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30 266 361,00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31 134 640,00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32 737 767,60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33 074 578,48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34 593 718,03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35 474 682,71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33 074 578,48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34 593 718,03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35 474 682,71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усыновителям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образовательной деятельности, оценки качества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25 290 277,73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21 990 565,73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21 990 565,73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качества образования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01 1 08 21780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01 1 08 21780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мер материального стимулирования гражданам, заключившим договор о целевом обучении по программам бакалавриата и программам специалитета в пределах установленной квоты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01 1 08 21910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2 419 712,00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выплаты населению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01 1 08 21910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498 176,00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01 1 08 21910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1 814 784,00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01 1 08 21910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106 752,00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«Педагоги и наставники»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175 137 775,11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175 815 122,31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175 953 904,03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альных образовательных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10 745 953,11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11 423 300,31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11 562 082,03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9 898 973,11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10 576 320,31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10 715 102,03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 образования, образовательные программы среднего общего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53030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53030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53030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1 510 173 293,00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1 996 951 320,00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«Строительство и реконструкция зданий муниципальных дошкольных и общеобразовательных учреждений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1 510 173 293,00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1 996 951 320,00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01 2 01 40010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01 2 01 40010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остатки на начало года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(реконструкция) объектов дошкольных образовательных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S6970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S6970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бюджетам на софинансирование капитальных вложений в объекты муниципальной собственности (строительство (реконструкция) общеобразовательных организаций)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S9310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1 996 951 320,00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S9310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1 996 951 320,00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10 251 194,36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10 251 194,36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дачного хозяйства до дня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дачного хозяйства до дня вступления в силу Феде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03 60050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03 60050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я садоводства, дачного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тва, дачного хозяйства до дня вступления в силу 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04 9Д106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04 9Д106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2 636 028 980,15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2 526 478 875,01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2 579 550 449,72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03 1 00 00000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2 229 175 241,65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2 374 108 079,28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2 427 179 653,99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03 1 01 00000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1 776 435 822,64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1 809 058 920,63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1 839 144 019,94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«Почетный донор России»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28 969 663,54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28 589 973,41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29 721 782,27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131 514,56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335 446,85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335 446,85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28 838 148,98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28 254 526,56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29 386 335,42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компенсации расходов на оплату жилых помещений и коммунальных услуг отдельным категориям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555 188 288,50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554 933 330,85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554 869 583,55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3 933 288,50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3 263 957,07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3 263 943,93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548 000 000,00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549 123 373,78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549 059 639,62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государственной социальной помощи малоимущим семьям, малоимущим одиноко проживающим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11 249 046,72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03 1 01 77220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31 515 466,15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31 579 090,92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31 579 090,92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106 350,00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106 350,00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03 1 01 77220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31 185 466,15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31 472 740,92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31 472 740,92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96 544 129,22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98 722 813,89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102 671 753,74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96 093 089,22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98 271 773,89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102 220 713,74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мер социальной поддержки ветеранов труда и тружеников тыла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433 891 623,02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451 246 393,15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469 296 655,60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428 891 623,02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446 246 393,15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464 296 655,60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мер социальной поддержки ветеранов труда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318 154 272,88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330 879 787,69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344 115 277,43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314 154 272,88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326 879 787,69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340 115 277,43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6 468 256,35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6 726 973,26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6 996 058,25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6 388 256,35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6 646 973,26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6 916 058,25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доплата к пенсии гражданам, ставшим инвалидами при исполнении служебных обязанностей в районах боевых действий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536 713,66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558 184,35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580 510,37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534 253,29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555 723,98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578 050,00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денежная выплата семьям погибших ветеранов боевых действий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7 731 232,50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8 040 512,60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8 362 113,51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131 232,50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8 021 012,60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8 342 613,51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гражданам субсидий на оплату жилого помещения и коммунальных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268 832 225,99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269 122 342,27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264 128 846,97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264 632 225,99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264 922 342,27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259 928 846,97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Ежегодная денежная компенсация части стоимости путевки в санаторно-курортную организацию военнослужащим,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11 988,16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888 011,84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Ежегодная денежная выплата на приобретение комплекта школьной одежды детям ветерана боевых действий, погибшего при исполнении обязанностей военной службы или умершего вследствие увечья (ранения, травмы, контузии), полученного им при исполнении обязанностей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военной службы, обучающимся в государственных и муниципальных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1 919 823,57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1 996 615,74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2 089 377,18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25 572,39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1 894 251,18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1 996 615,74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2 089 377,18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выплаты социального пособия на погребение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3 352 329,05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R4620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9 077 149,73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9 055 924,97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7 125 992,62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R4620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9 077 149,73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9 055 924,97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7 125 992,62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239 583 839,07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345 507 827,83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359 327 364,25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ежегодного социального пособия на проезд студентам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959 323,69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997 695,09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1 037 605,32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6 995,20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6 995,20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947 323,69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990 699,89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1 030 610,12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ежемесячной денежной компенсации на каждого ребенка в возрасте                     до 18 лет многодетным семьям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180 030 354,11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178 725 354,11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58 594 161,27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57 990 161,27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денежная компенсация на каждого ребенка на оплату жилья и коммунальных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103 341 903,50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117 121 529,69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103 341 903,50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117 121 529,69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Ежегодная денежная компенсация на каждого из детей, обучающихся в общеобразовательных организациях, в целях их обеспечения одеждой для посещения учебных занятий, а также спортивной формой на весь период обучения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денежная компен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сация на каждого из детей, обучающихся                            в 5 - 11 классах общеобразовательных организаций и (или) обучающихся в профессиональных образовательных организациях по очной форме обучения, расположенных на территории Ставропольского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в рамках предоставления им одноразового бесплатного питания на весь период обучения, за исключением каникулярного времени в летние месяцы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  денежная компенсация на каждого из детей, обучающихся в общеобразовательных организациях, на оплату проезда автомобильным  транспортом (за исключением такси) в городском и пригородном сообщении, городским наземным электрическим транспортом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«Многодетная семья»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Я2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Я2 54040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Я2 54040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382 092 321,12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144 652 729,32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144 652 729,32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354 496 389,49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116 999 119,32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116 999 119,32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пособия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503 474,40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503 474,40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мер социальной поддержки Почетным гражданам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4 975 061,00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4 975 061,00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ежемесячной денежной выплаты семьям, воспитывающим детей-инвалидов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8 251 827,80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8 251 827,80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социального пособия на проезд в пассажирском транспорте общего пользования детям-инвалидам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1 665 795,81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1 665 795,81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социального пособия на проезд в городском общественном транспорте отдельным категориям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1 303 775,53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1 303 775,53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пособия семьям, воспитывающим детей в возрасте                      до 18 лет, больных целиакией или сахарным диабетом, не имеющих инвалидности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733 639,78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733 639,78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127 140,23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127 140,23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гражданам, оказавшимся в трудной жизненной ситуации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1 271 405,68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1 271 405,68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семьям, воспитывающим детей-инвалидов в возрасте до 18 лет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2 357 184,51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2 357 184,51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им. М.А. Лиходея на частичное возмещение расходов на проезд к месту лечения и обратно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63 081,00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63 081,00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пособия гражданам, оказавшимся в трудной жизненной ситуации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единовременной денежной компенсации отдельным категориям граждан на возмещение расходов, связанных с переносом и (или) приобретением газового водонагревателя (приобретением и установкой электрического водонагревателя)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в виде установки автономных пожарных извещателей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5 427 916,63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5 427 916,63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единовременной денежной выплаты гражданам, заключившим контракт о прохождении военной службы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ежемесячной денежной выплаты ветеранам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97 698 959,21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97 698 959,21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граждан, в виде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 по адресу: город Ставрополь, 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лица Туапсинская, дом 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19 658 410,00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19 658 410,00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граждан, пострадавших в результате пожара, произошедшего 26 ноября 2025 года в многоквартирном доме по адресу: город Ставрополь, улица Дзержинского, дом 143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10 038 717,91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10 038 717,91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предоставления услуг согласно гарантированному перечню услуг по погребению»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03 2 04 80220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03 2 04 80220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«Совершенствование социальной поддержки семьи и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социальную поддержку семьи и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03 2 05 20500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03 2 05 20500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«Поддержка пожилых людей»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454 743,16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03 2 06 20520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454 743,16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03 2 06 20520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454 743,16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«Поддержка социально ориентированных некоммерческих организаций»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03 2 07 00000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на поддержку социально ориентированных некоммерческих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03 2 07 60040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03 2 07 60040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для отдельных категорий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1 708 178,47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социальной активности жителей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296 178,47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296 178,47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поддержание качества жизни людей с ограниченными возможностями здоровья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24 761 417,38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7 718 066,41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7 718 066,41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5 903 931,04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5 906 066,41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5 906 066,41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5 903 931,04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5 906 066,41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5 906 066,41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124 377,04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126 512,41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126 512,41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доступности для инвалидов в соответст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13 356 468,22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доступности для инвалидов в соответствии с разделами III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03 3 02 21630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13 356 468,22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03 3 02 21630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13 356 468,22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беспрепятственного доступа маломобильных групп населения к объектам городской инфраструктуры»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03 9Д114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03 9Д114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5 643 057 791,93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2 875 272 372,20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1 262 184 207,04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1 122 377 271,49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562 971 106,47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11 598 621,44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теплоснабжения и газоснабжения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12 435 270,54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мероприятия в области коммунального хозяйства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04 1 02 20220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12 435 270,54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04 1 02 20220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12 435 270,54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«Строительство (реконструкция) объектов коммунальной инфраструктуры»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1 098 425 239,51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(реконструкция) объектов коммунальной инфраструктуры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S0060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1 098 425 239,51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S0060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1 098 425 239,51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2 392 500 442,22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1 063 982 380,06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695 970 090,33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2 216 348 685,08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855 278 985,71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597 992 876,71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приобретение коммунальной техники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04 2 02 21470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04 2 02 21470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133 762 698,94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133 762 698,94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196 551 987,90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42 306 314,14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42 306 314,14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196 551 987,90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42 306 314,14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42 306 314,14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  в области дорожного хозяйства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364 885 363,26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291 265 761,75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291 265 761,75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364 885 363,26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291 265 761,75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291 265 761,75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164 736 325,56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166 331 105,42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166 331 105,42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164 736 325,56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166 331 105,42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166 331 105,42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Проектирование, строительство и реконструкция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13 800 788,60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13 800 788,60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 в границах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и реконструкция автомобильных дорог общего пользования местного значения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223 256 923,93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256 956 109,00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223 256 923,93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256 956 109,00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979 783 844,43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979 783 844,43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  на осуществление функций административного центра Ставропольского края на ремонт автомобильных дорог общего пользования местного значения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SД107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17 200 752,46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SД107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17 200 752,46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141 419 317,42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97 977 213,62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97 977 213,62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04 2 03 21730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04 2 03 21730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129 827 915,83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129 827 915,83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«Общесистемные меры развития дорожного хозяйства»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34 732 439,72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54180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34 720 073,61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54180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34 720 073,61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А4180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12 366,11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А4180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12 366,11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2 128 180 078,22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1 248 318 885,67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554 615 495,27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«Осуществление деятельности по использованию, охране, защите и воспроизводству городских лесов»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и обеспечение надлежащего состояния мест захоронения на территориях общественных муниципальных кладбищ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57 560 338,54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проектирование, устройство, благоустройство и содержание муниципальных общественных кладбищ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04 3 02 20290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54 560 338,54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04 3 02 20290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54 560 338,54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проведение мероприятий при осуществлении деятельности по обращению с животными без владельцев»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10 015 294,41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8 978 977,79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8 978 977,79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проведениию мероприятий при осуществлении деятельности по обращению с животными без владельцев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04 3 03 21530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1 598 011,31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04 3 03 21530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1 598 011,31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Мероприятия в области обращения с животными без владельцев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04 3 03 70140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8 417 283,10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04 3 03 70140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8 417 283,10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2 006 376 583,54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1 192 497 890,27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498 794 499,87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114 486 978,66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101 528 478,65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101 528 478,65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114 486 978,66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101 528 478,65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101 528 478,65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уличного освещения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264 965 788,40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264 965 788,40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975 382 864,12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122 911 055,91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122 911 055,91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975 195 364,12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122 723 555,91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122 723 555,91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озеленению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04 3 04 20780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04 3 04 20780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работ по уходу за зелеными насаждениями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11 396 300,00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1 883 440,00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1 883 440,00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11 396 300,00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1 883 440,00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1 883 440,00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инициативного проекта (благоустройство общественной территории в районе урочища«Таманская лесная дача»)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04 3 04 23101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2 024 687,10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04 3 04 23101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2 024 687,10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проведение мероприятий по благоустройству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526 315 789,47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693 703 390,40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526 315 789,47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693 703 390,40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 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 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 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 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53 183 187,00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53 183 187,00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53 183 187,00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1 413 205 156,41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1 019 437 782,25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1 413 205 156,41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1 019 437 782,25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6 810 300,00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подготовку документов территориального планирования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01 20390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6 810 300,00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01 20390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6 810 300,00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02 20580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02 20580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Региональный проект «Жилье»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И2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проектов комплексного развития территорий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И2 53180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И2 53180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23 902 458,00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жильем молодых семей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«Выдача свидетельств (извещений) молодым семьям»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молодым семьям социальных выплат на приобретение (строительство) жилья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01 L4970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01 L4970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«Переселение граждан из аварийного жилищного фонда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11 581 800,00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мероприятий по выплате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11 581 800,00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06 2 02 20960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11 581 800,00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06 2 02 20960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11 581 800,00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933 038 443,10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876 166 292,69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904 941 460,37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  Ставрополя»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34 293 028,26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21 072 742,90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21 072 742,90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34 293 028,26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21 072 742,90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21 072 742,90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31 565 478,26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18 345 192,90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18 345 192,90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19 173 178,26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9 822 692,90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9 822 692,90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7 702 500,00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898 745 414,84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855 093 549,79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883 868 717,47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 дополнительного образования в сфере культуры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304 342 873,58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304 342 873,58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249 422 821,22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253 704 892,18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253 704 892,18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54 920 052,36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55 466 898,77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55 466 898,77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  культурно-досугового типа»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282 960 465,43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283 994 422,40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283 994 422,40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282 960 465,43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283 994 422,40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283 994 422,40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46 069 542,12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46 095 128,88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46 095 128,88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236 890 923,31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237 899 293,52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237 899 293,52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библиотечное обслуживание»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90 996 066,48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92 677 636,35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92 694 503,99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87 968 352,76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87 968 352,76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L5194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3 027 713,72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3 074 004,14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3 090 871,78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L5194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3 027 713,72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3 074 004,14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3 090 871,78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театрально-концертную деятельность»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154 976 226,26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154 976 226,26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141 416 205,26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141 449 344,53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141 449 344,53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  культуры города Ставрополя в фестивалях и конкурсах исполнительского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мастерства»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нительского мастерства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2 797 250,00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2 797 250,00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35 860 042,90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33 558 300,04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1 400 533,61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824 189,95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576 343,66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3 598 049,17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2 999 200,00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598 849,17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капитального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оль и авторский надзор)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9 771 054,54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7 361 654,56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2 409 399,98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«Семейные ценности и инфраструктура культуры»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21 090 405,58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53490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3 189 792,66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53490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3 189 792,66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54540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8 421 052,63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54540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8 421 052,63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Модернизация региональных и (или) муниципальных учреждений культуры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9 479 560,29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9 479 560,29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музейное дело»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17 582 163,59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210 231,26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210 231,26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3 041 502,33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3 041 502,33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строительный контроль и авторский надзор мероприятий, направленных на сохранение объектов культурного наследия (памятников истории и культуры), находящихся в муниципальной собственности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270 020,00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270 020,00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работ по сохранению объектов культурного наследия (памятников истории и культуры) народов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S6450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14 060 410,00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S6450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14 060 410,00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771 470 775,06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336 367 696,73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336 367 696,73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327 384 074,41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326 721 126,73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326 721 126,73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299 505 690,41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305 129 548,09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305 129 548,09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299 505 690,41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305 129 548,09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305 129 548,09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299 505 690,41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305 129 548,09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305 129 548,09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физкультурно-оздоровительной направленности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организации, проведения и участия в официальных физкультурных и спортивных мероприятиях муниципальных бюджетных учреждений физкультурно-спортивной направленности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6 304 705,36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6 304 705,36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6 304 705,36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444 086 700,65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9 646 570,00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9 646 570,00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442 020 950,65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создание модульного бассейна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08 2 01 21880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118 650 656,97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08 2 01 21880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118 650 656,97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мероприятий по закупке и монтажу оборудования для создания модульных спортивных сооружений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L1440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315 789 473,68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L1440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315 789 473,68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физической культуры и массового спорта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«Пропаганда здорового образа жизни через средства массовой информации»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пропаганду здорового образа жизни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08 2 02 20440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08 2 02 20440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«Подготовка и участие в семинарах, конференциях и курсах повышения квалификации работников отрасли «Физическая культура и спорт»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квалификации работников отрасли  «Физическая культура и спорт»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08 2 03 21060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08 2 03 21060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финансовой поддержки некоммерческим организациям, осуществляющим деятельность в области физической культуры и спорта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предоставление автономной некоммерческой организации «Ставропольский городской авиационный спортивный клуб» субсидии в виде имущественного взноса муниципального образования города Ставрополя 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08 2 04 60120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08 2 04 60120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«Молодежь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50 552 661,42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«Молодежь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50 552 661,42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по гражданскому и патриотическому воспитанию молодежи»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4 157 200,00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01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4 157 200,00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01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4 157 200,00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системы поддержки  и поощрения талантливой и успешной молодежи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5 877 040,00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5 877 040,00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Стипендии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2 473 000,00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условий для реализации молодежных инициатив и развития деятельности молодежных объединений»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8 029 564,00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03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8 029 564,00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03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8 029 564,00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31 841 357,42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33 061 629,93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33 061 629,93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28 083 038,50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28 083 038,50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Повышение заработной платы работников муниципальных центров по работе с молодежью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70130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70130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молодежных пространств»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укрепление материально-технической базы муниципальных учреждений города Ставрополя в сфере молодежной политики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05 21110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05 21110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муниципальными финансами и муниципальным долгом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266 172 471,52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муниципальными финансами и муниципальным долгом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266 172 471,52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«Своевременное исполнение обязательств по обслуживанию и погашению муниципального долга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266 172 471,52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муниципального долга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01 20010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266 172 471,52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муниципального долга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01 20010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266 172 471,52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44 600 600,12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27 057 247,54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27 057 247,54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44 600 600,12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27 057 247,54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27 057 247,54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эффективного выполнения полномочий по управлению и распоряжению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13 020 705,07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14 122 931,94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14 122 931,94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10 951 385,07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10 951 385,07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20340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20340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20340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17 849 895,05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12 934 315,60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12 934 315,60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нежилых помещений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3 523 736,95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3 523 736,95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7 830 685,55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3 250 307,92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3 250 307,92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7 830 685,55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3 250 307,92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3 250 307,92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5 456 702,55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5 443 650,40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5 443 650,40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5 456 702,55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5 443 650,40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5 443 650,40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муниципального образования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Выкуп (изъятие) земельных участков для муниципальных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03 20170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03 20170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339 058 368,59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204 423 285,33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204 423 285,33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малого и среднего предпринимательства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13 464 684,00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«Финансовая поддержка субъектов малого и среднего предпринимательства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12 1 01 60130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12 1 01 60130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инфраструктуры поддержки субъектов малого и среднего предпринимательства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12 1 02 20480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12 1 02 20480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благоприятных условий для развития малого и среднего предпринимательства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12 1 03 20480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12 1 03 20480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128 319 421,33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3 194 270,00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3 194 270,00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благоприятных условий для развития инвестиционной деятельности»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информирование об инвестиционных возможностях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12 2 01 20650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12 2 01 20650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развития туризма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12 2 02 20640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12 2 02 20640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международного, межрегионального и межмуниципального сотрудничества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2 702 628,00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1 912 628,00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1 912 628,00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положительного имиджа города Ставрополя на региональном, федеральном и международных уровнях»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участия представителей администрации города Ставрополя и предприятий города Ставрополя в выставках, семинарах, форумах, конференциях и иных мероприятиях инвестиционной и инновационной направленности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12 2 04 20650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12 2 04 20650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инфраструктуры развития туризма»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12 2 05 20640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12 2 05 20640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«Создание номерного фонда, инфраструктуры и новых точек притяжения (Ставропольский край)»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П1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125 036 293,33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Поддержка и продвижение событийных мероприятий, направленных на развитие туризма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П1 D5582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П1 D5582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проектов по развитию общественной территории муниципального образования, в том числе мероприятий (результатов) по обустройству туристического центра города на территории муниципального образования в соответствии с туристским кодом центра города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П1 D5583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115 036 293,33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П1 D5583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115 036 293,33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34 007 513,41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18 253 669,98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18 253 669,98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комплекса мер по обеспечению совершенствования потребительского рынка и сферы услуг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1 505 879,00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1 505 879,00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1 505 879,00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«Расширение возможностей для розничного сбыта продукции, обеспечение продовольственной безопасности, стимулирование предпринимательской активности и самозанятости граждан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продовольственной безопасности и развития розничной торговли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12 3 02 20890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12 3 02 20890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27 277 655,44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11 933 491,01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11 933 491,01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12 855 575,44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11 933 491,01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11 933 491,01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12 855 575,44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11 933 491,01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11 933 491,01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мальный и средний уровни реагирования, вынужденно покинувших жилые помещения и находящихся в пунктах временного размещения и питания на территории Ставропольского края, за счет средств резервного фонда Правительства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12 3 08 79202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14 422 080,00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12 3 08 79202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14 422 080,00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«Повышение результативности и эффективности предоставления государственных и муниципальных услуг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163 266 749,85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170 510 661,35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170 510 661,35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предоставление муниципальных услуг в городе Ставрополе в электронной форме»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12 4 01 20710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12 4 01 20710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мониторинга удовлетворенности населения качеством и доступностью государственных и муниципальных услуг, предоставляемых органами местного самоуправления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12 4 02 20710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12 4 02 20710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«Организация, проведение и участие в семинарах, круглых столах и конференциях по вопросам оптимизации и повышения качества предоставления государственных и муниципальных услуг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12 4 03 20710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12 4 03 20710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162 663 749,85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162 663 749,85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138 390 036,27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144 979 190,38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144 979 190,38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22 966 793,58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23 621 550,97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23 621 550,97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профессионального развития и личностного роста муниципальных служащих»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профессионального уровня муниципальных служащих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01 20450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01 20450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антикоррупционных механизмов в кадровой работе»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02 20620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02 20620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70 360 798,02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58 705 668,88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60 085 668,88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70 360 798,02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58 705 668,88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60 085 668,88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28 006 413,71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17 050 850,00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18 430 850,00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28 006 413,71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17 050 850,00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18 430 850,00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28 006 413,71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17 050 850,00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18 430 850,00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8 990 784,00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8 990 784,00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8 990 784,00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«Официальное опубликование муниципальных правовых актов в газете «Вечерний Ставрополь»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26 360 000,31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26 360 000,31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20 762 651,53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21 751 349,22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21 751 349,22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5 333 032,66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5 611 531,66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5 611 531,66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261 118,12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314 537 506,52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299 462 673,67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301 962 673,67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298 086 076,52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283 011 243,67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285 511 243,67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«Сбор и анализ информации о состоянии  этноконфессиональных отношений и межнациональной напряженности, распространении идеологии терроризма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15 1 01 20350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15 1 01 20350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информационно-пропагандистских мероприятий, направленных на профилактику идеологии терроризма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S7730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S7730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297 182 976,52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282 108 143,67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284 608 143,67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292 490 962,70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280 881 743,67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283 381 743,67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249 107 455,20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235 058 236,17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238 058 236,17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43 383 507,50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45 823 507,50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45 323 507,50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9Д111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9Д111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S0120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S0120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материально-технического обеспечения деятельности народной дружины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2 038 290,00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2 038 290,00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2 038 290,00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«Мониторинг наркоситуации в городе Ставрополе на основе социологических исследований и статистических данных»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15 3 01 20370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15 3 01 20370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1 077 150,00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1 077 150,00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1 077 150,00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634 570,00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634 570,00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634 570,00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308 128 880,55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220 041 857,92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181 041 857,92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75 011 261,87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16 1 01 20120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16 1 01 20120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аварийно-спасательных работ и организация подготовки населения города Ставрополя в области гражданской обороны»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73 111 261,87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73 111 261,87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66 224 837,39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69 005 495,23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69 005 495,23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6 185 904,48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5 321 474,16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5 321 474,16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106 850 850,96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71 909 608,80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32 909 608,80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первичных мер пожарной безопасности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первичных мер пожарной безопасности в границах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16 2 01 20540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16 2 01 20540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106 315 850,96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71 374 608,80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32 374 608,80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106 315 850,96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71 374 608,80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32 374 608,80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90 120 740,96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68 137 098,80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29 137 098,80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16 195 110,00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3 237 510,00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3 237 510,00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«Построение и развитие аппаратно-программного комплекса «Безопасный город»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125 993 817,72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72 731 809,73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72 731 809,73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  «Совершенствование, развитие и содержание муниципального казенного учреждения «Единая дежурно-диспетчерская служба»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62 190 172,86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62 190 172,86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61 031 102,86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63 713 435,87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63 713 435,87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«Совершенствование,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опасностях, воз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никающих при военных конфликтах или вследствие этих конфликтов, на территории муниципального образования города Ставрополя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20 347 890,00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16 3 02 20690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20 347 890,00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16 3 02 20690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20 347 890,00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«Разработка проектной документации, построение, развитие, дооборудование и поддержание в постоянной готовности аппаратно-программного комплекса «Безопасный город» и сегмента обеспечения правопорядка и профилактики правонарушений, включ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ая системы видеонаблюдения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40 354 526,00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40 354 526,00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40 354 526,00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Центра технического обеспечения муниципального казенного учреждения «Единая дежурно-диспетчерская служба» города Ставрополя по эксплуатации сегментов аппаратно-программного комплекса «Безопасный город», приобретение оборудова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ния, расходных материалов и прочие услуги, ремонт видеооборудования и вычислительной техники»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3 101 228,86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16 3 04 20350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3 101 228,86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16 3 04 20350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3 101 228,86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безопасности людей на водных объектах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безопасности людей на водных объектах»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безопасности людей на водных объектах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16 4 01 20150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16 4 01 20150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«Энергосбережение и энергоэффективность систем коммунальной инфраструктуры»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02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02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развития казачества, привлечения членов казачьих обществ к несению службы по охране общественного порядка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субсидии казачьим обществам,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Ставрополя, на фи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нансирование расходов, связанных с организацией деятельности народных дружин из числа членов казачьих обществ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01 60080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01 60080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духовно-культурных основ казачества, использование в образовательном процессе культурно-исторических традиций казачества, военно-патриотического воспитания казачьей молодежи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02 20360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02 20360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39 093 450,10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«Формирование современной городской среды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39 093 450,10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общественных территорий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38 496 450,10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  «Формирование комфортной городской среды»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38 496 450,10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55550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32 489 678,29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55550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32 489 678,29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А5550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6 006 771,81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А5550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6 006 771,81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«Разработка дизайн-проектов благоустройства дворовых и общественных территорий в городе Ставрополе, разработка сметной документации на выполнение работ по благоустройству дворовых и общественных территорий в городе Ставрополе (в том чи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сле проведение проверки правильности применения сметных нормативов, индексов и методологии выполнения сметной документации на благоустройство дворовых и общественных территорий в городе Ставрополе), осуществление функций строительного контроля за выполнени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ем работ по благоустройству дворовых и общественных территорий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03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03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83 774 962,91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85 120 926,00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85 120 926,00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Ставропольской городской Думы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72 234 218,91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73 169 841,00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73 169 841,00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8 218 366,41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6 104 335,00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6 104 335,00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6 316 720,41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4 202 689,00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4 202 689,00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64 015 852,50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64 015 852,50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Председатель представительного органа муниципального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3 277 090,00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3 429 463,00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3 429 463,00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Депутаты представительного органа муниципального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5 573 154,00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5 831 122,00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5 831 122,00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5 416 914,00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5 416 914,00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288 315 248,14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296 222 348,03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296 222 348,03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284 982 521,34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292 737 248,17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292 737 248,17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14 011 631,92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14 042 188,00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14 042 188,00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7 614 303,92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7 644 860,00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7 644 860,00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199 049 622,20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199 049 622,20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68 147 430,67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39 606 608,55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41 492 637,53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41 492 637,53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28 313 272,12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26 591 788,54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26 591 788,54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2 005 966,54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2 005 966,54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организации архивного дела в Ставропольском крае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1 758 870,01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1 827 416,16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1 827 416,16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1 391 511,08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1 445 740,63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1 445 740,63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367 358,93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381 675,53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381 675,53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71 1 00 76930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71 1 00 76930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Глава муниципального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3 332 726,80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3 254 606,80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3 254 606,80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149 638 688,32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149 566 738,32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17 146 193,75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16 881 658,46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16 881 658,46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14 277 376,97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14 012 841,68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14 012 841,68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131 231 254,07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131 231 254,07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1 189 290,50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1 189 290,50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налога на добавленную стоимость в связи с реализацией муниципального имущества физическим лицам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72 2 00 20910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72 2 00 20910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финансов и бюджета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96 258 953,63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96 258 953,63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7 342 940,63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7 524 137,00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7 524 137,00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5 004 474,63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5 185 671,00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5 185 671,00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88 916 013,00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88 916 013,00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экономического развития и торговли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81 193 771,00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экономического развития и торговли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81 193 771,00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5 945 289,00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6 011 215,96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6 011 215,96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4 148 642,20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4 214 569,16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4 214 569,16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75 248 482,00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75 248 482,00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образования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93 178 632,39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образования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93 178 632,39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11 259 914,10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11 262 005,26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11 262 005,26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9 867 378,10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9 869 469,26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9 869 469,26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62 166 651,00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62 166 651,00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13 017 311,25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13 658 910,18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13 658 910,18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12 606 247,20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13 246 571,98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13 246 571,98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411 064,05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412 338,20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412 338,20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6 734 756,04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7 251 209,12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7 251 209,12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6 628 896,04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6 937 134,12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6 937 134,12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314 075,00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314 075,00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культуры и молодежной политики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31 656 994,21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культуры и молодежной политики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31 656 994,21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2 311 357,71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2 329 182,44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2 329 182,44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1 469 945,01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1 487 769,74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1 487 769,74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29 345 636,50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29 345 636,50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142 251 407,30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148 752 848,38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148 752 317,94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142 251 407,30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148 752 848,38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148 752 317,94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1 407 231,89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1 444 888,05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1 444 888,05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1 134 475,89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1 172 132,05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1 172 132,05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29 915 769,32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29 915 769,32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и осуществление деятельности по опеке и попечительству в области здравоохранения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3 403 940,04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3 545 235,67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3 545 235,67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2 909 350,46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3 050 646,09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3 050 646,09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в области труда и социальной защиты отдельных категорий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107 524 466,05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112 422 394,89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112 421 864,45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103 557 548,05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108 215 476,74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108 214 946,30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3 867 000,00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4 107 000,15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4 107 000,15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32 376 751,86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32 376 751,86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1 125 504,00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1 125 504,00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1 125 504,00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743 200,00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743 200,00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743 200,00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19 018 637,50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19 018 637,50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12 232 610,36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12 749 066,48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12 749 066,48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10 845 578,36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11 362 034,48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11 362 034,48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1 387 032,00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1 387 032,00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1 387 032,00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по организации транспортного обслуживания населения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26 928 962,83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организации транспортного обслуживания населения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26 928 962,83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6 535 870,33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6 233 430,33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20 393 092,50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20 393 092,50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79 936 095,92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82 392 122,17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82 392 122,17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79 936 095,92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82 392 122,17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82 392 122,17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5 057 982,74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4 443 666,57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4 443 666,57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1 171 525,00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1 166 592,00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1 166 592,00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3 786 087,74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3 184 704,57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3 184 704,57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100 370,00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92 370,00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92 370,00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65 160 805,00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65 160 805,00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326 615,00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326 615,00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7 603 525,45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7 818 744,55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7 818 744,55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7 291 609,71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7 506 828,81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7 506 828,81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1 778 956,52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1 856 512,84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1 856 512,84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75 810 102,12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75 810 102,12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4 997 091,90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4 918 999,88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4 918 999,88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3 755 685,90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3 677 593,88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3 677 593,88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61 178 767,00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61 178 767,00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489 659,70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489 659,70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7 357 415,79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7 573 838,35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7 573 838,35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7 124 692,43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7 455 186,90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7 455 186,90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232 723,36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118 651,45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118 651,45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1 756 877,16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1 818 201,36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1 818 201,36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30 290,57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46 522,69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46 522,69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Промышленного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104 597 302,35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104 597 302,35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6 956 184,08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6 734 838,89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6 734 838,89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5 108 138,08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4 886 792,89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4 886 792,89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87 090 073,75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87 090 073,75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187 852,83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187 852,83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8 576 023,96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8 828 522,87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8 828 522,87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8 177 052,60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8 429 551,51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8 429 551,51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1 703 718,79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1 781 275,11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1 781 275,11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105 484 777,07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109 777 823,57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109 777 823,57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105 384 777,07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109 777 823,57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109 777 823,57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8 616 001,07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8 422 935,57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8 422 935,57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6 362 185,07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6 277 609,57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6 277 609,57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217 490,00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96 268 776,00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96 268 776,00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административного штрафа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83 2 00 21040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83 2 00 21040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143 557 972,14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147 507 992,53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147 507 992,53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139 407 972,14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143 357 992,53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143 357 992,53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5 026 975,98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5 054 356,05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5 054 356,05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3 002 877,18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3 030 257,25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3 030 257,25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99 237 529,00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99 237 529,00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34 815 770,60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34 288 505,48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34 288 505,48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31 744 279,27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31 195 193,91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31 195 193,91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2 954 241,32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2 976 061,56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2 976 061,56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327 696,56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327 696,56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судебные издержки комитета градостроительства администрации города Ставрополя по искам о сносе самовольных построек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демонтаж, хранение или уничтожение рекламных конструкций за счет средств местного бюджета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Снос самовольных построек, хранение имущества, находившегося в самовольных постройках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keepNext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30 214 660,50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30 214 660,50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28 503 981,50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28 503 981,50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контрольно-счетной палаты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31 574 156,74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контрольно-счетной палаты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25 833 600,24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25 697 700,99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25 697 700,99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5 626 999,24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4 528 391,99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4 528 391,99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850 873,00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682 072,00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682 072,00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4 738 126,24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3 808 319,99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3 808 319,99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20 206 601,00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20 206 601,00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Председатель контрольно-счетного органа и его заместитель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5 740 556,50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6 006 496,00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6 006 496,00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5 584 315,50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5 584 315,50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243 148 098,42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855 174 480,37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967 370 957,68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243 148 098,42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855 174 480,37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967 370 957,68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98 1 00 10050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3 036 682,00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98 1 00 10050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3 036 682,00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Резервный фонд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18 396 806,94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18 396 806,94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3 282 245,06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8 060 617,13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19 291 296,74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3 282 245,06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8 060 617,13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19 291 296,74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выплаты минимального размера оплаты труда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проекта «Здоровые города»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136 727,10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136 727,10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136 727,10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инициативных проектов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9 560 709,00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9 560 709,00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вопросы, связанные с общегосударственным управлением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 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3 987 046,76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4 173 930,13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4 173 930,13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3 987 046,76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4 173 930,13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4 173 930,13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выплаты премии лицам, награжденным знаком отличия «Почетный волонтер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демонтаж, перемещение, транспортирование и хранение самовольно (незаконно) установленных (размещенных) некапитальных нестационарных сооружений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регулярных перевозок пассажиров и багажа автомобильным транспортом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11 826 706,29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11 826 706,29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98 1 00 51200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98 1 00 51200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депутатов Думы Ставропольского края и их помощников в избирательных округах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15 889 487,49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16 632 380,88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16 632 380,88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15 600 759,89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16 343 653,28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16 343 653,28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98 1 00 79201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11 008 441,94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98 1 00 79201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11 008 441,94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S6010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1 869 506,49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keepNext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left"/>
              <w:keepNext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left"/>
              <w:keepNext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S6010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1 869 506,49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«Развитие общественного транспорта»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И6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303 697,64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Обновление общественного транспорта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И6 54430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303 697,64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И6 54430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303 697,64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bottom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Условно утвержденные расходы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834 528 921,10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righ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239" w:type="dxa"/>
            <w:vAlign w:val="bottom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ИТОГО: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contextualSpacing w:val="0"/>
              <w:jc w:val="left"/>
              <w:keepNext/>
              <w:spacing w:before="0" w:after="0" w:line="57" w:lineRule="atLeast"/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24 432 298 317,61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22 856 810 438,79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keepNext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20 013 265 957,59»;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contextualSpacing w:val="0"/>
        <w:ind w:left="0" w:right="0" w:firstLine="709"/>
        <w:jc w:val="left"/>
        <w:keepNext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contextualSpacing w:val="0"/>
        <w:ind w:left="0" w:right="0" w:firstLine="709"/>
        <w:jc w:val="left"/>
        <w:keepNext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14) приложение 5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7030a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7030a0"/>
          <w:sz w:val="28"/>
          <w:highlight w:val="none"/>
        </w:rPr>
      </w:r>
      <w:r/>
    </w:p>
    <w:p>
      <w:pPr>
        <w:spacing w:line="243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ff0000"/>
        </w:rPr>
        <w:sectPr>
          <w:footnotePr/>
          <w:endnotePr/>
          <w:type w:val="nextPage"/>
          <w:pgSz w:w="16838" w:h="11906" w:orient="landscape"/>
          <w:pgMar w:top="1984" w:right="539" w:bottom="1134" w:left="850" w:header="709" w:footer="170" w:gutter="0"/>
          <w:cols w:num="1" w:sep="0" w:space="708" w:equalWidth="1"/>
          <w:docGrid w:linePitch="360"/>
        </w:sect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ind w:left="4678"/>
        <w:jc w:val="center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«ПРИЛОЖЕНИЕ 5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4536"/>
        <w:jc w:val="center"/>
        <w:spacing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536"/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решению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4536"/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Ставропольской городской Думы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4536"/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0 декабря 202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 г. № 34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spacing w:line="243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РАСПРЕДЕЛЕНИЕ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line="243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бюджетных ассигнований по разделам, подразделам классификации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line="243" w:lineRule="exac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расходов бюджетов на 2026 год и плановый период 2027 и 2028 годов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40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righ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(рублей)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30"/>
        <w:tblW w:w="0" w:type="auto"/>
        <w:tblInd w:w="-3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701"/>
        <w:gridCol w:w="1559"/>
        <w:gridCol w:w="1843"/>
      </w:tblGrid>
      <w:tr>
        <w:tblPrEx/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показателя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2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Сумма по годам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2026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2027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tbl>
      <w:tblPr>
        <w:tblStyle w:val="830"/>
        <w:tblW w:w="0" w:type="auto"/>
        <w:tblInd w:w="-9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701"/>
        <w:gridCol w:w="1559"/>
        <w:gridCol w:w="1843"/>
      </w:tblGrid>
      <w:tr>
        <w:tblPrEx/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bottom"/>
            <w:textDirection w:val="lrTb"/>
            <w:noWrap w:val="false"/>
          </w:tcPr>
          <w:p>
            <w:pPr>
              <w:ind w:left="261" w:right="0" w:hanging="261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Общегосударственные вопросы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1 602 098 822,10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2 231 742 078,98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2 345 436 348,60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3 332 726,80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3 485 099,86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3 485 099,86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81 084 462,91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82 430 426,00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82 430 426,00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478 376 097,75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498 461 328,97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498 461 328,97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Судебная система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1 963 659,98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179 754,30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194 717,60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127 874 158,37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132 421 366,99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132 421 366,99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Резервные фонды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18 396 806,94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392 780 392,27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493 849 018,98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891 070 909,35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1 121 983 710,59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1 134 594 390,20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232 541 524,09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180 753 573,12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180 753 573,12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232 041 524,09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180 253 573,12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180 253 573,12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Национальная экономика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2 660 668 141,47 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1 166 041 394,55 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797 911 312,51 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Водное хозяйство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7 595 683,90 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7 788 619,82 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7 788 619,82 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Лесное хозяйство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54 227 861,73 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28 785 221,16 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28 785 221,16 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Транспорт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42 346 573,25 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33 069 649,67 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32 951 857,36 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2 309 022 266,29 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1 069 458 440,93 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701 446 151,20 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247 475 756,30 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26 939 462,97 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26 939 462,97 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3 367 472 680,69 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1 893 810 096,45 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648 734 221,02 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Жилищное хозяйство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32 659 270,44 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11 516 761,44 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11 516 761,44 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Коммунальное хозяйство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701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1 110 860 510,05 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551 454 345,03 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81 860,00 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Благоустройство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701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2 118 985 091,13 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1 220 454 134,41 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526 750 744,01 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Другие вопросы в области жилищно-коммунального хозяйства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701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104 967 809,07 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110 384 855,57 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110 384 855,57 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tbl>
      <w:tblPr>
        <w:tblStyle w:val="830"/>
        <w:tblW w:w="0" w:type="auto"/>
        <w:tblInd w:w="-9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558"/>
        <w:gridCol w:w="1702"/>
        <w:gridCol w:w="1843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558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70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Образование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11 732 256 465,49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-142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12 753 000 817,77 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10 778 582 868,00 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Дошкольное образование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4 622 845 898,63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3 396 963 589,31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3 395 572 294,14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Общее образование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6 070 804 990,05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8 320 146 469,37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6 315 299 232,61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818 666 464,16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816 847 685,74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848 668 267,90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Молодежная политика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53 829 476,54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51 052 049,05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51 052 049,05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Другие вопросы в области образования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165 949 636,11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167 831 024,30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167 831 024,30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Культура, кинематография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696 433 921,78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634 800 743,11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630 317 610,75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Культура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664 141 298,67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601 092 337,77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596 609 205,41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Другие вопросы в области культуры, кинематографии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32 292 623,11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33 708 405,34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33 708 405,34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Социальная политика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3 012 993 784,98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2 920 753 693,72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2 976 093 061,40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2 380 652 764,39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2 181 873 327,15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2 221 165 275,67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Охрана семьи и детства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464 582 940,30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576 557 083,89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592 605 033,49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Другие вопросы в области социальной политики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167 758 080,29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162 323 282,68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162 322 752,24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Физическая культура и спорт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825 606 405,18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380 847 862,21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380 847 862,21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Физическая культура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40 429 765,95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35 565 909,71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35 565 909,71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Массовый спорт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457 287 700,22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22 847 569,57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22 847 569,57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Спорт высших достижений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295 500 137,15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288 623 139,45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288 623 139,45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Другие вопросы в области физической культуры и спорта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32 388 801,86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33 811 243,48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33 811 243,48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Средства массовой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36 054 100,31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37 060 178,88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37 060 178,88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Телевидение и радиовещание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7 451 500,00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7 001 500,00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7 001 500,00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28 602 600,31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30 058 678,88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30 058 678,88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Обслуживание государственного (муниципального) долга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266 172 471,52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403 000 000,00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403 000 000,00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Обслуживание государственного (муниципального) внутреннего долга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266 172 471,52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403 000 000,00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403 000 000,00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Условно утвержденные расходы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255 000 000,00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834 528 921,10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58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24 432 298 317,61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ind w:left="-425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22 856 810 438,79 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20 013 265 957,59»;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15) приложение 6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678" w:right="0" w:firstLine="0"/>
        <w:jc w:val="center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4678" w:right="0" w:firstLine="0"/>
        <w:jc w:val="center"/>
        <w:spacing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«ПРИЛОЖЕНИЕ 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535" w:right="0" w:firstLine="0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4535" w:right="0" w:firstLine="0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решению</w:t>
      </w:r>
      <w:r/>
    </w:p>
    <w:p>
      <w:pPr>
        <w:ind w:left="4535" w:right="0" w:firstLine="0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Ставропольской городской Думы</w:t>
      </w:r>
      <w:r/>
    </w:p>
    <w:p>
      <w:pPr>
        <w:ind w:left="4535" w:right="0" w:firstLine="0"/>
        <w:jc w:val="center"/>
        <w:spacing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10 декабря 2025 г. № 34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535" w:right="0" w:firstLine="0"/>
        <w:jc w:val="center"/>
        <w:spacing w:line="243" w:lineRule="exac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4535" w:right="0" w:firstLine="0"/>
        <w:jc w:val="center"/>
        <w:spacing w:line="243" w:lineRule="exac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hanging="142"/>
        <w:jc w:val="center"/>
        <w:spacing w:line="243" w:lineRule="exact"/>
        <w:tabs>
          <w:tab w:val="left" w:pos="765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</w:t>
      </w:r>
      <w:r/>
    </w:p>
    <w:p>
      <w:pPr>
        <w:ind w:left="0" w:right="0" w:firstLine="0"/>
        <w:jc w:val="center"/>
        <w:spacing w:line="243" w:lineRule="exact"/>
        <w:tabs>
          <w:tab w:val="left" w:pos="765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направлений и объемов расходования средств субсидии, выделяемой </w:t>
        <w:br/>
        <w:t xml:space="preserve">из бюджета Ставропольского края бюджету города Ставрополя</w:t>
      </w:r>
      <w:r/>
    </w:p>
    <w:p>
      <w:pPr>
        <w:ind w:left="0" w:right="0" w:firstLine="0"/>
        <w:jc w:val="center"/>
        <w:spacing w:line="243" w:lineRule="exact"/>
        <w:tabs>
          <w:tab w:val="left" w:pos="765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осуществление функций административного центра </w:t>
      </w:r>
      <w:r/>
    </w:p>
    <w:p>
      <w:pPr>
        <w:ind w:left="0" w:right="0" w:firstLine="0"/>
        <w:jc w:val="center"/>
        <w:spacing w:line="243" w:lineRule="exact"/>
        <w:tabs>
          <w:tab w:val="left" w:pos="765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Ставропольского края, на 2026 год и плановый период 2027 и 2028 годов</w:t>
      </w:r>
      <w:r/>
    </w:p>
    <w:p>
      <w:pPr>
        <w:ind w:left="0" w:right="-1" w:firstLine="0"/>
        <w:jc w:val="center"/>
        <w:spacing w:line="243" w:lineRule="exact"/>
        <w:tabs>
          <w:tab w:val="left" w:pos="7655" w:leader="none"/>
          <w:tab w:val="left" w:pos="80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-1" w:firstLine="0"/>
        <w:jc w:val="center"/>
        <w:spacing w:line="243" w:lineRule="exact"/>
        <w:tabs>
          <w:tab w:val="left" w:pos="7655" w:leader="none"/>
          <w:tab w:val="left" w:pos="808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-1" w:firstLine="0"/>
        <w:jc w:val="right"/>
        <w:spacing w:line="235" w:lineRule="auto"/>
        <w:tabs>
          <w:tab w:val="left" w:pos="7655" w:leader="none"/>
        </w:tabs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(рублей)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3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4089"/>
        <w:gridCol w:w="1466"/>
        <w:gridCol w:w="1466"/>
        <w:gridCol w:w="1499"/>
      </w:tblGrid>
      <w:tr>
        <w:tblPrEx/>
        <w:trPr>
          <w:trHeight w:val="2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Раздел, подраздел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center"/>
              <w:spacing w:line="235" w:lineRule="auto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Направление расходов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Сумма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2026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2027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tbl>
      <w:tblPr>
        <w:tblStyle w:val="83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4089"/>
        <w:gridCol w:w="1466"/>
        <w:gridCol w:w="1466"/>
        <w:gridCol w:w="1499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616 289 004,34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778 326 150,88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119 307 930,00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jc w:val="right"/>
              <w:spacing w:before="0" w:after="0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16 340 714,84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19 359 640,50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19 359 640,50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jc w:val="right"/>
              <w:spacing w:before="0" w:after="0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0409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ремонт автомобильных дорог общего пользования местного значения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16 340 714,84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19 359 640,50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19 359 640,50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599 948 289,50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758 966 510,38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99 948 289,50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jc w:val="right"/>
              <w:spacing w:before="0" w:after="0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0503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содержание центральной части города Ставрополя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51 809 566,37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51 809 566,37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51 809 566,37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jc w:val="right"/>
              <w:spacing w:before="0" w:after="0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Ленинский район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26 098 792,02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26 098 792,02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26 098 792,02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Октябрьский район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25 710 774,35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25 710 774,35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25 710 774,35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0503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создание объектов озеленения, их реконструкция, капитальный ремонт, проведение работ по уходу за зелеными насаждениями (обрезка в целях придания соответствующей формы зеленым насаждениям, омоложение)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48 138 723,13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48 138 723,13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48 138 723,13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0503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благоустройство Александровской площади в городе Ставрополе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500 000 000,00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659 018 220,88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Всего: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66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616 289 004,34  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66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right"/>
              <w:spacing w:before="0" w:after="0" w:line="238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778 326 150,88 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99" w:type="dxa"/>
            <w:vAlign w:val="top"/>
            <w:textDirection w:val="lrTb"/>
            <w:noWrap w:val="false"/>
          </w:tcPr>
          <w:p>
            <w:pPr>
              <w:contextualSpacing w:val="0"/>
              <w:ind w:left="-57" w:right="0" w:firstLine="0"/>
              <w:jc w:val="right"/>
              <w:spacing w:line="235" w:lineRule="auto"/>
              <w:tabs>
                <w:tab w:val="left" w:pos="7655" w:leader="none"/>
              </w:tabs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119 307 930,00»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0" w:right="0" w:firstLine="709"/>
        <w:jc w:val="both"/>
        <w:rPr>
          <w:rFonts w:ascii="Times New Roman" w:hAnsi="Times New Roman" w:eastAsia="Times New Roman" w:cs="Times New Roman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16) приложение 7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4678" w:right="0" w:firstLine="0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«ПРИЛОЖЕНИЕ 7</w:t>
      </w:r>
      <w:r/>
    </w:p>
    <w:p>
      <w:pPr>
        <w:ind w:left="4535" w:right="0" w:firstLine="0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4535" w:right="0" w:firstLine="0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решению</w:t>
      </w:r>
      <w:r/>
    </w:p>
    <w:p>
      <w:pPr>
        <w:ind w:left="4535" w:right="0" w:firstLine="0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Ставропольской городской Думы</w:t>
      </w:r>
      <w:r/>
    </w:p>
    <w:p>
      <w:pPr>
        <w:ind w:left="4535" w:right="0" w:firstLine="0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10 декабря 2025 г. № 34</w:t>
      </w:r>
      <w:r/>
    </w:p>
    <w:p>
      <w:pPr>
        <w:ind w:left="0" w:right="0" w:firstLine="0"/>
        <w:jc w:val="center"/>
        <w:spacing w:line="239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right="0" w:firstLine="0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ПРОГРАММА</w:t>
      </w:r>
      <w:r/>
    </w:p>
    <w:p>
      <w:pPr>
        <w:ind w:left="284" w:right="0" w:firstLine="0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муниципальных внутренних заимствований города Ставрополя</w:t>
      </w:r>
      <w:r/>
    </w:p>
    <w:p>
      <w:pPr>
        <w:ind w:left="284" w:right="0" w:firstLine="0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2026 год и плановый период 2027 и 2028 годов</w:t>
      </w:r>
      <w:r/>
    </w:p>
    <w:p>
      <w:pPr>
        <w:ind w:left="284" w:right="0" w:firstLine="0"/>
        <w:jc w:val="center"/>
        <w:spacing w:line="239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4" w:right="0" w:firstLine="0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 Муниципальные внутренние заимствования</w:t>
      </w:r>
      <w:r/>
    </w:p>
    <w:p>
      <w:pPr>
        <w:ind w:left="284" w:right="0" w:firstLine="0"/>
        <w:jc w:val="center"/>
        <w:spacing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города Ставрополя на 2026 год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284" w:right="0" w:firstLine="0"/>
        <w:jc w:val="center"/>
        <w:spacing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284" w:right="0" w:firstLine="0"/>
        <w:jc w:val="center"/>
        <w:spacing w:line="243" w:lineRule="exact"/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</w:p>
    <w:tbl>
      <w:tblPr>
        <w:tblStyle w:val="83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550"/>
        <w:gridCol w:w="576"/>
        <w:gridCol w:w="2409"/>
        <w:gridCol w:w="2268"/>
      </w:tblGrid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8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5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(рублей)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1192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Вид  заимствования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Привлечение муниципальных внутренних заимствований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Объемы погашения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муниципальных долговых обязательств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00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предельные сроки погашения долговых обязательств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00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Кредиты кредитных организаций в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6 941 933 314,11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2029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6 000 000 000,00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tbl>
      <w:tblPr>
        <w:tblStyle w:val="83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550"/>
        <w:gridCol w:w="576"/>
        <w:gridCol w:w="2409"/>
        <w:gridCol w:w="2268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00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Бюджетные кредиты из других бюджетов бюджетной системы Российской Федерации в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2 719 499 639,63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 18 декабря 2026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2 719 499 639,63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Итого: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9 661 432 953,74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8 719 499 639,63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32"/>
          <w:szCs w:val="32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2. Муниципальные внутренние заимствования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851" w:right="0" w:firstLine="0"/>
        <w:jc w:val="center"/>
        <w:spacing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города Ставрополя на плановый период 2027 и 2028 годов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851" w:right="0" w:firstLine="0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83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353"/>
        <w:gridCol w:w="33"/>
        <w:gridCol w:w="1115"/>
        <w:gridCol w:w="1559"/>
        <w:gridCol w:w="1417"/>
        <w:gridCol w:w="1134"/>
        <w:gridCol w:w="1701"/>
      </w:tblGrid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3" w:type="dxa"/>
            <w:vAlign w:val="bottom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6" w:type="dxa"/>
            <w:vAlign w:val="bottom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2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(рублей)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Вид заимствования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2027 год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2028 год</w:t>
            </w:r>
            <w:r/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Привлечение муниципальных внутренних заимствований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Объемы погашения</w:t>
            </w:r>
            <w:r/>
          </w:p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муниципальных долговых обязательств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Привлечение муниципальных внутренних заимствований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Объемы погашения</w:t>
            </w:r>
            <w:r/>
          </w:p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муниципальных долговых обязательств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объемы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предельные сроки погашения долговых обязательств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объемы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предельные сроки погашения долговых обязательств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Кредиты кредитных организаций </w:t>
            </w:r>
            <w:r/>
          </w:p>
          <w:p>
            <w:pPr>
              <w:ind w:left="0" w:right="0" w:firstLine="0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 валюте Российской Федерации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contextualSpacing w:val="0"/>
              <w:ind w:left="-57" w:right="-57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6 000 000 000,00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1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2030 год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6 000 000 000,00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contextualSpacing w:val="0"/>
              <w:ind w:left="-113" w:right="-57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6 000 000 000,00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2031 год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6 000 000 000,00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кредиты из других бюджетов </w:t>
            </w:r>
            <w:r/>
          </w:p>
          <w:p>
            <w:pPr>
              <w:ind w:left="0" w:right="0" w:firstLine="0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бюджетной системы Российской Федерации</w:t>
            </w:r>
            <w:r/>
          </w:p>
          <w:p>
            <w:pPr>
              <w:ind w:left="0" w:right="0" w:firstLine="0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 валюте Российской Федерации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contextualSpacing w:val="0"/>
              <w:ind w:left="-57" w:right="-57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2 507 505 000,00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1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 20 декабря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ind w:left="0" w:right="0" w:firstLine="0"/>
              <w:jc w:val="center"/>
              <w:spacing w:line="23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2027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2 507 505 000,00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contextualSpacing w:val="0"/>
              <w:ind w:left="-113" w:right="-57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2 497 981 000,00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 20 декабря 2028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2 497 981 000,00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Итого: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contextualSpacing w:val="0"/>
              <w:ind w:left="-57" w:right="-57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8 507 505 000,00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1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8 507 505 000,00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contextualSpacing w:val="0"/>
              <w:ind w:left="-113" w:right="-57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8 497 981 000,00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2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8 497 981 000,00».</w:t>
            </w:r>
            <w:r/>
          </w:p>
        </w:tc>
      </w:tr>
    </w:tbl>
    <w:p>
      <w:pPr>
        <w:ind w:left="0" w:right="0" w:firstLine="709"/>
        <w:jc w:val="both"/>
        <w:rPr>
          <w:rFonts w:ascii="Times New Roman" w:hAnsi="Times New Roman" w:eastAsia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Настоящее решение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(право-ставрополь.рф).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30" w:lineRule="auto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Положения подпункта 7 пункта 1 настоящего решения применяются в отношении муниципальных контрактов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заключенных после даты вступления в силу настоящего решения.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6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Председатель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line="240" w:lineRule="exact"/>
        <w:rPr>
          <w:color w:val="000000" w:themeColor="text1"/>
          <w:sz w:val="28"/>
          <w:szCs w:val="22"/>
        </w:rPr>
        <w:outlineLvl w:val="2"/>
      </w:pPr>
      <w:r>
        <w:rPr>
          <w:color w:val="000000" w:themeColor="text1"/>
          <w:sz w:val="28"/>
          <w:szCs w:val="28"/>
        </w:rPr>
        <w:t xml:space="preserve">Ставропольской городской Думы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</w:t>
      </w:r>
      <w:r>
        <w:rPr>
          <w:color w:val="000000" w:themeColor="text1"/>
          <w:sz w:val="28"/>
        </w:rPr>
        <w:t xml:space="preserve">Г.С.Колягин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jc w:val="both"/>
        <w:rPr>
          <w:color w:val="000000" w:themeColor="text1"/>
          <w:sz w:val="24"/>
          <w:szCs w:val="24"/>
        </w:rPr>
        <w:outlineLvl w:val="2"/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jc w:val="both"/>
        <w:rPr>
          <w:color w:val="000000" w:themeColor="text1"/>
          <w:sz w:val="24"/>
          <w:szCs w:val="24"/>
        </w:rPr>
        <w:outlineLvl w:val="2"/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jc w:val="both"/>
        <w:rPr>
          <w:color w:val="000000" w:themeColor="text1"/>
          <w:sz w:val="16"/>
          <w:szCs w:val="16"/>
        </w:rPr>
        <w:outlineLvl w:val="2"/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jc w:val="both"/>
        <w:spacing w:line="240" w:lineRule="exact"/>
        <w:rPr>
          <w:color w:val="000000" w:themeColor="text1"/>
          <w:sz w:val="20"/>
          <w:szCs w:val="20"/>
        </w:rPr>
        <w:outlineLvl w:val="2"/>
      </w:pPr>
      <w:r>
        <w:rPr>
          <w:color w:val="000000" w:themeColor="text1"/>
          <w:sz w:val="28"/>
        </w:rPr>
        <w:t xml:space="preserve">Глава города Ставрополя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  <w:t xml:space="preserve">    </w:t>
      </w:r>
      <w:r>
        <w:rPr>
          <w:color w:val="000000" w:themeColor="text1"/>
          <w:sz w:val="28"/>
        </w:rPr>
        <w:t xml:space="preserve">И.И.Ульянченко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10"/>
          <w:szCs w:val="10"/>
          <w:highlight w:val="none"/>
        </w:rPr>
      </w:pPr>
      <w:r>
        <w:rPr>
          <w:color w:val="000000" w:themeColor="text1"/>
          <w:sz w:val="40"/>
          <w:szCs w:val="40"/>
          <w:highlight w:val="none"/>
        </w:rPr>
      </w:r>
      <w:r>
        <w:rPr>
          <w:color w:val="000000" w:themeColor="text1"/>
          <w:sz w:val="10"/>
          <w:szCs w:val="10"/>
          <w:highlight w:val="none"/>
        </w:rPr>
      </w:r>
      <w:r>
        <w:rPr>
          <w:color w:val="000000" w:themeColor="text1"/>
          <w:sz w:val="10"/>
          <w:szCs w:val="10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Подписано _____ __________ 20__ г.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361" w:right="567" w:bottom="680" w:left="192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nsolas">
    <w:panose1 w:val="020B0609020204030204"/>
  </w:font>
  <w:font w:name="Cambria">
    <w:panose1 w:val="02040503050406030204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jc w:val="right"/>
    </w:pPr>
    <w:fldSimple w:instr="PAGE \* MERGEFORMAT">
      <w:r>
        <w:rPr>
          <w:color w:val="ffffff" w:themeColor="background1"/>
          <w:sz w:val="28"/>
          <w:szCs w:val="28"/>
        </w:rPr>
        <w:t xml:space="preserve">1</w:t>
      </w:r>
    </w:fldSimple>
    <w:r>
      <w:rPr>
        <w:color w:val="ffffff" w:themeColor="background1"/>
        <w:sz w:val="28"/>
        <w:szCs w:val="28"/>
      </w:rPr>
    </w:r>
    <w:r>
      <w:rPr>
        <w:sz w:val="28"/>
        <w:szCs w:val="28"/>
      </w:rPr>
    </w:r>
    <w:r/>
  </w:p>
  <w:p>
    <w:pPr>
      <w:pStyle w:val="78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jc w:val="right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7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8" w:hanging="10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3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8" w:hanging="10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1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1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1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1" w:hanging="180"/>
      </w:pPr>
    </w:lvl>
  </w:abstractNum>
  <w:num w:numId="1">
    <w:abstractNumId w:val="5"/>
  </w:num>
  <w:num w:numId="2">
    <w:abstractNumId w:val="12"/>
  </w:num>
  <w:num w:numId="3">
    <w:abstractNumId w:val="24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20"/>
  </w:num>
  <w:num w:numId="9">
    <w:abstractNumId w:val="15"/>
  </w:num>
  <w:num w:numId="10">
    <w:abstractNumId w:val="25"/>
  </w:num>
  <w:num w:numId="11">
    <w:abstractNumId w:val="10"/>
  </w:num>
  <w:num w:numId="12">
    <w:abstractNumId w:val="19"/>
  </w:num>
  <w:num w:numId="13">
    <w:abstractNumId w:val="22"/>
  </w:num>
  <w:num w:numId="14">
    <w:abstractNumId w:val="13"/>
  </w:num>
  <w:num w:numId="15">
    <w:abstractNumId w:val="23"/>
  </w:num>
  <w:num w:numId="16">
    <w:abstractNumId w:val="8"/>
  </w:num>
  <w:num w:numId="17">
    <w:abstractNumId w:val="3"/>
  </w:num>
  <w:num w:numId="18">
    <w:abstractNumId w:val="1"/>
  </w:num>
  <w:num w:numId="19">
    <w:abstractNumId w:val="4"/>
  </w:num>
  <w:num w:numId="20">
    <w:abstractNumId w:val="6"/>
  </w:num>
  <w:num w:numId="21">
    <w:abstractNumId w:val="17"/>
  </w:num>
  <w:num w:numId="22">
    <w:abstractNumId w:val="11"/>
  </w:num>
  <w:num w:numId="23">
    <w:abstractNumId w:val="18"/>
  </w:num>
  <w:num w:numId="24">
    <w:abstractNumId w:val="21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 w:default="1">
    <w:name w:val="Normal"/>
    <w:qFormat/>
    <w:pPr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753">
    <w:name w:val="Heading 1"/>
    <w:basedOn w:val="752"/>
    <w:next w:val="752"/>
    <w:link w:val="1370"/>
    <w:uiPriority w:val="9"/>
    <w:qFormat/>
    <w:pPr>
      <w:ind w:firstLine="709"/>
      <w:jc w:val="both"/>
      <w:keepLines/>
      <w:keepNext/>
      <w:spacing w:before="480" w:line="240" w:lineRule="exact"/>
      <w:widowControl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754">
    <w:name w:val="Heading 2"/>
    <w:basedOn w:val="752"/>
    <w:next w:val="752"/>
    <w:link w:val="1371"/>
    <w:uiPriority w:val="9"/>
    <w:unhideWhenUsed/>
    <w:qFormat/>
    <w:pPr>
      <w:ind w:firstLine="709"/>
      <w:jc w:val="both"/>
      <w:keepLines/>
      <w:keepNext/>
      <w:spacing w:before="200" w:line="240" w:lineRule="exact"/>
      <w:widowControl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755">
    <w:name w:val="Heading 3"/>
    <w:basedOn w:val="752"/>
    <w:next w:val="752"/>
    <w:link w:val="1372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756">
    <w:name w:val="Heading 4"/>
    <w:basedOn w:val="752"/>
    <w:next w:val="752"/>
    <w:link w:val="1373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757">
    <w:name w:val="Heading 5"/>
    <w:basedOn w:val="752"/>
    <w:next w:val="752"/>
    <w:link w:val="1374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4"/>
    </w:pPr>
    <w:rPr>
      <w:rFonts w:asciiTheme="majorHAnsi" w:hAnsiTheme="majorHAnsi" w:eastAsiaTheme="majorEastAsia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758">
    <w:name w:val="Heading 6"/>
    <w:basedOn w:val="752"/>
    <w:next w:val="752"/>
    <w:link w:val="1375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59">
    <w:name w:val="Heading 7"/>
    <w:basedOn w:val="752"/>
    <w:next w:val="752"/>
    <w:link w:val="1376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760">
    <w:name w:val="Heading 8"/>
    <w:basedOn w:val="752"/>
    <w:next w:val="752"/>
    <w:link w:val="1377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:lang w:val="en-US" w:eastAsia="en-US" w:bidi="en-US"/>
    </w:rPr>
  </w:style>
  <w:style w:type="paragraph" w:styleId="761">
    <w:name w:val="Heading 9"/>
    <w:basedOn w:val="752"/>
    <w:next w:val="752"/>
    <w:link w:val="1378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paragraph" w:styleId="765" w:customStyle="1">
    <w:name w:val="ConsPlusNormal"/>
    <w:link w:val="1185"/>
    <w:rPr>
      <w:rFonts w:ascii="Arial" w:hAnsi="Arial" w:cs="Arial"/>
      <w:lang w:eastAsia="en-US"/>
    </w:rPr>
  </w:style>
  <w:style w:type="paragraph" w:styleId="766">
    <w:name w:val="No Spacing"/>
    <w:uiPriority w:val="1"/>
    <w:qFormat/>
    <w:pPr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767" w:customStyle="1">
    <w:name w:val="Style3"/>
    <w:basedOn w:val="752"/>
    <w:uiPriority w:val="99"/>
    <w:pPr>
      <w:ind w:firstLine="845"/>
      <w:spacing w:line="326" w:lineRule="exact"/>
    </w:pPr>
  </w:style>
  <w:style w:type="paragraph" w:styleId="768" w:customStyle="1">
    <w:name w:val="Style4"/>
    <w:basedOn w:val="752"/>
    <w:uiPriority w:val="99"/>
  </w:style>
  <w:style w:type="paragraph" w:styleId="769" w:customStyle="1">
    <w:name w:val="Style6"/>
    <w:basedOn w:val="752"/>
    <w:uiPriority w:val="99"/>
    <w:pPr>
      <w:spacing w:line="241" w:lineRule="exact"/>
    </w:pPr>
  </w:style>
  <w:style w:type="character" w:styleId="770" w:customStyle="1">
    <w:name w:val="Font Style11"/>
    <w:uiPriority w:val="99"/>
    <w:rPr>
      <w:rFonts w:hint="default" w:ascii="Times New Roman" w:hAnsi="Times New Roman" w:cs="Times New Roman"/>
      <w:sz w:val="26"/>
      <w:szCs w:val="26"/>
    </w:rPr>
  </w:style>
  <w:style w:type="paragraph" w:styleId="771">
    <w:name w:val="Body Text 2"/>
    <w:basedOn w:val="752"/>
    <w:link w:val="772"/>
    <w:uiPriority w:val="99"/>
    <w:unhideWhenUsed/>
    <w:pPr>
      <w:spacing w:after="120" w:line="480" w:lineRule="auto"/>
    </w:pPr>
  </w:style>
  <w:style w:type="character" w:styleId="772" w:customStyle="1">
    <w:name w:val="Основной текст 2 Знак"/>
    <w:link w:val="77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3" w:customStyle="1">
    <w:name w:val="ConsPlusTitle"/>
    <w:pPr>
      <w:widowControl w:val="off"/>
    </w:pPr>
    <w:rPr>
      <w:rFonts w:ascii="Arial" w:hAnsi="Arial" w:eastAsia="Times New Roman" w:cs="Arial"/>
      <w:b/>
      <w:bCs/>
    </w:rPr>
  </w:style>
  <w:style w:type="paragraph" w:styleId="774">
    <w:name w:val="Body Text Indent 2"/>
    <w:basedOn w:val="752"/>
    <w:link w:val="775"/>
    <w:uiPriority w:val="99"/>
    <w:unhideWhenUsed/>
    <w:pPr>
      <w:ind w:left="283"/>
      <w:spacing w:after="120" w:line="480" w:lineRule="auto"/>
    </w:pPr>
  </w:style>
  <w:style w:type="character" w:styleId="775" w:customStyle="1">
    <w:name w:val="Основной текст с отступом 2 Знак"/>
    <w:link w:val="7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76" w:customStyle="1">
    <w:name w:val="Верхний колонтитул Знак"/>
    <w:link w:val="77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7">
    <w:name w:val="Header"/>
    <w:basedOn w:val="752"/>
    <w:link w:val="7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78" w:customStyle="1">
    <w:name w:val="Верхний колонтитул Знак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79" w:customStyle="1">
    <w:name w:val="Нижний колонтитул Знак"/>
    <w:link w:val="78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0">
    <w:name w:val="Footer"/>
    <w:basedOn w:val="752"/>
    <w:link w:val="7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81" w:customStyle="1">
    <w:name w:val="Нижний колонтитул Знак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2" w:customStyle="1">
    <w:name w:val="Основной текст с отступом Знак"/>
    <w:link w:val="783"/>
    <w:rPr>
      <w:rFonts w:ascii="Times New Roman" w:hAnsi="Times New Roman" w:eastAsia="Times New Roman" w:cs="Times New Roman"/>
      <w:sz w:val="28"/>
      <w:szCs w:val="16"/>
      <w:lang w:eastAsia="ru-RU"/>
    </w:rPr>
  </w:style>
  <w:style w:type="paragraph" w:styleId="783">
    <w:name w:val="Body Text Indent"/>
    <w:basedOn w:val="752"/>
    <w:link w:val="782"/>
    <w:pPr>
      <w:ind w:left="283"/>
      <w:spacing w:after="120"/>
      <w:widowControl/>
    </w:pPr>
    <w:rPr>
      <w:sz w:val="28"/>
      <w:szCs w:val="16"/>
    </w:rPr>
  </w:style>
  <w:style w:type="character" w:styleId="784" w:customStyle="1">
    <w:name w:val="Основной текст с отступом Знак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5">
    <w:name w:val="Hyperlink"/>
    <w:uiPriority w:val="99"/>
    <w:unhideWhenUsed/>
    <w:rPr>
      <w:color w:val="0000ff"/>
      <w:u w:val="single"/>
    </w:rPr>
  </w:style>
  <w:style w:type="character" w:styleId="786">
    <w:name w:val="FollowedHyperlink"/>
    <w:uiPriority w:val="99"/>
    <w:semiHidden/>
    <w:unhideWhenUsed/>
    <w:rPr>
      <w:color w:val="800080"/>
      <w:u w:val="single"/>
    </w:rPr>
  </w:style>
  <w:style w:type="paragraph" w:styleId="787" w:customStyle="1">
    <w:name w:val="xl67"/>
    <w:basedOn w:val="752"/>
    <w:pPr>
      <w:spacing w:before="100" w:beforeAutospacing="1" w:after="100" w:afterAutospacing="1"/>
      <w:widowControl/>
    </w:pPr>
    <w:rPr>
      <w:sz w:val="20"/>
      <w:szCs w:val="20"/>
    </w:rPr>
  </w:style>
  <w:style w:type="paragraph" w:styleId="788" w:customStyle="1">
    <w:name w:val="xl68"/>
    <w:basedOn w:val="752"/>
    <w:pPr>
      <w:jc w:val="right"/>
      <w:spacing w:before="100" w:beforeAutospacing="1" w:after="100" w:afterAutospacing="1"/>
      <w:widowControl/>
    </w:pPr>
    <w:rPr>
      <w:sz w:val="20"/>
      <w:szCs w:val="20"/>
    </w:rPr>
  </w:style>
  <w:style w:type="paragraph" w:styleId="789" w:customStyle="1">
    <w:name w:val="xl69"/>
    <w:basedOn w:val="752"/>
    <w:pPr>
      <w:jc w:val="center"/>
      <w:spacing w:before="100" w:beforeAutospacing="1" w:after="100" w:afterAutospacing="1"/>
      <w:widowControl/>
    </w:pPr>
    <w:rPr>
      <w:sz w:val="20"/>
      <w:szCs w:val="20"/>
    </w:rPr>
  </w:style>
  <w:style w:type="paragraph" w:styleId="790" w:customStyle="1">
    <w:name w:val="xl70"/>
    <w:basedOn w:val="752"/>
    <w:pPr>
      <w:spacing w:before="100" w:beforeAutospacing="1" w:after="100" w:afterAutospacing="1"/>
      <w:widowControl/>
    </w:pPr>
    <w:rPr>
      <w:sz w:val="20"/>
      <w:szCs w:val="20"/>
    </w:rPr>
  </w:style>
  <w:style w:type="paragraph" w:styleId="791" w:customStyle="1">
    <w:name w:val="xl71"/>
    <w:basedOn w:val="752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792" w:customStyle="1">
    <w:name w:val="xl72"/>
    <w:basedOn w:val="752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793" w:customStyle="1">
    <w:name w:val="xl73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794" w:customStyle="1">
    <w:name w:val="xl74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795" w:customStyle="1">
    <w:name w:val="xl75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796" w:customStyle="1">
    <w:name w:val="xl76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797" w:customStyle="1">
    <w:name w:val="xl77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798" w:customStyle="1">
    <w:name w:val="xl78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799" w:customStyle="1">
    <w:name w:val="xl79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0" w:customStyle="1">
    <w:name w:val="xl80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1" w:customStyle="1">
    <w:name w:val="xl81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2" w:customStyle="1">
    <w:name w:val="xl82"/>
    <w:basedOn w:val="752"/>
    <w:pPr>
      <w:spacing w:before="100" w:beforeAutospacing="1" w:after="100" w:afterAutospacing="1"/>
      <w:widowControl/>
    </w:pPr>
    <w:rPr>
      <w:sz w:val="20"/>
      <w:szCs w:val="20"/>
    </w:rPr>
  </w:style>
  <w:style w:type="paragraph" w:styleId="803" w:customStyle="1">
    <w:name w:val="xl83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4" w:customStyle="1">
    <w:name w:val="xl84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5" w:customStyle="1">
    <w:name w:val="xl85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6" w:customStyle="1">
    <w:name w:val="xl86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7" w:customStyle="1">
    <w:name w:val="xl87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8" w:customStyle="1">
    <w:name w:val="xl88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9" w:customStyle="1">
    <w:name w:val="xl89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810" w:customStyle="1">
    <w:name w:val="xl90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11" w:customStyle="1">
    <w:name w:val="xl91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12" w:customStyle="1">
    <w:name w:val="xl92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13" w:customStyle="1">
    <w:name w:val="xl93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814" w:customStyle="1">
    <w:name w:val="xl94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15" w:customStyle="1">
    <w:name w:val="xl95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16" w:customStyle="1">
    <w:name w:val="xl96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17" w:customStyle="1">
    <w:name w:val="xl97"/>
    <w:basedOn w:val="752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18" w:customStyle="1">
    <w:name w:val="xl98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19" w:customStyle="1">
    <w:name w:val="xl99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20" w:customStyle="1">
    <w:name w:val="xl100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21" w:customStyle="1">
    <w:name w:val="xl101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22" w:customStyle="1">
    <w:name w:val="xl102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23" w:customStyle="1">
    <w:name w:val="xl103"/>
    <w:basedOn w:val="752"/>
    <w:pPr>
      <w:spacing w:before="100" w:beforeAutospacing="1" w:after="100" w:afterAutospacing="1"/>
      <w:widowControl/>
    </w:pPr>
    <w:rPr>
      <w:sz w:val="20"/>
      <w:szCs w:val="20"/>
    </w:rPr>
  </w:style>
  <w:style w:type="paragraph" w:styleId="824" w:customStyle="1">
    <w:name w:val="xl104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25" w:customStyle="1">
    <w:name w:val="xl105"/>
    <w:basedOn w:val="752"/>
    <w:pPr>
      <w:spacing w:before="100" w:beforeAutospacing="1" w:after="100" w:afterAutospacing="1"/>
      <w:widowControl/>
    </w:pPr>
    <w:rPr>
      <w:sz w:val="20"/>
      <w:szCs w:val="20"/>
    </w:rPr>
  </w:style>
  <w:style w:type="paragraph" w:styleId="826" w:customStyle="1">
    <w:name w:val="xl106"/>
    <w:basedOn w:val="752"/>
    <w:pPr>
      <w:jc w:val="center"/>
      <w:spacing w:before="100" w:beforeAutospacing="1" w:after="100" w:afterAutospacing="1"/>
      <w:widowControl/>
    </w:pPr>
    <w:rPr>
      <w:sz w:val="20"/>
      <w:szCs w:val="20"/>
    </w:rPr>
  </w:style>
  <w:style w:type="paragraph" w:styleId="827" w:customStyle="1">
    <w:name w:val="xl107"/>
    <w:basedOn w:val="752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828">
    <w:name w:val="Document Map"/>
    <w:basedOn w:val="752"/>
    <w:link w:val="829"/>
    <w:uiPriority w:val="99"/>
    <w:semiHidden/>
    <w:unhideWhenUsed/>
    <w:rPr>
      <w:rFonts w:ascii="Tahoma" w:hAnsi="Tahoma"/>
      <w:sz w:val="16"/>
      <w:szCs w:val="16"/>
    </w:rPr>
  </w:style>
  <w:style w:type="character" w:styleId="829" w:customStyle="1">
    <w:name w:val="Схема документа Знак"/>
    <w:link w:val="82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30">
    <w:name w:val="Table Grid"/>
    <w:basedOn w:val="763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1" w:customStyle="1">
    <w:name w:val="xl108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32" w:customStyle="1">
    <w:name w:val="xl109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833" w:customStyle="1">
    <w:name w:val="xl110"/>
    <w:basedOn w:val="752"/>
    <w:pPr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34" w:customStyle="1">
    <w:name w:val="xl111"/>
    <w:basedOn w:val="752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35" w:customStyle="1">
    <w:name w:val="xl112"/>
    <w:basedOn w:val="752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36" w:customStyle="1">
    <w:name w:val="xl113"/>
    <w:basedOn w:val="752"/>
    <w:pPr>
      <w:jc w:val="right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37" w:customStyle="1">
    <w:name w:val="xl114"/>
    <w:basedOn w:val="752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38" w:customStyle="1">
    <w:name w:val="xl115"/>
    <w:basedOn w:val="752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39" w:customStyle="1">
    <w:name w:val="xl116"/>
    <w:basedOn w:val="752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40" w:customStyle="1">
    <w:name w:val="xl117"/>
    <w:basedOn w:val="752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41" w:customStyle="1">
    <w:name w:val="xl118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42" w:customStyle="1">
    <w:name w:val="xl119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43" w:customStyle="1">
    <w:name w:val="xl120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44" w:customStyle="1">
    <w:name w:val="xl121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45" w:customStyle="1">
    <w:name w:val="xl122"/>
    <w:basedOn w:val="752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46" w:customStyle="1">
    <w:name w:val="xl123"/>
    <w:basedOn w:val="752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47" w:customStyle="1">
    <w:name w:val="xl124"/>
    <w:basedOn w:val="752"/>
    <w:pPr>
      <w:spacing w:before="100" w:beforeAutospacing="1" w:after="100" w:afterAutospacing="1"/>
      <w:widowControl/>
    </w:pPr>
    <w:rPr>
      <w:sz w:val="20"/>
      <w:szCs w:val="20"/>
    </w:rPr>
  </w:style>
  <w:style w:type="paragraph" w:styleId="848" w:customStyle="1">
    <w:name w:val="xl125"/>
    <w:basedOn w:val="752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49" w:customStyle="1">
    <w:name w:val="xl126"/>
    <w:basedOn w:val="752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50" w:customStyle="1">
    <w:name w:val="xl127"/>
    <w:basedOn w:val="752"/>
    <w:pPr>
      <w:spacing w:before="100" w:beforeAutospacing="1" w:after="100" w:afterAutospacing="1"/>
      <w:shd w:val="clear" w:color="auto" w:fill="92d050"/>
      <w:widowControl/>
    </w:pPr>
  </w:style>
  <w:style w:type="paragraph" w:styleId="851" w:customStyle="1">
    <w:name w:val="xl128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52" w:customStyle="1">
    <w:name w:val="xl129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53" w:customStyle="1">
    <w:name w:val="xl130"/>
    <w:basedOn w:val="752"/>
    <w:pPr>
      <w:spacing w:before="100" w:beforeAutospacing="1" w:after="100" w:afterAutospacing="1"/>
      <w:widowControl/>
    </w:pPr>
  </w:style>
  <w:style w:type="paragraph" w:styleId="854" w:customStyle="1">
    <w:name w:val="xl131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55" w:customStyle="1">
    <w:name w:val="xl132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56" w:customStyle="1">
    <w:name w:val="xl133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57" w:customStyle="1">
    <w:name w:val="xl134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58" w:customStyle="1">
    <w:name w:val="xl135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59" w:customStyle="1">
    <w:name w:val="xl136"/>
    <w:basedOn w:val="752"/>
    <w:pPr>
      <w:spacing w:before="100" w:beforeAutospacing="1" w:after="100" w:afterAutospacing="1"/>
      <w:widowControl/>
    </w:pPr>
    <w:rPr>
      <w:b/>
      <w:bCs/>
    </w:rPr>
  </w:style>
  <w:style w:type="paragraph" w:styleId="860" w:customStyle="1">
    <w:name w:val="xl137"/>
    <w:basedOn w:val="752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861" w:customStyle="1">
    <w:name w:val="xl138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62" w:customStyle="1">
    <w:name w:val="xl139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63" w:customStyle="1">
    <w:name w:val="xl140"/>
    <w:basedOn w:val="752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64" w:customStyle="1">
    <w:name w:val="xl141"/>
    <w:basedOn w:val="752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865" w:customStyle="1">
    <w:name w:val="xl142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66" w:customStyle="1">
    <w:name w:val="xl143"/>
    <w:basedOn w:val="752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867" w:customStyle="1">
    <w:name w:val="xl144"/>
    <w:basedOn w:val="752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868" w:customStyle="1">
    <w:name w:val="xl145"/>
    <w:basedOn w:val="752"/>
    <w:pPr>
      <w:spacing w:before="100" w:beforeAutospacing="1" w:after="100" w:afterAutospacing="1"/>
      <w:widowControl/>
    </w:pPr>
    <w:rPr>
      <w:i/>
      <w:iCs/>
    </w:rPr>
  </w:style>
  <w:style w:type="paragraph" w:styleId="869" w:customStyle="1">
    <w:name w:val="xl146"/>
    <w:basedOn w:val="752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0" w:customStyle="1">
    <w:name w:val="xl147"/>
    <w:basedOn w:val="752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1" w:customStyle="1">
    <w:name w:val="xl148"/>
    <w:basedOn w:val="752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2" w:customStyle="1">
    <w:name w:val="xl149"/>
    <w:basedOn w:val="752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3" w:customStyle="1">
    <w:name w:val="xl150"/>
    <w:basedOn w:val="752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4" w:customStyle="1">
    <w:name w:val="xl151"/>
    <w:basedOn w:val="752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5" w:customStyle="1">
    <w:name w:val="xl152"/>
    <w:basedOn w:val="752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6" w:customStyle="1">
    <w:name w:val="xl153"/>
    <w:basedOn w:val="752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7" w:customStyle="1">
    <w:name w:val="xl154"/>
    <w:basedOn w:val="752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8" w:customStyle="1">
    <w:name w:val="xl155"/>
    <w:basedOn w:val="752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9" w:customStyle="1">
    <w:name w:val="xl156"/>
    <w:basedOn w:val="752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0" w:customStyle="1">
    <w:name w:val="xl157"/>
    <w:basedOn w:val="752"/>
    <w:pPr>
      <w:spacing w:before="100" w:beforeAutospacing="1" w:after="100" w:afterAutospacing="1"/>
      <w:widowControl/>
    </w:pPr>
    <w:rPr>
      <w:sz w:val="20"/>
      <w:szCs w:val="20"/>
    </w:rPr>
  </w:style>
  <w:style w:type="paragraph" w:styleId="881" w:customStyle="1">
    <w:name w:val="xl158"/>
    <w:basedOn w:val="752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2" w:customStyle="1">
    <w:name w:val="xl159"/>
    <w:basedOn w:val="752"/>
    <w:pPr>
      <w:jc w:val="center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3" w:customStyle="1">
    <w:name w:val="xl160"/>
    <w:basedOn w:val="752"/>
    <w:pPr>
      <w:jc w:val="right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4" w:customStyle="1">
    <w:name w:val="xl161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5" w:customStyle="1">
    <w:name w:val="xl162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6" w:customStyle="1">
    <w:name w:val="xl163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7" w:customStyle="1">
    <w:name w:val="xl164"/>
    <w:basedOn w:val="752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8" w:customStyle="1">
    <w:name w:val="xl165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9" w:customStyle="1">
    <w:name w:val="xl166"/>
    <w:basedOn w:val="752"/>
    <w:pPr>
      <w:spacing w:before="100" w:beforeAutospacing="1" w:after="100" w:afterAutospacing="1"/>
      <w:shd w:val="clear" w:color="auto" w:fill="ffffff"/>
      <w:widowControl/>
    </w:pPr>
    <w:rPr>
      <w:sz w:val="20"/>
      <w:szCs w:val="20"/>
    </w:rPr>
  </w:style>
  <w:style w:type="paragraph" w:styleId="890" w:customStyle="1">
    <w:name w:val="xl167"/>
    <w:basedOn w:val="752"/>
    <w:pPr>
      <w:spacing w:before="100" w:beforeAutospacing="1" w:after="100" w:afterAutospacing="1"/>
      <w:shd w:val="clear" w:color="auto" w:fill="f79646"/>
      <w:widowControl/>
    </w:pPr>
  </w:style>
  <w:style w:type="paragraph" w:styleId="891" w:customStyle="1">
    <w:name w:val="xl168"/>
    <w:basedOn w:val="752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2" w:customStyle="1">
    <w:name w:val="xl169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893" w:customStyle="1">
    <w:name w:val="xl170"/>
    <w:basedOn w:val="752"/>
    <w:pPr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4" w:customStyle="1">
    <w:name w:val="xl171"/>
    <w:basedOn w:val="752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5" w:customStyle="1">
    <w:name w:val="xl172"/>
    <w:basedOn w:val="752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6" w:customStyle="1">
    <w:name w:val="xl173"/>
    <w:basedOn w:val="752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0"/>
      <w:szCs w:val="20"/>
    </w:rPr>
  </w:style>
  <w:style w:type="paragraph" w:styleId="897" w:customStyle="1">
    <w:name w:val="xl174"/>
    <w:basedOn w:val="752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8" w:customStyle="1">
    <w:name w:val="xl175"/>
    <w:basedOn w:val="752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9" w:customStyle="1">
    <w:name w:val="xl176"/>
    <w:basedOn w:val="752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0" w:customStyle="1">
    <w:name w:val="xl177"/>
    <w:basedOn w:val="752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0"/>
      <w:szCs w:val="20"/>
    </w:rPr>
  </w:style>
  <w:style w:type="paragraph" w:styleId="901" w:customStyle="1">
    <w:name w:val="xl178"/>
    <w:basedOn w:val="752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2" w:customStyle="1">
    <w:name w:val="xl179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3" w:customStyle="1">
    <w:name w:val="xl180"/>
    <w:basedOn w:val="752"/>
    <w:pPr>
      <w:jc w:val="center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4" w:customStyle="1">
    <w:name w:val="xl181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5" w:customStyle="1">
    <w:name w:val="xl182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6" w:customStyle="1">
    <w:name w:val="xl183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7" w:customStyle="1">
    <w:name w:val="xl184"/>
    <w:basedOn w:val="752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8" w:customStyle="1">
    <w:name w:val="xl185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9" w:customStyle="1">
    <w:name w:val="xl186"/>
    <w:basedOn w:val="752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10" w:customStyle="1">
    <w:name w:val="xl187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911" w:customStyle="1">
    <w:name w:val="xl188"/>
    <w:basedOn w:val="752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2" w:customStyle="1">
    <w:name w:val="xl189"/>
    <w:basedOn w:val="752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13" w:customStyle="1">
    <w:name w:val="xl190"/>
    <w:basedOn w:val="752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4" w:customStyle="1">
    <w:name w:val="xl191"/>
    <w:basedOn w:val="752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5" w:customStyle="1">
    <w:name w:val="xl192"/>
    <w:basedOn w:val="752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16" w:customStyle="1">
    <w:name w:val="xl193"/>
    <w:basedOn w:val="752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7" w:customStyle="1">
    <w:name w:val="xl194"/>
    <w:basedOn w:val="752"/>
    <w:pPr>
      <w:jc w:val="right"/>
      <w:spacing w:before="100" w:beforeAutospacing="1" w:after="100" w:afterAutospacing="1"/>
      <w:shd w:val="clear" w:color="auto" w:fill="ebecb2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8" w:customStyle="1">
    <w:name w:val="xl195"/>
    <w:basedOn w:val="752"/>
    <w:pPr>
      <w:spacing w:before="100" w:beforeAutospacing="1" w:after="100" w:afterAutospacing="1"/>
      <w:shd w:val="clear" w:color="auto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9" w:customStyle="1">
    <w:name w:val="xl196"/>
    <w:basedOn w:val="752"/>
    <w:pPr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0" w:customStyle="1">
    <w:name w:val="xl197"/>
    <w:basedOn w:val="752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1" w:customStyle="1">
    <w:name w:val="xl198"/>
    <w:basedOn w:val="752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2" w:customStyle="1">
    <w:name w:val="xl199"/>
    <w:basedOn w:val="752"/>
    <w:pPr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3" w:customStyle="1">
    <w:name w:val="xl200"/>
    <w:basedOn w:val="752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4" w:customStyle="1">
    <w:name w:val="xl201"/>
    <w:basedOn w:val="752"/>
    <w:pPr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5" w:customStyle="1">
    <w:name w:val="xl202"/>
    <w:basedOn w:val="752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6" w:customStyle="1">
    <w:name w:val="xl203"/>
    <w:basedOn w:val="752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7" w:customStyle="1">
    <w:name w:val="xl204"/>
    <w:basedOn w:val="752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8" w:customStyle="1">
    <w:name w:val="xl205"/>
    <w:basedOn w:val="752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9" w:customStyle="1">
    <w:name w:val="xl206"/>
    <w:basedOn w:val="752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0" w:customStyle="1">
    <w:name w:val="xl207"/>
    <w:basedOn w:val="752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1" w:customStyle="1">
    <w:name w:val="xl208"/>
    <w:basedOn w:val="752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2" w:customStyle="1">
    <w:name w:val="xl209"/>
    <w:basedOn w:val="752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3" w:customStyle="1">
    <w:name w:val="xl210"/>
    <w:basedOn w:val="752"/>
    <w:pPr>
      <w:jc w:val="right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4" w:customStyle="1">
    <w:name w:val="xl211"/>
    <w:basedOn w:val="752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5" w:customStyle="1">
    <w:name w:val="xl212"/>
    <w:basedOn w:val="752"/>
    <w:pPr>
      <w:jc w:val="right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6" w:customStyle="1">
    <w:name w:val="xl213"/>
    <w:basedOn w:val="752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7" w:customStyle="1">
    <w:name w:val="xl214"/>
    <w:basedOn w:val="752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8" w:customStyle="1">
    <w:name w:val="xl215"/>
    <w:basedOn w:val="752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9" w:customStyle="1">
    <w:name w:val="xl216"/>
    <w:basedOn w:val="752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0" w:customStyle="1">
    <w:name w:val="xl217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41" w:customStyle="1">
    <w:name w:val="xl218"/>
    <w:basedOn w:val="752"/>
    <w:pPr>
      <w:jc w:val="right"/>
      <w:spacing w:before="100" w:beforeAutospacing="1" w:after="100" w:afterAutospacing="1"/>
      <w:shd w:val="clear" w:color="000000" w:fill="ffff00"/>
      <w:widowControl/>
    </w:pPr>
  </w:style>
  <w:style w:type="paragraph" w:styleId="942" w:customStyle="1">
    <w:name w:val="xl219"/>
    <w:basedOn w:val="752"/>
    <w:pPr>
      <w:jc w:val="center"/>
      <w:spacing w:before="100" w:beforeAutospacing="1" w:after="100" w:afterAutospacing="1"/>
      <w:shd w:val="clear" w:color="000000" w:fill="ffff00"/>
      <w:widowControl/>
    </w:pPr>
  </w:style>
  <w:style w:type="paragraph" w:styleId="943" w:customStyle="1">
    <w:name w:val="xl220"/>
    <w:basedOn w:val="752"/>
    <w:pPr>
      <w:spacing w:before="100" w:beforeAutospacing="1" w:after="100" w:afterAutospacing="1"/>
      <w:shd w:val="clear" w:color="000000" w:fill="ffff00"/>
      <w:widowControl/>
    </w:pPr>
  </w:style>
  <w:style w:type="paragraph" w:styleId="944" w:customStyle="1">
    <w:name w:val="xl221"/>
    <w:basedOn w:val="752"/>
    <w:pPr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5" w:customStyle="1">
    <w:name w:val="xl222"/>
    <w:basedOn w:val="752"/>
    <w:pPr>
      <w:jc w:val="center"/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6" w:customStyle="1">
    <w:name w:val="xl223"/>
    <w:basedOn w:val="752"/>
    <w:pPr>
      <w:jc w:val="right"/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7" w:customStyle="1">
    <w:name w:val="ConsPlusNonformat"/>
    <w:uiPriority w:val="99"/>
    <w:rPr>
      <w:rFonts w:ascii="Courier New" w:hAnsi="Courier New" w:cs="Courier New"/>
      <w:lang w:eastAsia="en-US"/>
    </w:rPr>
  </w:style>
  <w:style w:type="paragraph" w:styleId="948" w:customStyle="1">
    <w:name w:val="xl224"/>
    <w:basedOn w:val="752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49" w:customStyle="1">
    <w:name w:val="xl225"/>
    <w:basedOn w:val="752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50" w:customStyle="1">
    <w:name w:val="xl226"/>
    <w:basedOn w:val="752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51" w:customStyle="1">
    <w:name w:val="xl227"/>
    <w:basedOn w:val="752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52" w:customStyle="1">
    <w:name w:val="xl228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53" w:customStyle="1">
    <w:name w:val="xl229"/>
    <w:basedOn w:val="752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54" w:customStyle="1">
    <w:name w:val="xl230"/>
    <w:basedOn w:val="752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55" w:customStyle="1">
    <w:name w:val="xl231"/>
    <w:basedOn w:val="752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56" w:customStyle="1">
    <w:name w:val="xl232"/>
    <w:basedOn w:val="752"/>
    <w:uiPriority w:val="99"/>
    <w:pPr>
      <w:jc w:val="right"/>
      <w:spacing w:before="100" w:beforeAutospacing="1" w:after="100" w:afterAutospacing="1"/>
      <w:shd w:val="clear" w:color="000000" w:fill="ebecb2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57" w:customStyle="1">
    <w:name w:val="xl233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58" w:customStyle="1">
    <w:name w:val="xl234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59" w:customStyle="1">
    <w:name w:val="xl235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60" w:customStyle="1">
    <w:name w:val="xl236"/>
    <w:basedOn w:val="752"/>
    <w:uiPriority w:val="99"/>
    <w:pPr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1" w:customStyle="1">
    <w:name w:val="xl237"/>
    <w:basedOn w:val="752"/>
    <w:uiPriority w:val="99"/>
    <w:pPr>
      <w:jc w:val="center"/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2" w:customStyle="1">
    <w:name w:val="xl238"/>
    <w:basedOn w:val="752"/>
    <w:uiPriority w:val="99"/>
    <w:pPr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3" w:customStyle="1">
    <w:name w:val="xl239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964">
    <w:name w:val="Balloon Text"/>
    <w:basedOn w:val="752"/>
    <w:link w:val="965"/>
    <w:uiPriority w:val="99"/>
    <w:semiHidden/>
    <w:unhideWhenUsed/>
    <w:rPr>
      <w:rFonts w:ascii="Tahoma" w:hAnsi="Tahoma"/>
      <w:sz w:val="16"/>
      <w:szCs w:val="16"/>
    </w:rPr>
  </w:style>
  <w:style w:type="character" w:styleId="965" w:customStyle="1">
    <w:name w:val="Текст выноски Знак"/>
    <w:link w:val="964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66" w:customStyle="1">
    <w:name w:val="xl240"/>
    <w:basedOn w:val="752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7" w:customStyle="1">
    <w:name w:val="xl241"/>
    <w:basedOn w:val="752"/>
    <w:uiPriority w:val="99"/>
    <w:pPr>
      <w:jc w:val="center"/>
      <w:spacing w:before="100" w:beforeAutospacing="1" w:after="100" w:afterAutospacing="1"/>
      <w:shd w:val="clear" w:color="000000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8" w:customStyle="1">
    <w:name w:val="xl242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9">
    <w:name w:val="Revision"/>
    <w:hidden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70">
    <w:name w:val="footnote text"/>
    <w:basedOn w:val="752"/>
    <w:link w:val="971"/>
    <w:uiPriority w:val="99"/>
    <w:semiHidden/>
    <w:unhideWhenUsed/>
    <w:rPr>
      <w:sz w:val="20"/>
      <w:szCs w:val="20"/>
    </w:rPr>
  </w:style>
  <w:style w:type="character" w:styleId="971" w:customStyle="1">
    <w:name w:val="Текст сноски Знак"/>
    <w:basedOn w:val="762"/>
    <w:link w:val="970"/>
    <w:uiPriority w:val="99"/>
    <w:semiHidden/>
    <w:rPr>
      <w:rFonts w:ascii="Times New Roman" w:hAnsi="Times New Roman" w:eastAsia="Times New Roman"/>
    </w:rPr>
  </w:style>
  <w:style w:type="character" w:styleId="972">
    <w:name w:val="footnote reference"/>
    <w:basedOn w:val="762"/>
    <w:uiPriority w:val="99"/>
    <w:semiHidden/>
    <w:unhideWhenUsed/>
    <w:rPr>
      <w:vertAlign w:val="superscript"/>
    </w:rPr>
  </w:style>
  <w:style w:type="paragraph" w:styleId="973" w:customStyle="1">
    <w:name w:val="msonormal"/>
    <w:basedOn w:val="752"/>
    <w:pPr>
      <w:spacing w:before="100" w:beforeAutospacing="1" w:after="100" w:afterAutospacing="1"/>
      <w:widowControl/>
    </w:pPr>
  </w:style>
  <w:style w:type="paragraph" w:styleId="974" w:customStyle="1">
    <w:name w:val="xl243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75" w:customStyle="1">
    <w:name w:val="xl244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76" w:customStyle="1">
    <w:name w:val="xl245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77" w:customStyle="1">
    <w:name w:val="xl246"/>
    <w:basedOn w:val="752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78" w:customStyle="1">
    <w:name w:val="xl247"/>
    <w:basedOn w:val="752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79" w:customStyle="1">
    <w:name w:val="xl248"/>
    <w:basedOn w:val="752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80" w:customStyle="1">
    <w:name w:val="xl249"/>
    <w:basedOn w:val="752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81" w:customStyle="1">
    <w:name w:val="xl250"/>
    <w:basedOn w:val="752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82" w:customStyle="1">
    <w:name w:val="xl251"/>
    <w:basedOn w:val="752"/>
    <w:uiPriority w:val="99"/>
    <w:pPr>
      <w:jc w:val="right"/>
      <w:spacing w:before="100" w:beforeAutospacing="1" w:after="100" w:afterAutospacing="1"/>
      <w:shd w:val="clear" w:color="000000" w:fill="ffcc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3" w:customStyle="1">
    <w:name w:val="xl252"/>
    <w:basedOn w:val="752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paragraph" w:styleId="984" w:customStyle="1">
    <w:name w:val="xl253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paragraph" w:styleId="985" w:customStyle="1">
    <w:name w:val="xl254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paragraph" w:styleId="986" w:customStyle="1">
    <w:name w:val="xl255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987" w:customStyle="1">
    <w:name w:val="xl256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character" w:styleId="988" w:customStyle="1">
    <w:name w:val="Название Знак"/>
    <w:basedOn w:val="762"/>
    <w:link w:val="989"/>
    <w:rPr>
      <w:rFonts w:ascii="Times New Roman" w:hAnsi="Times New Roman" w:eastAsia="Arial Unicode MS"/>
      <w:spacing w:val="-20"/>
      <w:sz w:val="36"/>
    </w:rPr>
  </w:style>
  <w:style w:type="paragraph" w:styleId="989">
    <w:name w:val="Title"/>
    <w:basedOn w:val="752"/>
    <w:link w:val="988"/>
    <w:qFormat/>
    <w:pPr>
      <w:jc w:val="center"/>
      <w:widowControl/>
    </w:pPr>
    <w:rPr>
      <w:rFonts w:eastAsia="Arial Unicode MS"/>
      <w:spacing w:val="-20"/>
      <w:sz w:val="36"/>
      <w:szCs w:val="20"/>
    </w:rPr>
  </w:style>
  <w:style w:type="character" w:styleId="990">
    <w:name w:val="Emphasis"/>
    <w:basedOn w:val="762"/>
    <w:uiPriority w:val="20"/>
    <w:qFormat/>
    <w:rPr>
      <w:i/>
      <w:iCs/>
    </w:rPr>
  </w:style>
  <w:style w:type="paragraph" w:styleId="991">
    <w:name w:val="List Paragraph"/>
    <w:basedOn w:val="752"/>
    <w:link w:val="1350"/>
    <w:uiPriority w:val="34"/>
    <w:qFormat/>
    <w:pPr>
      <w:contextualSpacing/>
      <w:ind w:left="720"/>
      <w:spacing w:before="240" w:after="240" w:line="240" w:lineRule="exact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992" w:customStyle="1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character" w:styleId="993" w:customStyle="1">
    <w:name w:val="Название Знак1"/>
    <w:basedOn w:val="762"/>
    <w:uiPriority w:val="10"/>
    <w:rPr>
      <w:rFonts w:ascii="Cambria" w:hAnsi="Cambria" w:eastAsia="Times New Roman" w:cs="Times New Roman"/>
      <w:color w:val="17365d"/>
      <w:spacing w:val="5"/>
      <w:sz w:val="52"/>
      <w:szCs w:val="52"/>
    </w:rPr>
  </w:style>
  <w:style w:type="numbering" w:styleId="994" w:customStyle="1">
    <w:name w:val="Нет списка1"/>
    <w:next w:val="764"/>
    <w:uiPriority w:val="99"/>
    <w:semiHidden/>
    <w:unhideWhenUsed/>
  </w:style>
  <w:style w:type="paragraph" w:styleId="995" w:customStyle="1">
    <w:name w:val="ConsPlusCell"/>
    <w:uiPriority w:val="99"/>
    <w:pPr>
      <w:widowControl w:val="off"/>
    </w:pPr>
    <w:rPr>
      <w:rFonts w:eastAsia="Times New Roman" w:cs="Calibri"/>
      <w:sz w:val="22"/>
      <w:szCs w:val="22"/>
    </w:rPr>
  </w:style>
  <w:style w:type="numbering" w:styleId="996" w:customStyle="1">
    <w:name w:val="Нет списка2"/>
    <w:next w:val="764"/>
    <w:uiPriority w:val="99"/>
    <w:semiHidden/>
    <w:unhideWhenUsed/>
  </w:style>
  <w:style w:type="numbering" w:styleId="997" w:customStyle="1">
    <w:name w:val="Нет списка3"/>
    <w:next w:val="764"/>
    <w:uiPriority w:val="99"/>
    <w:semiHidden/>
    <w:unhideWhenUsed/>
  </w:style>
  <w:style w:type="paragraph" w:styleId="998" w:customStyle="1">
    <w:name w:val="xl65"/>
    <w:basedOn w:val="752"/>
    <w:uiPriority w:val="99"/>
    <w:pPr>
      <w:spacing w:before="100" w:beforeAutospacing="1" w:after="100" w:afterAutospacing="1"/>
      <w:widowControl/>
    </w:pPr>
  </w:style>
  <w:style w:type="paragraph" w:styleId="999" w:customStyle="1">
    <w:name w:val="xl66"/>
    <w:basedOn w:val="752"/>
    <w:uiPriority w:val="99"/>
    <w:pPr>
      <w:jc w:val="both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0" w:customStyle="1">
    <w:name w:val="xl537"/>
    <w:basedOn w:val="752"/>
    <w:uiPriority w:val="99"/>
    <w:pPr>
      <w:spacing w:before="100" w:beforeAutospacing="1" w:after="100" w:afterAutospacing="1"/>
      <w:widowControl/>
    </w:pPr>
  </w:style>
  <w:style w:type="paragraph" w:styleId="1001" w:customStyle="1">
    <w:name w:val="xl538"/>
    <w:basedOn w:val="752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002" w:customStyle="1">
    <w:name w:val="xl539"/>
    <w:basedOn w:val="752"/>
    <w:uiPriority w:val="99"/>
    <w:pPr>
      <w:spacing w:before="100" w:beforeAutospacing="1" w:after="100" w:afterAutospacing="1"/>
      <w:shd w:val="clear" w:color="000000" w:fill="ff0000"/>
      <w:widowControl/>
    </w:pPr>
  </w:style>
  <w:style w:type="paragraph" w:styleId="1003" w:customStyle="1">
    <w:name w:val="xl540"/>
    <w:basedOn w:val="752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004" w:customStyle="1">
    <w:name w:val="xl541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1005" w:customStyle="1">
    <w:name w:val="xl542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06" w:customStyle="1">
    <w:name w:val="xl543"/>
    <w:basedOn w:val="752"/>
    <w:uiPriority w:val="99"/>
    <w:pPr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7" w:customStyle="1">
    <w:name w:val="xl544"/>
    <w:basedOn w:val="752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8" w:customStyle="1">
    <w:name w:val="xl545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9" w:customStyle="1">
    <w:name w:val="xl546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0" w:customStyle="1">
    <w:name w:val="xl547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1" w:customStyle="1">
    <w:name w:val="xl548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12" w:customStyle="1">
    <w:name w:val="xl549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13" w:customStyle="1">
    <w:name w:val="xl550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14" w:customStyle="1">
    <w:name w:val="xl551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1015" w:customStyle="1">
    <w:name w:val="xl552"/>
    <w:basedOn w:val="752"/>
    <w:uiPriority w:val="99"/>
    <w:pPr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6" w:customStyle="1">
    <w:name w:val="xl553"/>
    <w:basedOn w:val="752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7" w:customStyle="1">
    <w:name w:val="xl554"/>
    <w:basedOn w:val="752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8" w:customStyle="1">
    <w:name w:val="xl555"/>
    <w:basedOn w:val="752"/>
    <w:uiPriority w:val="99"/>
    <w:pPr>
      <w:jc w:val="right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9" w:customStyle="1">
    <w:name w:val="xl556"/>
    <w:basedOn w:val="752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0" w:customStyle="1">
    <w:name w:val="xl557"/>
    <w:basedOn w:val="752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1" w:customStyle="1">
    <w:name w:val="xl558"/>
    <w:basedOn w:val="752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2" w:customStyle="1">
    <w:name w:val="xl559"/>
    <w:basedOn w:val="752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3" w:customStyle="1">
    <w:name w:val="xl560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4" w:customStyle="1">
    <w:name w:val="xl561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5" w:customStyle="1">
    <w:name w:val="xl562"/>
    <w:basedOn w:val="752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026" w:customStyle="1">
    <w:name w:val="xl563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7" w:customStyle="1">
    <w:name w:val="xl564"/>
    <w:basedOn w:val="752"/>
    <w:uiPriority w:val="99"/>
    <w:pPr>
      <w:spacing w:before="100" w:beforeAutospacing="1" w:after="100" w:afterAutospacing="1"/>
      <w:shd w:val="clear" w:color="000000" w:fill="92d050"/>
      <w:widowControl/>
    </w:pPr>
  </w:style>
  <w:style w:type="paragraph" w:styleId="1028" w:customStyle="1">
    <w:name w:val="xl565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29" w:customStyle="1">
    <w:name w:val="xl566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30" w:customStyle="1">
    <w:name w:val="xl567"/>
    <w:basedOn w:val="752"/>
    <w:uiPriority w:val="99"/>
    <w:pPr>
      <w:spacing w:before="100" w:beforeAutospacing="1" w:after="100" w:afterAutospacing="1"/>
      <w:widowControl/>
    </w:pPr>
  </w:style>
  <w:style w:type="paragraph" w:styleId="1031" w:customStyle="1">
    <w:name w:val="xl568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2" w:customStyle="1">
    <w:name w:val="xl569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3" w:customStyle="1">
    <w:name w:val="xl570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4" w:customStyle="1">
    <w:name w:val="xl571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5" w:customStyle="1">
    <w:name w:val="xl572"/>
    <w:basedOn w:val="752"/>
    <w:uiPriority w:val="99"/>
    <w:pPr>
      <w:spacing w:before="100" w:beforeAutospacing="1" w:after="100" w:afterAutospacing="1"/>
      <w:widowControl/>
    </w:pPr>
    <w:rPr>
      <w:b/>
      <w:bCs/>
    </w:rPr>
  </w:style>
  <w:style w:type="paragraph" w:styleId="1036" w:customStyle="1">
    <w:name w:val="xl573"/>
    <w:basedOn w:val="752"/>
    <w:uiPriority w:val="99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1037" w:customStyle="1">
    <w:name w:val="xl574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8" w:customStyle="1">
    <w:name w:val="xl575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9" w:customStyle="1">
    <w:name w:val="xl576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0" w:customStyle="1">
    <w:name w:val="xl577"/>
    <w:basedOn w:val="752"/>
    <w:uiPriority w:val="99"/>
    <w:pPr>
      <w:spacing w:before="100" w:beforeAutospacing="1" w:after="100" w:afterAutospacing="1"/>
      <w:widowControl/>
    </w:pPr>
    <w:rPr>
      <w:i/>
      <w:iCs/>
    </w:rPr>
  </w:style>
  <w:style w:type="paragraph" w:styleId="1041" w:customStyle="1">
    <w:name w:val="xl578"/>
    <w:basedOn w:val="752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2" w:customStyle="1">
    <w:name w:val="xl579"/>
    <w:basedOn w:val="752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3" w:customStyle="1">
    <w:name w:val="xl580"/>
    <w:basedOn w:val="752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4" w:customStyle="1">
    <w:name w:val="xl581"/>
    <w:basedOn w:val="752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5" w:customStyle="1">
    <w:name w:val="xl582"/>
    <w:basedOn w:val="752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6" w:customStyle="1">
    <w:name w:val="xl583"/>
    <w:basedOn w:val="752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7" w:customStyle="1">
    <w:name w:val="xl584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8" w:customStyle="1">
    <w:name w:val="xl585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9" w:customStyle="1">
    <w:name w:val="xl586"/>
    <w:basedOn w:val="752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050" w:customStyle="1">
    <w:name w:val="xl587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1" w:customStyle="1">
    <w:name w:val="xl588"/>
    <w:basedOn w:val="752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2" w:customStyle="1">
    <w:name w:val="xl589"/>
    <w:basedOn w:val="752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3" w:customStyle="1">
    <w:name w:val="xl590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4" w:customStyle="1">
    <w:name w:val="xl591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5" w:customStyle="1">
    <w:name w:val="xl592"/>
    <w:basedOn w:val="752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6" w:customStyle="1">
    <w:name w:val="xl593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7" w:customStyle="1">
    <w:name w:val="xl594"/>
    <w:basedOn w:val="752"/>
    <w:uiPriority w:val="99"/>
    <w:pPr>
      <w:spacing w:before="100" w:beforeAutospacing="1" w:after="100" w:afterAutospacing="1"/>
      <w:shd w:val="clear" w:color="000000" w:fill="ffffff"/>
      <w:widowControl/>
    </w:pPr>
    <w:rPr>
      <w:sz w:val="20"/>
      <w:szCs w:val="20"/>
    </w:rPr>
  </w:style>
  <w:style w:type="paragraph" w:styleId="1058" w:customStyle="1">
    <w:name w:val="xl595"/>
    <w:basedOn w:val="752"/>
    <w:uiPriority w:val="99"/>
    <w:pPr>
      <w:spacing w:before="100" w:beforeAutospacing="1" w:after="100" w:afterAutospacing="1"/>
      <w:shd w:val="clear" w:color="000000" w:fill="f79646"/>
      <w:widowControl/>
    </w:pPr>
  </w:style>
  <w:style w:type="paragraph" w:styleId="1059" w:customStyle="1">
    <w:name w:val="xl596"/>
    <w:basedOn w:val="752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0" w:customStyle="1">
    <w:name w:val="xl597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1" w:customStyle="1">
    <w:name w:val="xl598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2" w:customStyle="1">
    <w:name w:val="xl599"/>
    <w:basedOn w:val="752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3" w:customStyle="1">
    <w:name w:val="xl600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4" w:customStyle="1">
    <w:name w:val="xl601"/>
    <w:basedOn w:val="752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5" w:customStyle="1">
    <w:name w:val="xl602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6" w:customStyle="1">
    <w:name w:val="xl603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7" w:customStyle="1">
    <w:name w:val="xl604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8" w:customStyle="1">
    <w:name w:val="xl605"/>
    <w:basedOn w:val="752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069" w:customStyle="1">
    <w:name w:val="xl606"/>
    <w:basedOn w:val="752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70" w:customStyle="1">
    <w:name w:val="xl607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1" w:customStyle="1">
    <w:name w:val="xl608"/>
    <w:basedOn w:val="752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72" w:customStyle="1">
    <w:name w:val="xl609"/>
    <w:basedOn w:val="752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3" w:customStyle="1">
    <w:name w:val="xl610"/>
    <w:basedOn w:val="752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4" w:customStyle="1">
    <w:name w:val="xl611"/>
    <w:basedOn w:val="752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5" w:customStyle="1">
    <w:name w:val="xl612"/>
    <w:basedOn w:val="752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6" w:customStyle="1">
    <w:name w:val="xl613"/>
    <w:basedOn w:val="752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7" w:customStyle="1">
    <w:name w:val="xl614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8" w:customStyle="1">
    <w:name w:val="xl615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1079" w:customStyle="1">
    <w:name w:val="xl616"/>
    <w:basedOn w:val="752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0" w:customStyle="1">
    <w:name w:val="xl617"/>
    <w:basedOn w:val="752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1" w:customStyle="1">
    <w:name w:val="xl618"/>
    <w:basedOn w:val="752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2" w:customStyle="1">
    <w:name w:val="xl619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83" w:customStyle="1">
    <w:name w:val="xl620"/>
    <w:basedOn w:val="752"/>
    <w:uiPriority w:val="99"/>
    <w:pPr>
      <w:jc w:val="right"/>
      <w:spacing w:before="100" w:beforeAutospacing="1" w:after="100" w:afterAutospacing="1"/>
      <w:shd w:val="clear" w:color="000000" w:fill="ffff00"/>
      <w:widowControl/>
    </w:pPr>
  </w:style>
  <w:style w:type="paragraph" w:styleId="1084" w:customStyle="1">
    <w:name w:val="xl621"/>
    <w:basedOn w:val="752"/>
    <w:uiPriority w:val="99"/>
    <w:pPr>
      <w:jc w:val="center"/>
      <w:spacing w:before="100" w:beforeAutospacing="1" w:after="100" w:afterAutospacing="1"/>
      <w:shd w:val="clear" w:color="000000" w:fill="ffff00"/>
      <w:widowControl/>
    </w:pPr>
  </w:style>
  <w:style w:type="paragraph" w:styleId="1085" w:customStyle="1">
    <w:name w:val="xl622"/>
    <w:basedOn w:val="752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086" w:customStyle="1">
    <w:name w:val="xl623"/>
    <w:basedOn w:val="752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87" w:customStyle="1">
    <w:name w:val="xl624"/>
    <w:basedOn w:val="752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8" w:customStyle="1">
    <w:name w:val="xl625"/>
    <w:basedOn w:val="752"/>
    <w:uiPriority w:val="99"/>
    <w:pPr>
      <w:jc w:val="center"/>
      <w:spacing w:before="100" w:beforeAutospacing="1" w:after="100" w:afterAutospacing="1"/>
      <w:widowControl/>
    </w:pPr>
  </w:style>
  <w:style w:type="paragraph" w:styleId="1089" w:customStyle="1">
    <w:name w:val="xl626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0" w:customStyle="1">
    <w:name w:val="xl627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1" w:customStyle="1">
    <w:name w:val="xl628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2" w:customStyle="1">
    <w:name w:val="xl629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3" w:customStyle="1">
    <w:name w:val="xl630"/>
    <w:basedOn w:val="752"/>
    <w:uiPriority w:val="99"/>
    <w:pPr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4" w:customStyle="1">
    <w:name w:val="xl631"/>
    <w:basedOn w:val="752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5" w:customStyle="1">
    <w:name w:val="xl632"/>
    <w:basedOn w:val="752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6" w:customStyle="1">
    <w:name w:val="xl633"/>
    <w:basedOn w:val="752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7" w:customStyle="1">
    <w:name w:val="xl634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98" w:customStyle="1">
    <w:name w:val="xl635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9" w:customStyle="1">
    <w:name w:val="xl636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00" w:customStyle="1">
    <w:name w:val="xl637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01" w:customStyle="1">
    <w:name w:val="xl638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02" w:customStyle="1">
    <w:name w:val="xl639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03" w:customStyle="1">
    <w:name w:val="xl640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04" w:customStyle="1">
    <w:name w:val="xl641"/>
    <w:basedOn w:val="752"/>
    <w:uiPriority w:val="99"/>
    <w:pPr>
      <w:spacing w:before="100" w:beforeAutospacing="1" w:after="100" w:afterAutospacing="1"/>
      <w:shd w:val="clear" w:color="000000" w:fill="0070c0"/>
      <w:widowControl/>
    </w:pPr>
  </w:style>
  <w:style w:type="paragraph" w:styleId="1105" w:customStyle="1">
    <w:name w:val="xl642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06" w:customStyle="1">
    <w:name w:val="xl643"/>
    <w:basedOn w:val="752"/>
    <w:uiPriority w:val="99"/>
    <w:pPr>
      <w:spacing w:before="100" w:beforeAutospacing="1" w:after="100" w:afterAutospacing="1"/>
      <w:widowControl/>
    </w:pPr>
    <w:rPr>
      <w:color w:val="ff00ff"/>
    </w:rPr>
  </w:style>
  <w:style w:type="paragraph" w:styleId="1107" w:customStyle="1">
    <w:name w:val="xl644"/>
    <w:basedOn w:val="752"/>
    <w:uiPriority w:val="99"/>
    <w:pPr>
      <w:spacing w:before="100" w:beforeAutospacing="1" w:after="100" w:afterAutospacing="1"/>
      <w:shd w:val="clear" w:color="000000" w:fill="00b0f0"/>
      <w:widowControl/>
    </w:pPr>
    <w:rPr>
      <w:color w:val="ff00ff"/>
    </w:rPr>
  </w:style>
  <w:style w:type="paragraph" w:styleId="1108" w:customStyle="1">
    <w:name w:val="xl645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09" w:customStyle="1">
    <w:name w:val="xl646"/>
    <w:basedOn w:val="752"/>
    <w:uiPriority w:val="99"/>
    <w:pPr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0" w:customStyle="1">
    <w:name w:val="xl647"/>
    <w:basedOn w:val="752"/>
    <w:uiPriority w:val="99"/>
    <w:pPr>
      <w:jc w:val="center"/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1" w:customStyle="1">
    <w:name w:val="xl648"/>
    <w:basedOn w:val="752"/>
    <w:uiPriority w:val="99"/>
    <w:pPr>
      <w:jc w:val="center"/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2" w:customStyle="1">
    <w:name w:val="xl649"/>
    <w:basedOn w:val="752"/>
    <w:uiPriority w:val="99"/>
    <w:pPr>
      <w:jc w:val="right"/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3" w:customStyle="1">
    <w:name w:val="xl650"/>
    <w:basedOn w:val="752"/>
    <w:uiPriority w:val="99"/>
    <w:pPr>
      <w:spacing w:before="100" w:beforeAutospacing="1" w:after="100" w:afterAutospacing="1"/>
      <w:shd w:val="clear" w:color="000000" w:fill="ffffff"/>
      <w:widowControl/>
    </w:pPr>
  </w:style>
  <w:style w:type="paragraph" w:styleId="1114" w:customStyle="1">
    <w:name w:val="xl651"/>
    <w:basedOn w:val="752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5" w:customStyle="1">
    <w:name w:val="xl652"/>
    <w:basedOn w:val="752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6" w:customStyle="1">
    <w:name w:val="xl653"/>
    <w:basedOn w:val="752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7" w:customStyle="1">
    <w:name w:val="xl654"/>
    <w:basedOn w:val="752"/>
    <w:uiPriority w:val="99"/>
    <w:pPr>
      <w:jc w:val="right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8" w:customStyle="1">
    <w:name w:val="xl655"/>
    <w:basedOn w:val="752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9" w:customStyle="1">
    <w:name w:val="xl656"/>
    <w:basedOn w:val="752"/>
    <w:uiPriority w:val="99"/>
    <w:pPr>
      <w:jc w:val="right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0" w:customStyle="1">
    <w:name w:val="xl657"/>
    <w:basedOn w:val="752"/>
    <w:uiPriority w:val="99"/>
    <w:pPr>
      <w:jc w:val="right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1" w:customStyle="1">
    <w:name w:val="xl658"/>
    <w:basedOn w:val="752"/>
    <w:uiPriority w:val="99"/>
    <w:pPr>
      <w:jc w:val="center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2" w:customStyle="1">
    <w:name w:val="xl659"/>
    <w:basedOn w:val="752"/>
    <w:uiPriority w:val="99"/>
    <w:pPr>
      <w:jc w:val="center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3" w:customStyle="1">
    <w:name w:val="xl660"/>
    <w:basedOn w:val="752"/>
    <w:uiPriority w:val="99"/>
    <w:pPr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4" w:customStyle="1">
    <w:name w:val="xl661"/>
    <w:basedOn w:val="752"/>
    <w:uiPriority w:val="99"/>
    <w:pPr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5" w:customStyle="1">
    <w:name w:val="xl662"/>
    <w:basedOn w:val="752"/>
    <w:uiPriority w:val="99"/>
    <w:pPr>
      <w:jc w:val="center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6" w:customStyle="1">
    <w:name w:val="xl663"/>
    <w:basedOn w:val="752"/>
    <w:uiPriority w:val="99"/>
    <w:pPr>
      <w:jc w:val="center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7" w:customStyle="1">
    <w:name w:val="xl664"/>
    <w:basedOn w:val="752"/>
    <w:uiPriority w:val="99"/>
    <w:pPr>
      <w:jc w:val="right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8" w:customStyle="1">
    <w:name w:val="xl665"/>
    <w:basedOn w:val="752"/>
    <w:uiPriority w:val="99"/>
    <w:pPr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9" w:customStyle="1">
    <w:name w:val="xl666"/>
    <w:basedOn w:val="752"/>
    <w:uiPriority w:val="99"/>
    <w:pPr>
      <w:jc w:val="center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0" w:customStyle="1">
    <w:name w:val="xl667"/>
    <w:basedOn w:val="752"/>
    <w:uiPriority w:val="99"/>
    <w:pPr>
      <w:jc w:val="center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1" w:customStyle="1">
    <w:name w:val="xl668"/>
    <w:basedOn w:val="752"/>
    <w:uiPriority w:val="99"/>
    <w:pPr>
      <w:jc w:val="right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2" w:customStyle="1">
    <w:name w:val="xl669"/>
    <w:basedOn w:val="752"/>
    <w:uiPriority w:val="99"/>
    <w:pPr>
      <w:jc w:val="right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3" w:customStyle="1">
    <w:name w:val="xl670"/>
    <w:basedOn w:val="752"/>
    <w:uiPriority w:val="99"/>
    <w:pPr>
      <w:jc w:val="right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4" w:customStyle="1">
    <w:name w:val="xl671"/>
    <w:basedOn w:val="752"/>
    <w:uiPriority w:val="99"/>
    <w:pPr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5" w:customStyle="1">
    <w:name w:val="xl672"/>
    <w:basedOn w:val="752"/>
    <w:uiPriority w:val="99"/>
    <w:pPr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6" w:customStyle="1">
    <w:name w:val="xl673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37" w:customStyle="1">
    <w:name w:val="xl674"/>
    <w:basedOn w:val="752"/>
    <w:uiPriority w:val="99"/>
    <w:pPr>
      <w:jc w:val="right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38" w:customStyle="1">
    <w:name w:val="xl675"/>
    <w:basedOn w:val="752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39" w:customStyle="1">
    <w:name w:val="xl676"/>
    <w:basedOn w:val="752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40" w:customStyle="1">
    <w:name w:val="xl677"/>
    <w:basedOn w:val="752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41" w:customStyle="1">
    <w:name w:val="xl678"/>
    <w:basedOn w:val="752"/>
    <w:uiPriority w:val="99"/>
    <w:pPr>
      <w:jc w:val="right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42" w:customStyle="1">
    <w:name w:val="xl679"/>
    <w:basedOn w:val="752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43" w:customStyle="1">
    <w:name w:val="xl680"/>
    <w:basedOn w:val="752"/>
    <w:uiPriority w:val="99"/>
    <w:pPr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4" w:customStyle="1">
    <w:name w:val="xl681"/>
    <w:basedOn w:val="752"/>
    <w:uiPriority w:val="99"/>
    <w:pPr>
      <w:jc w:val="center"/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5" w:customStyle="1">
    <w:name w:val="xl682"/>
    <w:basedOn w:val="752"/>
    <w:uiPriority w:val="99"/>
    <w:pPr>
      <w:jc w:val="center"/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6" w:customStyle="1">
    <w:name w:val="xl683"/>
    <w:basedOn w:val="752"/>
    <w:uiPriority w:val="99"/>
    <w:pPr>
      <w:jc w:val="right"/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7" w:customStyle="1">
    <w:name w:val="xl684"/>
    <w:basedOn w:val="752"/>
    <w:uiPriority w:val="99"/>
    <w:pPr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48" w:customStyle="1">
    <w:name w:val="xl685"/>
    <w:basedOn w:val="752"/>
    <w:uiPriority w:val="99"/>
    <w:pPr>
      <w:jc w:val="center"/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49" w:customStyle="1">
    <w:name w:val="xl686"/>
    <w:basedOn w:val="752"/>
    <w:uiPriority w:val="99"/>
    <w:pPr>
      <w:jc w:val="center"/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50" w:customStyle="1">
    <w:name w:val="xl687"/>
    <w:basedOn w:val="752"/>
    <w:uiPriority w:val="99"/>
    <w:pPr>
      <w:jc w:val="right"/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51" w:customStyle="1">
    <w:name w:val="xl688"/>
    <w:basedOn w:val="752"/>
    <w:uiPriority w:val="99"/>
    <w:pPr>
      <w:jc w:val="center"/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2" w:customStyle="1">
    <w:name w:val="xl689"/>
    <w:basedOn w:val="752"/>
    <w:uiPriority w:val="99"/>
    <w:pPr>
      <w:jc w:val="center"/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3" w:customStyle="1">
    <w:name w:val="xl690"/>
    <w:basedOn w:val="752"/>
    <w:uiPriority w:val="99"/>
    <w:pPr>
      <w:jc w:val="right"/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4" w:customStyle="1">
    <w:name w:val="xl691"/>
    <w:basedOn w:val="752"/>
    <w:uiPriority w:val="99"/>
    <w:pPr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5" w:customStyle="1">
    <w:name w:val="xl692"/>
    <w:basedOn w:val="752"/>
    <w:uiPriority w:val="99"/>
    <w:pPr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6" w:customStyle="1">
    <w:name w:val="xl693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157" w:customStyle="1">
    <w:name w:val="xl694"/>
    <w:basedOn w:val="752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158" w:customStyle="1">
    <w:name w:val="xl695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159" w:customStyle="1">
    <w:name w:val="xl696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160" w:customStyle="1">
    <w:name w:val="xl697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161" w:customStyle="1">
    <w:name w:val="xl698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162" w:customStyle="1">
    <w:name w:val="xl699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63" w:customStyle="1">
    <w:name w:val="xl700"/>
    <w:basedOn w:val="752"/>
    <w:uiPriority w:val="99"/>
    <w:pPr>
      <w:spacing w:before="100" w:beforeAutospacing="1" w:after="100" w:afterAutospacing="1"/>
      <w:shd w:val="clear" w:color="000000" w:fill="e5e0e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4" w:customStyle="1">
    <w:name w:val="xl701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165" w:customStyle="1">
    <w:name w:val="xl702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166" w:customStyle="1">
    <w:name w:val="xl703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167" w:customStyle="1">
    <w:name w:val="xl704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168" w:customStyle="1">
    <w:name w:val="xl705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169" w:customStyle="1">
    <w:name w:val="xl706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170" w:customStyle="1">
    <w:name w:val="xl707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ffff"/>
      <w:sz w:val="20"/>
      <w:szCs w:val="20"/>
    </w:rPr>
  </w:style>
  <w:style w:type="paragraph" w:styleId="1171" w:customStyle="1">
    <w:name w:val="xl708"/>
    <w:basedOn w:val="752"/>
    <w:uiPriority w:val="99"/>
    <w:pPr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2" w:customStyle="1">
    <w:name w:val="xl709"/>
    <w:basedOn w:val="752"/>
    <w:uiPriority w:val="99"/>
    <w:pPr>
      <w:jc w:val="center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3" w:customStyle="1">
    <w:name w:val="xl710"/>
    <w:basedOn w:val="752"/>
    <w:uiPriority w:val="99"/>
    <w:pPr>
      <w:jc w:val="center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4" w:customStyle="1">
    <w:name w:val="xl711"/>
    <w:basedOn w:val="752"/>
    <w:uiPriority w:val="99"/>
    <w:pPr>
      <w:jc w:val="right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5" w:customStyle="1">
    <w:name w:val="xl712"/>
    <w:basedOn w:val="752"/>
    <w:uiPriority w:val="99"/>
    <w:pPr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6" w:customStyle="1">
    <w:name w:val="xl713"/>
    <w:basedOn w:val="752"/>
    <w:uiPriority w:val="99"/>
    <w:pPr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7" w:customStyle="1">
    <w:name w:val="xl714"/>
    <w:basedOn w:val="752"/>
    <w:uiPriority w:val="99"/>
    <w:pPr>
      <w:jc w:val="right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8" w:customStyle="1">
    <w:name w:val="xl715"/>
    <w:basedOn w:val="752"/>
    <w:uiPriority w:val="99"/>
    <w:pPr>
      <w:spacing w:before="100" w:beforeAutospacing="1" w:after="100" w:afterAutospacing="1"/>
      <w:shd w:val="clear" w:color="000000" w:fill="663300"/>
      <w:widowControl/>
    </w:pPr>
    <w:rPr>
      <w:sz w:val="20"/>
      <w:szCs w:val="20"/>
    </w:rPr>
  </w:style>
  <w:style w:type="paragraph" w:styleId="1179" w:customStyle="1">
    <w:name w:val="xl716"/>
    <w:basedOn w:val="752"/>
    <w:uiPriority w:val="99"/>
    <w:pPr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0" w:customStyle="1">
    <w:name w:val="xl717"/>
    <w:basedOn w:val="752"/>
    <w:uiPriority w:val="99"/>
    <w:pPr>
      <w:jc w:val="center"/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1" w:customStyle="1">
    <w:name w:val="xl718"/>
    <w:basedOn w:val="752"/>
    <w:uiPriority w:val="99"/>
    <w:pPr>
      <w:jc w:val="center"/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2" w:customStyle="1">
    <w:name w:val="xl719"/>
    <w:basedOn w:val="752"/>
    <w:uiPriority w:val="99"/>
    <w:pPr>
      <w:jc w:val="right"/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3" w:customStyle="1">
    <w:name w:val="font5"/>
    <w:basedOn w:val="752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184" w:customStyle="1">
    <w:name w:val="font6"/>
    <w:basedOn w:val="752"/>
    <w:uiPriority w:val="99"/>
    <w:pPr>
      <w:spacing w:before="100" w:beforeAutospacing="1" w:after="100" w:afterAutospacing="1"/>
      <w:widowControl/>
    </w:pPr>
    <w:rPr>
      <w:color w:val="ff0000"/>
      <w:sz w:val="20"/>
      <w:szCs w:val="20"/>
    </w:rPr>
  </w:style>
  <w:style w:type="character" w:styleId="1185" w:customStyle="1">
    <w:name w:val="ConsPlusNormal Знак"/>
    <w:link w:val="765"/>
    <w:rPr>
      <w:rFonts w:ascii="Arial" w:hAnsi="Arial" w:cs="Arial"/>
      <w:lang w:eastAsia="en-US"/>
    </w:rPr>
  </w:style>
  <w:style w:type="paragraph" w:styleId="1186" w:customStyle="1">
    <w:name w:val="xl720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7" w:customStyle="1">
    <w:name w:val="xl721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88" w:customStyle="1">
    <w:name w:val="xl722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89" w:customStyle="1">
    <w:name w:val="xl723"/>
    <w:basedOn w:val="752"/>
    <w:uiPriority w:val="99"/>
    <w:pPr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0" w:customStyle="1">
    <w:name w:val="xl724"/>
    <w:basedOn w:val="752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1" w:customStyle="1">
    <w:name w:val="xl725"/>
    <w:basedOn w:val="752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2" w:customStyle="1">
    <w:name w:val="xl726"/>
    <w:basedOn w:val="752"/>
    <w:uiPriority w:val="99"/>
    <w:pPr>
      <w:jc w:val="right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3" w:customStyle="1">
    <w:name w:val="xl727"/>
    <w:basedOn w:val="752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4" w:customStyle="1">
    <w:name w:val="xl728"/>
    <w:basedOn w:val="752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5" w:customStyle="1">
    <w:name w:val="xl729"/>
    <w:basedOn w:val="752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6" w:customStyle="1">
    <w:name w:val="xl730"/>
    <w:basedOn w:val="752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7" w:customStyle="1">
    <w:name w:val="xl731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8" w:customStyle="1">
    <w:name w:val="xl732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9" w:customStyle="1">
    <w:name w:val="xl733"/>
    <w:basedOn w:val="752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200" w:customStyle="1">
    <w:name w:val="xl734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1" w:customStyle="1">
    <w:name w:val="xl735"/>
    <w:basedOn w:val="752"/>
    <w:uiPriority w:val="99"/>
    <w:pPr>
      <w:spacing w:before="100" w:beforeAutospacing="1" w:after="100" w:afterAutospacing="1"/>
      <w:shd w:val="clear" w:color="000000" w:fill="92d050"/>
      <w:widowControl/>
    </w:pPr>
  </w:style>
  <w:style w:type="paragraph" w:styleId="1202" w:customStyle="1">
    <w:name w:val="xl736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03" w:customStyle="1">
    <w:name w:val="xl737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04" w:customStyle="1">
    <w:name w:val="xl738"/>
    <w:basedOn w:val="752"/>
    <w:uiPriority w:val="99"/>
    <w:pPr>
      <w:spacing w:before="100" w:beforeAutospacing="1" w:after="100" w:afterAutospacing="1"/>
      <w:widowControl/>
    </w:pPr>
  </w:style>
  <w:style w:type="paragraph" w:styleId="1205" w:customStyle="1">
    <w:name w:val="xl739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6" w:customStyle="1">
    <w:name w:val="xl740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7" w:customStyle="1">
    <w:name w:val="xl741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8" w:customStyle="1">
    <w:name w:val="xl742"/>
    <w:basedOn w:val="752"/>
    <w:uiPriority w:val="99"/>
    <w:pPr>
      <w:spacing w:before="100" w:beforeAutospacing="1" w:after="100" w:afterAutospacing="1"/>
      <w:widowControl/>
    </w:pPr>
    <w:rPr>
      <w:b/>
      <w:bCs/>
    </w:rPr>
  </w:style>
  <w:style w:type="paragraph" w:styleId="1209" w:customStyle="1">
    <w:name w:val="xl743"/>
    <w:basedOn w:val="752"/>
    <w:uiPriority w:val="99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1210" w:customStyle="1">
    <w:name w:val="xl744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1" w:customStyle="1">
    <w:name w:val="xl745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2" w:customStyle="1">
    <w:name w:val="xl746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3" w:customStyle="1">
    <w:name w:val="xl747"/>
    <w:basedOn w:val="752"/>
    <w:uiPriority w:val="99"/>
    <w:pPr>
      <w:spacing w:before="100" w:beforeAutospacing="1" w:after="100" w:afterAutospacing="1"/>
      <w:widowControl/>
    </w:pPr>
    <w:rPr>
      <w:i/>
      <w:iCs/>
    </w:rPr>
  </w:style>
  <w:style w:type="paragraph" w:styleId="1214" w:customStyle="1">
    <w:name w:val="xl748"/>
    <w:basedOn w:val="752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5" w:customStyle="1">
    <w:name w:val="xl749"/>
    <w:basedOn w:val="752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6" w:customStyle="1">
    <w:name w:val="xl750"/>
    <w:basedOn w:val="752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7" w:customStyle="1">
    <w:name w:val="xl751"/>
    <w:basedOn w:val="752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8" w:customStyle="1">
    <w:name w:val="xl752"/>
    <w:basedOn w:val="752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9" w:customStyle="1">
    <w:name w:val="xl753"/>
    <w:basedOn w:val="752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0" w:customStyle="1">
    <w:name w:val="xl754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1" w:customStyle="1">
    <w:name w:val="xl755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2" w:customStyle="1">
    <w:name w:val="xl756"/>
    <w:basedOn w:val="752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223" w:customStyle="1">
    <w:name w:val="xl757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4" w:customStyle="1">
    <w:name w:val="xl758"/>
    <w:basedOn w:val="752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5" w:customStyle="1">
    <w:name w:val="xl759"/>
    <w:basedOn w:val="752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6" w:customStyle="1">
    <w:name w:val="xl760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7" w:customStyle="1">
    <w:name w:val="xl761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8" w:customStyle="1">
    <w:name w:val="xl762"/>
    <w:basedOn w:val="752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9" w:customStyle="1">
    <w:name w:val="xl763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0" w:customStyle="1">
    <w:name w:val="xl764"/>
    <w:basedOn w:val="752"/>
    <w:uiPriority w:val="99"/>
    <w:pPr>
      <w:spacing w:before="100" w:beforeAutospacing="1" w:after="100" w:afterAutospacing="1"/>
      <w:shd w:val="clear" w:color="000000" w:fill="f79646"/>
      <w:widowControl/>
    </w:pPr>
  </w:style>
  <w:style w:type="paragraph" w:styleId="1231" w:customStyle="1">
    <w:name w:val="xl765"/>
    <w:basedOn w:val="752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2" w:customStyle="1">
    <w:name w:val="xl766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3" w:customStyle="1">
    <w:name w:val="xl767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4" w:customStyle="1">
    <w:name w:val="xl768"/>
    <w:basedOn w:val="752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5" w:customStyle="1">
    <w:name w:val="xl769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6" w:customStyle="1">
    <w:name w:val="xl770"/>
    <w:basedOn w:val="752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7" w:customStyle="1">
    <w:name w:val="xl771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8" w:customStyle="1">
    <w:name w:val="xl772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9" w:customStyle="1">
    <w:name w:val="xl773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0" w:customStyle="1">
    <w:name w:val="xl774"/>
    <w:basedOn w:val="752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241" w:customStyle="1">
    <w:name w:val="xl775"/>
    <w:basedOn w:val="752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42" w:customStyle="1">
    <w:name w:val="xl776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3" w:customStyle="1">
    <w:name w:val="xl777"/>
    <w:basedOn w:val="752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44" w:customStyle="1">
    <w:name w:val="xl778"/>
    <w:basedOn w:val="752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5" w:customStyle="1">
    <w:name w:val="xl779"/>
    <w:basedOn w:val="752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6" w:customStyle="1">
    <w:name w:val="xl780"/>
    <w:basedOn w:val="752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7" w:customStyle="1">
    <w:name w:val="xl781"/>
    <w:basedOn w:val="752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8" w:customStyle="1">
    <w:name w:val="xl782"/>
    <w:basedOn w:val="752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9" w:customStyle="1">
    <w:name w:val="xl783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0" w:customStyle="1">
    <w:name w:val="xl784"/>
    <w:basedOn w:val="752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1" w:customStyle="1">
    <w:name w:val="xl785"/>
    <w:basedOn w:val="752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2" w:customStyle="1">
    <w:name w:val="xl786"/>
    <w:basedOn w:val="752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3" w:customStyle="1">
    <w:name w:val="xl787"/>
    <w:basedOn w:val="752"/>
    <w:uiPriority w:val="99"/>
    <w:pPr>
      <w:jc w:val="right"/>
      <w:spacing w:before="100" w:beforeAutospacing="1" w:after="100" w:afterAutospacing="1"/>
      <w:shd w:val="clear" w:color="000000" w:fill="ffff00"/>
      <w:widowControl/>
    </w:pPr>
  </w:style>
  <w:style w:type="paragraph" w:styleId="1254" w:customStyle="1">
    <w:name w:val="xl788"/>
    <w:basedOn w:val="752"/>
    <w:uiPriority w:val="99"/>
    <w:pPr>
      <w:jc w:val="center"/>
      <w:spacing w:before="100" w:beforeAutospacing="1" w:after="100" w:afterAutospacing="1"/>
      <w:shd w:val="clear" w:color="000000" w:fill="ffff00"/>
      <w:widowControl/>
    </w:pPr>
  </w:style>
  <w:style w:type="paragraph" w:styleId="1255" w:customStyle="1">
    <w:name w:val="xl789"/>
    <w:basedOn w:val="752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256" w:customStyle="1">
    <w:name w:val="xl790"/>
    <w:basedOn w:val="752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257" w:customStyle="1">
    <w:name w:val="xl791"/>
    <w:basedOn w:val="752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58" w:customStyle="1">
    <w:name w:val="xl792"/>
    <w:basedOn w:val="752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9" w:customStyle="1">
    <w:name w:val="xl793"/>
    <w:basedOn w:val="752"/>
    <w:uiPriority w:val="99"/>
    <w:pPr>
      <w:jc w:val="center"/>
      <w:spacing w:before="100" w:beforeAutospacing="1" w:after="100" w:afterAutospacing="1"/>
      <w:widowControl/>
    </w:pPr>
  </w:style>
  <w:style w:type="paragraph" w:styleId="1260" w:customStyle="1">
    <w:name w:val="xl794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1" w:customStyle="1">
    <w:name w:val="xl795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2" w:customStyle="1">
    <w:name w:val="xl796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3" w:customStyle="1">
    <w:name w:val="xl797"/>
    <w:basedOn w:val="752"/>
    <w:pPr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4" w:customStyle="1">
    <w:name w:val="xl798"/>
    <w:basedOn w:val="752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5" w:customStyle="1">
    <w:name w:val="xl799"/>
    <w:basedOn w:val="752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6" w:customStyle="1">
    <w:name w:val="xl800"/>
    <w:basedOn w:val="752"/>
    <w:pPr>
      <w:jc w:val="right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7" w:customStyle="1">
    <w:name w:val="xl801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8" w:customStyle="1">
    <w:name w:val="xl802"/>
    <w:basedOn w:val="752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9" w:customStyle="1">
    <w:name w:val="xl803"/>
    <w:basedOn w:val="752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0" w:customStyle="1">
    <w:name w:val="xl804"/>
    <w:basedOn w:val="752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1" w:customStyle="1">
    <w:name w:val="xl805"/>
    <w:basedOn w:val="752"/>
    <w:pPr>
      <w:spacing w:before="100" w:beforeAutospacing="1" w:after="100" w:afterAutospacing="1"/>
      <w:shd w:val="clear" w:color="000000" w:fill="0070c0"/>
      <w:widowControl/>
    </w:pPr>
  </w:style>
  <w:style w:type="paragraph" w:styleId="1272" w:customStyle="1">
    <w:name w:val="xl806"/>
    <w:basedOn w:val="752"/>
    <w:uiPriority w:val="99"/>
    <w:pPr>
      <w:spacing w:before="100" w:beforeAutospacing="1" w:after="100" w:afterAutospacing="1"/>
      <w:widowControl/>
    </w:pPr>
    <w:rPr>
      <w:color w:val="ff00ff"/>
    </w:rPr>
  </w:style>
  <w:style w:type="paragraph" w:styleId="1273" w:customStyle="1">
    <w:name w:val="xl807"/>
    <w:basedOn w:val="752"/>
    <w:uiPriority w:val="99"/>
    <w:pPr>
      <w:spacing w:before="100" w:beforeAutospacing="1" w:after="100" w:afterAutospacing="1"/>
      <w:shd w:val="clear" w:color="000000" w:fill="00b0f0"/>
      <w:widowControl/>
    </w:pPr>
    <w:rPr>
      <w:color w:val="ff00ff"/>
    </w:rPr>
  </w:style>
  <w:style w:type="paragraph" w:styleId="1274" w:customStyle="1">
    <w:name w:val="xl808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5" w:customStyle="1">
    <w:name w:val="xl809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ff"/>
      <w:sz w:val="20"/>
      <w:szCs w:val="20"/>
    </w:rPr>
  </w:style>
  <w:style w:type="paragraph" w:styleId="1276" w:customStyle="1">
    <w:name w:val="xl810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7" w:customStyle="1">
    <w:name w:val="xl811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8" w:customStyle="1">
    <w:name w:val="xl812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9" w:customStyle="1">
    <w:name w:val="xl813"/>
    <w:basedOn w:val="752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80" w:customStyle="1">
    <w:name w:val="xl814"/>
    <w:basedOn w:val="752"/>
    <w:uiPriority w:val="99"/>
    <w:pPr>
      <w:spacing w:before="100" w:beforeAutospacing="1" w:after="100" w:afterAutospacing="1"/>
      <w:shd w:val="clear" w:color="000000" w:fill="ff0000"/>
      <w:widowControl/>
    </w:pPr>
    <w:rPr>
      <w:color w:val="ff0000"/>
    </w:rPr>
  </w:style>
  <w:style w:type="paragraph" w:styleId="1281" w:customStyle="1">
    <w:name w:val="xl815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82" w:customStyle="1">
    <w:name w:val="xl816"/>
    <w:basedOn w:val="752"/>
    <w:uiPriority w:val="99"/>
    <w:pPr>
      <w:jc w:val="right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ff"/>
      <w:sz w:val="20"/>
      <w:szCs w:val="20"/>
    </w:rPr>
  </w:style>
  <w:style w:type="paragraph" w:styleId="1283" w:customStyle="1">
    <w:name w:val="xl817"/>
    <w:basedOn w:val="752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ff"/>
      <w:sz w:val="20"/>
      <w:szCs w:val="20"/>
    </w:rPr>
  </w:style>
  <w:style w:type="paragraph" w:styleId="1284" w:customStyle="1">
    <w:name w:val="xl818"/>
    <w:basedOn w:val="752"/>
    <w:uiPriority w:val="99"/>
    <w:pPr>
      <w:spacing w:before="100" w:beforeAutospacing="1" w:after="100" w:afterAutospacing="1"/>
      <w:widowControl/>
    </w:pPr>
    <w:rPr>
      <w:color w:val="ff0000"/>
    </w:rPr>
  </w:style>
  <w:style w:type="paragraph" w:styleId="1285" w:customStyle="1">
    <w:name w:val="xl819"/>
    <w:basedOn w:val="752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86" w:customStyle="1">
    <w:name w:val="xl820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87" w:customStyle="1">
    <w:name w:val="xl821"/>
    <w:basedOn w:val="752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88" w:customStyle="1">
    <w:name w:val="xl822"/>
    <w:basedOn w:val="752"/>
    <w:uiPriority w:val="99"/>
    <w:pPr>
      <w:spacing w:before="100" w:beforeAutospacing="1" w:after="100" w:afterAutospacing="1"/>
      <w:shd w:val="clear" w:color="000000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89" w:customStyle="1">
    <w:name w:val="xl823"/>
    <w:basedOn w:val="752"/>
    <w:uiPriority w:val="99"/>
    <w:pPr>
      <w:spacing w:before="100" w:beforeAutospacing="1" w:after="100" w:afterAutospacing="1"/>
      <w:shd w:val="clear" w:color="000000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90" w:customStyle="1">
    <w:name w:val="xl824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291" w:customStyle="1">
    <w:name w:val="xl825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292" w:customStyle="1">
    <w:name w:val="xl826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293" w:customStyle="1">
    <w:name w:val="xl827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294" w:customStyle="1">
    <w:name w:val="xl828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95" w:customStyle="1">
    <w:name w:val="xl829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96" w:customStyle="1">
    <w:name w:val="xl830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97" w:customStyle="1">
    <w:name w:val="xl831"/>
    <w:basedOn w:val="752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98" w:customStyle="1">
    <w:name w:val="xl832"/>
    <w:basedOn w:val="752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99" w:customStyle="1">
    <w:name w:val="xl833"/>
    <w:basedOn w:val="752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300" w:customStyle="1">
    <w:name w:val="xl834"/>
    <w:basedOn w:val="752"/>
    <w:uiPriority w:val="99"/>
    <w:pPr>
      <w:spacing w:before="100" w:beforeAutospacing="1" w:after="100" w:afterAutospacing="1"/>
      <w:shd w:val="clear" w:color="000000" w:fill="ff00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1" w:customStyle="1">
    <w:name w:val="xl835"/>
    <w:basedOn w:val="752"/>
    <w:uiPriority w:val="99"/>
    <w:pPr>
      <w:spacing w:before="100" w:beforeAutospacing="1" w:after="100" w:afterAutospacing="1"/>
      <w:shd w:val="clear" w:color="000000" w:fill="ff00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2" w:customStyle="1">
    <w:name w:val="xl836"/>
    <w:basedOn w:val="752"/>
    <w:uiPriority w:val="99"/>
    <w:pPr>
      <w:jc w:val="right"/>
      <w:spacing w:before="100" w:beforeAutospacing="1" w:after="100" w:afterAutospacing="1"/>
      <w:shd w:val="clear" w:color="000000" w:fill="ffc0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3" w:customStyle="1">
    <w:name w:val="xl837"/>
    <w:basedOn w:val="752"/>
    <w:uiPriority w:val="99"/>
    <w:pPr>
      <w:spacing w:before="100" w:beforeAutospacing="1" w:after="100" w:afterAutospacing="1"/>
      <w:shd w:val="clear" w:color="000000" w:fill="ffffff"/>
      <w:widowControl/>
    </w:pPr>
    <w:rPr>
      <w:sz w:val="20"/>
      <w:szCs w:val="20"/>
    </w:rPr>
  </w:style>
  <w:style w:type="paragraph" w:styleId="1304" w:customStyle="1">
    <w:name w:val="xl838"/>
    <w:basedOn w:val="752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5" w:customStyle="1">
    <w:name w:val="xl839"/>
    <w:basedOn w:val="752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6" w:customStyle="1">
    <w:name w:val="xl840"/>
    <w:basedOn w:val="752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7" w:customStyle="1">
    <w:name w:val="xl841"/>
    <w:basedOn w:val="752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8" w:customStyle="1">
    <w:name w:val="xl842"/>
    <w:basedOn w:val="752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9" w:customStyle="1">
    <w:name w:val="xl843"/>
    <w:basedOn w:val="752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0" w:customStyle="1">
    <w:name w:val="xl844"/>
    <w:basedOn w:val="752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1" w:customStyle="1">
    <w:name w:val="xl845"/>
    <w:basedOn w:val="752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2" w:customStyle="1">
    <w:name w:val="xl846"/>
    <w:basedOn w:val="752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3" w:customStyle="1">
    <w:name w:val="xl847"/>
    <w:basedOn w:val="752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4" w:customStyle="1">
    <w:name w:val="xl848"/>
    <w:basedOn w:val="752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5" w:customStyle="1">
    <w:name w:val="xl849"/>
    <w:basedOn w:val="752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316" w:customStyle="1">
    <w:name w:val="xl850"/>
    <w:basedOn w:val="752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317" w:customStyle="1">
    <w:name w:val="xl851"/>
    <w:basedOn w:val="752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318" w:customStyle="1">
    <w:name w:val="xl852"/>
    <w:basedOn w:val="752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319" w:customStyle="1">
    <w:name w:val="xl853"/>
    <w:basedOn w:val="752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0" w:customStyle="1">
    <w:name w:val="xl854"/>
    <w:basedOn w:val="752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1" w:customStyle="1">
    <w:name w:val="xl855"/>
    <w:basedOn w:val="752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2" w:customStyle="1">
    <w:name w:val="xl856"/>
    <w:basedOn w:val="752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3" w:customStyle="1">
    <w:name w:val="xl857"/>
    <w:basedOn w:val="752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4" w:customStyle="1">
    <w:name w:val="xl858"/>
    <w:basedOn w:val="752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5" w:customStyle="1">
    <w:name w:val="xl859"/>
    <w:basedOn w:val="752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6" w:customStyle="1">
    <w:name w:val="xl860"/>
    <w:basedOn w:val="752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7" w:customStyle="1">
    <w:name w:val="xl861"/>
    <w:basedOn w:val="752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8" w:customStyle="1">
    <w:name w:val="xl862"/>
    <w:basedOn w:val="752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9" w:customStyle="1">
    <w:name w:val="xl863"/>
    <w:basedOn w:val="752"/>
    <w:uiPriority w:val="99"/>
    <w:pPr>
      <w:spacing w:before="100" w:beforeAutospacing="1" w:after="100" w:afterAutospacing="1"/>
      <w:shd w:val="clear" w:color="000000" w:fill="92d050"/>
      <w:widowControl/>
    </w:pPr>
    <w:rPr>
      <w:sz w:val="20"/>
      <w:szCs w:val="20"/>
    </w:rPr>
  </w:style>
  <w:style w:type="paragraph" w:styleId="1330" w:customStyle="1">
    <w:name w:val="xl864"/>
    <w:basedOn w:val="752"/>
    <w:uiPriority w:val="99"/>
    <w:pPr>
      <w:spacing w:before="100" w:beforeAutospacing="1" w:after="100" w:afterAutospacing="1"/>
      <w:shd w:val="clear" w:color="000000" w:fill="92d050"/>
      <w:widowControl/>
    </w:pPr>
    <w:rPr>
      <w:sz w:val="20"/>
      <w:szCs w:val="20"/>
    </w:rPr>
  </w:style>
  <w:style w:type="paragraph" w:styleId="1331" w:customStyle="1">
    <w:name w:val="xl865"/>
    <w:basedOn w:val="752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32" w:customStyle="1">
    <w:name w:val="xl866"/>
    <w:basedOn w:val="752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33" w:customStyle="1">
    <w:name w:val="xl867"/>
    <w:basedOn w:val="752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34" w:customStyle="1">
    <w:name w:val="xl868"/>
    <w:basedOn w:val="752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335" w:customStyle="1">
    <w:name w:val="xl869"/>
    <w:basedOn w:val="752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336" w:customStyle="1">
    <w:name w:val="xl870"/>
    <w:basedOn w:val="752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337" w:customStyle="1">
    <w:name w:val="xl871"/>
    <w:basedOn w:val="752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338">
    <w:name w:val="Body Text"/>
    <w:basedOn w:val="752"/>
    <w:link w:val="1339"/>
    <w:uiPriority w:val="99"/>
    <w:unhideWhenUsed/>
    <w:pPr>
      <w:spacing w:after="120"/>
    </w:pPr>
  </w:style>
  <w:style w:type="character" w:styleId="1339" w:customStyle="1">
    <w:name w:val="Основной текст Знак"/>
    <w:basedOn w:val="762"/>
    <w:link w:val="1338"/>
    <w:uiPriority w:val="99"/>
    <w:rPr>
      <w:rFonts w:ascii="Times New Roman" w:hAnsi="Times New Roman" w:eastAsia="Times New Roman"/>
      <w:sz w:val="24"/>
      <w:szCs w:val="24"/>
    </w:rPr>
  </w:style>
  <w:style w:type="paragraph" w:styleId="1340">
    <w:name w:val="Normal (Web)"/>
    <w:basedOn w:val="752"/>
    <w:link w:val="1351"/>
    <w:uiPriority w:val="99"/>
    <w:unhideWhenUsed/>
    <w:qFormat/>
    <w:pPr>
      <w:spacing w:before="100" w:beforeAutospacing="1" w:after="100" w:afterAutospacing="1"/>
      <w:widowControl/>
    </w:pPr>
  </w:style>
  <w:style w:type="character" w:styleId="1341" w:customStyle="1">
    <w:name w:val="Обычный1"/>
  </w:style>
  <w:style w:type="paragraph" w:styleId="1342" w:customStyle="1">
    <w:name w:val="ConsNormal"/>
    <w:pPr>
      <w:ind w:right="19772" w:firstLine="720"/>
      <w:widowControl w:val="off"/>
    </w:pPr>
    <w:rPr>
      <w:rFonts w:ascii="Arial" w:hAnsi="Arial" w:eastAsia="Times New Roman" w:cs="Arial"/>
    </w:rPr>
  </w:style>
  <w:style w:type="paragraph" w:styleId="1343">
    <w:name w:val="Plain Text"/>
    <w:basedOn w:val="752"/>
    <w:link w:val="1344"/>
    <w:uiPriority w:val="99"/>
    <w:unhideWhenUsed/>
    <w:pPr>
      <w:widowControl/>
    </w:pPr>
    <w:rPr>
      <w:rFonts w:ascii="Consolas" w:hAnsi="Consolas" w:eastAsiaTheme="minorHAnsi" w:cstheme="minorBidi"/>
      <w:sz w:val="21"/>
      <w:szCs w:val="21"/>
      <w:lang w:eastAsia="en-US"/>
    </w:rPr>
  </w:style>
  <w:style w:type="character" w:styleId="1344" w:customStyle="1">
    <w:name w:val="Текст Знак"/>
    <w:basedOn w:val="762"/>
    <w:link w:val="1343"/>
    <w:uiPriority w:val="99"/>
    <w:rPr>
      <w:rFonts w:ascii="Consolas" w:hAnsi="Consolas" w:eastAsiaTheme="minorHAnsi" w:cstheme="minorBidi"/>
      <w:sz w:val="21"/>
      <w:szCs w:val="21"/>
      <w:lang w:eastAsia="en-US"/>
    </w:rPr>
  </w:style>
  <w:style w:type="character" w:styleId="1345">
    <w:name w:val="annotation reference"/>
    <w:basedOn w:val="762"/>
    <w:uiPriority w:val="99"/>
    <w:semiHidden/>
    <w:unhideWhenUsed/>
    <w:rPr>
      <w:sz w:val="16"/>
      <w:szCs w:val="16"/>
    </w:rPr>
  </w:style>
  <w:style w:type="paragraph" w:styleId="1346">
    <w:name w:val="annotation text"/>
    <w:basedOn w:val="752"/>
    <w:link w:val="1347"/>
    <w:uiPriority w:val="99"/>
    <w:semiHidden/>
    <w:unhideWhenUsed/>
    <w:pPr>
      <w:spacing w:after="200"/>
      <w:widowControl/>
    </w:pPr>
    <w:rPr>
      <w:rFonts w:ascii="Calibri" w:hAnsi="Calibri" w:eastAsia="Calibri"/>
      <w:sz w:val="20"/>
      <w:szCs w:val="20"/>
      <w:lang w:eastAsia="en-US"/>
    </w:rPr>
  </w:style>
  <w:style w:type="character" w:styleId="1347" w:customStyle="1">
    <w:name w:val="Текст примечания Знак"/>
    <w:basedOn w:val="762"/>
    <w:link w:val="1346"/>
    <w:uiPriority w:val="99"/>
    <w:semiHidden/>
    <w:rPr>
      <w:lang w:eastAsia="en-US"/>
    </w:rPr>
  </w:style>
  <w:style w:type="paragraph" w:styleId="1348">
    <w:name w:val="annotation subject"/>
    <w:basedOn w:val="1346"/>
    <w:next w:val="1346"/>
    <w:link w:val="1349"/>
    <w:uiPriority w:val="99"/>
    <w:semiHidden/>
    <w:unhideWhenUsed/>
    <w:rPr>
      <w:b/>
      <w:bCs/>
    </w:rPr>
  </w:style>
  <w:style w:type="character" w:styleId="1349" w:customStyle="1">
    <w:name w:val="Тема примечания Знак"/>
    <w:basedOn w:val="1347"/>
    <w:link w:val="1348"/>
    <w:uiPriority w:val="99"/>
    <w:semiHidden/>
    <w:rPr>
      <w:b/>
      <w:bCs/>
      <w:lang w:eastAsia="en-US"/>
    </w:rPr>
  </w:style>
  <w:style w:type="character" w:styleId="1350" w:customStyle="1">
    <w:name w:val="Абзац списка Знак"/>
    <w:basedOn w:val="762"/>
    <w:link w:val="991"/>
    <w:uiPriority w:val="34"/>
    <w:rPr>
      <w:sz w:val="22"/>
      <w:szCs w:val="22"/>
      <w:lang w:eastAsia="en-US"/>
    </w:rPr>
  </w:style>
  <w:style w:type="character" w:styleId="1351" w:customStyle="1">
    <w:name w:val="Обычный (веб) Знак"/>
    <w:basedOn w:val="762"/>
    <w:link w:val="1340"/>
    <w:uiPriority w:val="99"/>
    <w:qFormat/>
    <w:rPr>
      <w:rFonts w:ascii="Times New Roman" w:hAnsi="Times New Roman" w:eastAsia="Times New Roman"/>
      <w:sz w:val="24"/>
      <w:szCs w:val="24"/>
    </w:rPr>
  </w:style>
  <w:style w:type="paragraph" w:styleId="1352" w:customStyle="1">
    <w:name w:val="xl872"/>
    <w:basedOn w:val="752"/>
    <w:uiPriority w:val="99"/>
    <w:pPr>
      <w:jc w:val="right"/>
      <w:spacing w:before="100" w:beforeAutospacing="1" w:after="100" w:afterAutospacing="1"/>
      <w:shd w:val="clear" w:color="ffffcc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3" w:customStyle="1">
    <w:name w:val="xl873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4" w:customStyle="1">
    <w:name w:val="xl874"/>
    <w:basedOn w:val="752"/>
    <w:uiPriority w:val="99"/>
    <w:pPr>
      <w:jc w:val="right"/>
      <w:spacing w:before="100" w:beforeAutospacing="1" w:after="100" w:afterAutospacing="1"/>
      <w:shd w:val="clear" w:color="000000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55" w:customStyle="1">
    <w:name w:val="xl875"/>
    <w:basedOn w:val="752"/>
    <w:uiPriority w:val="99"/>
    <w:pPr>
      <w:jc w:val="right"/>
      <w:spacing w:before="100" w:beforeAutospacing="1" w:after="100" w:afterAutospacing="1"/>
      <w:shd w:val="clear" w:color="ccffcc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6" w:customStyle="1">
    <w:name w:val="xl876"/>
    <w:basedOn w:val="752"/>
    <w:uiPriority w:val="99"/>
    <w:pPr>
      <w:jc w:val="right"/>
      <w:spacing w:before="100" w:beforeAutospacing="1" w:after="100" w:afterAutospacing="1"/>
      <w:shd w:val="clear" w:color="ffffcc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7" w:customStyle="1">
    <w:name w:val="xl877"/>
    <w:basedOn w:val="752"/>
    <w:uiPriority w:val="99"/>
    <w:pPr>
      <w:jc w:val="right"/>
      <w:spacing w:before="100" w:beforeAutospacing="1" w:after="100" w:afterAutospacing="1"/>
      <w:shd w:val="clear" w:color="000000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8" w:customStyle="1">
    <w:name w:val="xl878"/>
    <w:basedOn w:val="752"/>
    <w:uiPriority w:val="99"/>
    <w:pPr>
      <w:jc w:val="right"/>
      <w:spacing w:before="100" w:beforeAutospacing="1" w:after="100" w:afterAutospacing="1"/>
      <w:shd w:val="clear" w:color="00b0f0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9" w:customStyle="1">
    <w:name w:val="xl879"/>
    <w:basedOn w:val="752"/>
    <w:uiPriority w:val="99"/>
    <w:pPr>
      <w:jc w:val="center"/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0" w:customStyle="1">
    <w:name w:val="xl880"/>
    <w:basedOn w:val="752"/>
    <w:uiPriority w:val="99"/>
    <w:pPr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1" w:customStyle="1">
    <w:name w:val="xl881"/>
    <w:basedOn w:val="752"/>
    <w:uiPriority w:val="99"/>
    <w:pPr>
      <w:jc w:val="center"/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2" w:customStyle="1">
    <w:name w:val="xl882"/>
    <w:basedOn w:val="752"/>
    <w:uiPriority w:val="99"/>
    <w:pPr>
      <w:jc w:val="right"/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3" w:customStyle="1">
    <w:name w:val="xl883"/>
    <w:basedOn w:val="752"/>
    <w:uiPriority w:val="99"/>
    <w:pPr>
      <w:spacing w:before="100" w:beforeAutospacing="1" w:after="100" w:afterAutospacing="1"/>
      <w:shd w:val="clear" w:color="00b0f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4" w:customStyle="1">
    <w:name w:val="xl884"/>
    <w:basedOn w:val="752"/>
    <w:uiPriority w:val="99"/>
    <w:pPr>
      <w:jc w:val="right"/>
      <w:spacing w:before="100" w:beforeAutospacing="1" w:after="100" w:afterAutospacing="1"/>
      <w:shd w:val="clear" w:color="00b0f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5" w:customStyle="1">
    <w:name w:val="xl885"/>
    <w:basedOn w:val="752"/>
    <w:uiPriority w:val="99"/>
    <w:pPr>
      <w:spacing w:before="100" w:beforeAutospacing="1" w:after="100" w:afterAutospacing="1"/>
      <w:shd w:val="clear" w:color="000000" w:fill="ccff66"/>
      <w:widowControl/>
    </w:pPr>
  </w:style>
  <w:style w:type="paragraph" w:styleId="1366" w:customStyle="1">
    <w:name w:val="xl886"/>
    <w:basedOn w:val="752"/>
    <w:uiPriority w:val="99"/>
    <w:pPr>
      <w:spacing w:before="100" w:beforeAutospacing="1" w:after="100" w:afterAutospacing="1"/>
      <w:shd w:val="clear" w:color="ffffff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7" w:customStyle="1">
    <w:name w:val="xl887"/>
    <w:basedOn w:val="752"/>
    <w:uiPriority w:val="99"/>
    <w:pPr>
      <w:jc w:val="right"/>
      <w:spacing w:before="100" w:beforeAutospacing="1" w:after="100" w:afterAutospacing="1"/>
      <w:shd w:val="clear" w:color="000000" w:fill="da9694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8" w:customStyle="1">
    <w:name w:val="xl888"/>
    <w:basedOn w:val="752"/>
    <w:uiPriority w:val="99"/>
    <w:pPr>
      <w:jc w:val="center"/>
      <w:spacing w:before="100" w:beforeAutospacing="1" w:after="100" w:afterAutospacing="1"/>
      <w:shd w:val="clear" w:color="ffffff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9" w:customStyle="1">
    <w:name w:val="xl889"/>
    <w:basedOn w:val="752"/>
    <w:uiPriority w:val="99"/>
    <w:pPr>
      <w:jc w:val="right"/>
      <w:spacing w:before="100" w:beforeAutospacing="1" w:after="100" w:afterAutospacing="1"/>
      <w:shd w:val="clear" w:color="ffffff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character" w:styleId="1370" w:customStyle="1">
    <w:name w:val="Заголовок 1 Знак"/>
    <w:basedOn w:val="762"/>
    <w:link w:val="753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styleId="1371" w:customStyle="1">
    <w:name w:val="Заголовок 2 Знак"/>
    <w:basedOn w:val="762"/>
    <w:link w:val="75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 w:bidi="en-US"/>
    </w:rPr>
  </w:style>
  <w:style w:type="character" w:styleId="1372" w:customStyle="1">
    <w:name w:val="Заголовок 3 Знак"/>
    <w:basedOn w:val="762"/>
    <w:link w:val="755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val="en-US" w:eastAsia="en-US" w:bidi="en-US"/>
    </w:rPr>
  </w:style>
  <w:style w:type="character" w:styleId="1373" w:customStyle="1">
    <w:name w:val="Заголовок 4 Знак"/>
    <w:basedOn w:val="762"/>
    <w:link w:val="756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styleId="1374" w:customStyle="1">
    <w:name w:val="Заголовок 5 Знак"/>
    <w:basedOn w:val="762"/>
    <w:link w:val="757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2"/>
      <w:szCs w:val="22"/>
      <w:lang w:val="en-US" w:eastAsia="en-US" w:bidi="en-US"/>
    </w:rPr>
  </w:style>
  <w:style w:type="character" w:styleId="1375" w:customStyle="1">
    <w:name w:val="Заголовок 6 Знак"/>
    <w:basedOn w:val="762"/>
    <w:link w:val="758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character" w:styleId="1376" w:customStyle="1">
    <w:name w:val="Заголовок 7 Знак"/>
    <w:basedOn w:val="762"/>
    <w:link w:val="759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character" w:styleId="1377" w:customStyle="1">
    <w:name w:val="Заголовок 8 Знак"/>
    <w:basedOn w:val="762"/>
    <w:link w:val="760"/>
    <w:uiPriority w:val="9"/>
    <w:semiHidden/>
    <w:rPr>
      <w:rFonts w:asciiTheme="majorHAnsi" w:hAnsiTheme="majorHAnsi" w:eastAsiaTheme="majorEastAsia" w:cstheme="majorBidi"/>
      <w:color w:val="4f81bd" w:themeColor="accent1"/>
      <w:lang w:val="en-US" w:eastAsia="en-US" w:bidi="en-US"/>
    </w:rPr>
  </w:style>
  <w:style w:type="character" w:styleId="1378" w:customStyle="1">
    <w:name w:val="Заголовок 9 Знак"/>
    <w:basedOn w:val="762"/>
    <w:link w:val="761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lang w:val="en-US" w:eastAsia="en-US" w:bidi="en-US"/>
    </w:rPr>
  </w:style>
  <w:style w:type="paragraph" w:styleId="1379">
    <w:name w:val="Caption"/>
    <w:basedOn w:val="752"/>
    <w:next w:val="752"/>
    <w:link w:val="1545"/>
    <w:uiPriority w:val="35"/>
    <w:semiHidden/>
    <w:unhideWhenUsed/>
    <w:qFormat/>
    <w:pPr>
      <w:ind w:firstLine="709"/>
      <w:jc w:val="both"/>
      <w:widowControl/>
    </w:pPr>
    <w:rPr>
      <w:rFonts w:asciiTheme="minorHAnsi" w:hAnsiTheme="minorHAnsi"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1380">
    <w:name w:val="Subtitle"/>
    <w:basedOn w:val="752"/>
    <w:next w:val="752"/>
    <w:link w:val="1381"/>
    <w:uiPriority w:val="11"/>
    <w:qFormat/>
    <w:pPr>
      <w:numPr>
        <w:ilvl w:val="1"/>
      </w:numPr>
      <w:ind w:firstLine="709"/>
      <w:jc w:val="both"/>
      <w:spacing w:line="240" w:lineRule="exact"/>
      <w:widowControl/>
    </w:pPr>
    <w:rPr>
      <w:rFonts w:asciiTheme="majorHAnsi" w:hAnsiTheme="majorHAnsi" w:eastAsiaTheme="majorEastAsia" w:cstheme="majorBidi"/>
      <w:i/>
      <w:iCs/>
      <w:color w:val="4f81bd" w:themeColor="accent1"/>
      <w:spacing w:val="15"/>
      <w:lang w:val="en-US" w:eastAsia="en-US" w:bidi="en-US"/>
    </w:rPr>
  </w:style>
  <w:style w:type="character" w:styleId="1381" w:customStyle="1">
    <w:name w:val="Подзаголовок Знак"/>
    <w:basedOn w:val="762"/>
    <w:link w:val="138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styleId="1382">
    <w:name w:val="Strong"/>
    <w:basedOn w:val="762"/>
    <w:uiPriority w:val="22"/>
    <w:qFormat/>
    <w:rPr>
      <w:b/>
      <w:bCs/>
    </w:rPr>
  </w:style>
  <w:style w:type="paragraph" w:styleId="1383">
    <w:name w:val="Quote"/>
    <w:basedOn w:val="752"/>
    <w:next w:val="752"/>
    <w:link w:val="1384"/>
    <w:uiPriority w:val="29"/>
    <w:qFormat/>
    <w:pPr>
      <w:ind w:firstLine="709"/>
      <w:jc w:val="both"/>
      <w:spacing w:line="240" w:lineRule="exact"/>
      <w:widowControl/>
    </w:pPr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styleId="1384" w:customStyle="1">
    <w:name w:val="Цитата 2 Знак"/>
    <w:basedOn w:val="762"/>
    <w:link w:val="1383"/>
    <w:uiPriority w:val="29"/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paragraph" w:styleId="1385">
    <w:name w:val="Intense Quote"/>
    <w:basedOn w:val="752"/>
    <w:next w:val="752"/>
    <w:link w:val="1386"/>
    <w:uiPriority w:val="30"/>
    <w:qFormat/>
    <w:pPr>
      <w:ind w:left="936" w:right="936" w:firstLine="709"/>
      <w:jc w:val="both"/>
      <w:spacing w:before="200" w:after="280" w:line="240" w:lineRule="exact"/>
      <w:widowControl/>
      <w:pBdr>
        <w:bottom w:val="single" w:color="4F81BD" w:themeColor="accent1" w:sz="4" w:space="4"/>
      </w:pBdr>
    </w:pPr>
    <w:rPr>
      <w:rFonts w:asciiTheme="minorHAnsi" w:hAnsiTheme="minorHAnsi" w:eastAsia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styleId="1386" w:customStyle="1">
    <w:name w:val="Выделенная цитата Знак"/>
    <w:basedOn w:val="762"/>
    <w:link w:val="1385"/>
    <w:uiPriority w:val="30"/>
    <w:rPr>
      <w:rFonts w:asciiTheme="minorHAnsi" w:hAnsiTheme="minorHAnsi" w:eastAsia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styleId="1387">
    <w:name w:val="Subtle Emphasis"/>
    <w:basedOn w:val="762"/>
    <w:uiPriority w:val="19"/>
    <w:qFormat/>
    <w:rPr>
      <w:i/>
      <w:iCs/>
      <w:color w:val="808080" w:themeColor="text1" w:themeTint="7F"/>
    </w:rPr>
  </w:style>
  <w:style w:type="character" w:styleId="1388">
    <w:name w:val="Intense Emphasis"/>
    <w:basedOn w:val="762"/>
    <w:uiPriority w:val="21"/>
    <w:qFormat/>
    <w:rPr>
      <w:b/>
      <w:bCs/>
      <w:i/>
      <w:iCs/>
      <w:color w:val="4f81bd" w:themeColor="accent1"/>
    </w:rPr>
  </w:style>
  <w:style w:type="character" w:styleId="1389">
    <w:name w:val="Subtle Reference"/>
    <w:basedOn w:val="762"/>
    <w:uiPriority w:val="31"/>
    <w:qFormat/>
    <w:rPr>
      <w:smallCaps/>
      <w:color w:val="c0504d" w:themeColor="accent2"/>
      <w:u w:val="single"/>
    </w:rPr>
  </w:style>
  <w:style w:type="character" w:styleId="1390">
    <w:name w:val="Intense Reference"/>
    <w:basedOn w:val="76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1391">
    <w:name w:val="Book Title"/>
    <w:basedOn w:val="762"/>
    <w:uiPriority w:val="33"/>
    <w:qFormat/>
    <w:rPr>
      <w:b/>
      <w:bCs/>
      <w:smallCaps/>
      <w:spacing w:val="5"/>
    </w:rPr>
  </w:style>
  <w:style w:type="paragraph" w:styleId="1392">
    <w:name w:val="TOC Heading"/>
    <w:basedOn w:val="753"/>
    <w:next w:val="752"/>
    <w:uiPriority w:val="39"/>
    <w:semiHidden/>
    <w:unhideWhenUsed/>
    <w:qFormat/>
    <w:pPr>
      <w:outlineLvl w:val="9"/>
    </w:pPr>
  </w:style>
  <w:style w:type="paragraph" w:styleId="1393" w:customStyle="1">
    <w:name w:val="xl1617"/>
    <w:basedOn w:val="752"/>
    <w:uiPriority w:val="99"/>
    <w:pPr>
      <w:spacing w:before="100" w:beforeAutospacing="1" w:after="100" w:afterAutospacing="1"/>
      <w:shd w:val="clear" w:color="auto" w:fill="ffff00"/>
      <w:widowControl/>
    </w:pPr>
  </w:style>
  <w:style w:type="paragraph" w:styleId="1394" w:customStyle="1">
    <w:name w:val="xl1618"/>
    <w:basedOn w:val="752"/>
    <w:uiPriority w:val="99"/>
    <w:pPr>
      <w:spacing w:before="100" w:beforeAutospacing="1" w:after="100" w:afterAutospacing="1"/>
      <w:shd w:val="clear" w:color="auto" w:fill="ffff00"/>
      <w:widowControl/>
    </w:pPr>
  </w:style>
  <w:style w:type="paragraph" w:styleId="1395" w:customStyle="1">
    <w:name w:val="xl1619"/>
    <w:basedOn w:val="752"/>
    <w:uiPriority w:val="99"/>
    <w:pPr>
      <w:jc w:val="right"/>
      <w:spacing w:before="100" w:beforeAutospacing="1" w:after="100" w:afterAutospacing="1"/>
      <w:shd w:val="clear" w:color="auto" w:fill="ffff00"/>
      <w:widowControl/>
    </w:pPr>
  </w:style>
  <w:style w:type="paragraph" w:styleId="1396" w:customStyle="1">
    <w:name w:val="xl1620"/>
    <w:basedOn w:val="752"/>
    <w:uiPriority w:val="99"/>
    <w:pPr>
      <w:jc w:val="center"/>
      <w:spacing w:before="100" w:beforeAutospacing="1" w:after="100" w:afterAutospacing="1"/>
      <w:shd w:val="clear" w:color="auto" w:fill="ffff00"/>
      <w:widowControl/>
    </w:pPr>
  </w:style>
  <w:style w:type="paragraph" w:styleId="1397" w:customStyle="1">
    <w:name w:val="xl1621"/>
    <w:basedOn w:val="752"/>
    <w:uiPriority w:val="99"/>
    <w:pPr>
      <w:spacing w:before="100" w:beforeAutospacing="1" w:after="100" w:afterAutospacing="1"/>
      <w:shd w:val="clear" w:color="auto" w:fill="ffff00"/>
      <w:widowControl/>
    </w:pPr>
  </w:style>
  <w:style w:type="paragraph" w:styleId="1398" w:customStyle="1">
    <w:name w:val="xl1622"/>
    <w:basedOn w:val="752"/>
    <w:uiPriority w:val="99"/>
    <w:pPr>
      <w:spacing w:before="100" w:beforeAutospacing="1" w:after="100" w:afterAutospacing="1"/>
      <w:widowControl/>
    </w:pPr>
  </w:style>
  <w:style w:type="paragraph" w:styleId="1399" w:customStyle="1">
    <w:name w:val="xl1623"/>
    <w:basedOn w:val="752"/>
    <w:uiPriority w:val="99"/>
    <w:pPr>
      <w:spacing w:before="100" w:beforeAutospacing="1" w:after="100" w:afterAutospacing="1"/>
      <w:widowControl/>
    </w:pPr>
  </w:style>
  <w:style w:type="paragraph" w:styleId="1400" w:customStyle="1">
    <w:name w:val="xl1624"/>
    <w:basedOn w:val="752"/>
    <w:uiPriority w:val="99"/>
    <w:pPr>
      <w:jc w:val="center"/>
      <w:spacing w:before="100" w:beforeAutospacing="1" w:after="100" w:afterAutospacing="1"/>
      <w:widowControl/>
    </w:pPr>
  </w:style>
  <w:style w:type="paragraph" w:styleId="1401" w:customStyle="1">
    <w:name w:val="xl1625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02" w:customStyle="1">
    <w:name w:val="xl1626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03" w:customStyle="1">
    <w:name w:val="xl1627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04" w:customStyle="1">
    <w:name w:val="xl1628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1405" w:customStyle="1">
    <w:name w:val="xl1629"/>
    <w:basedOn w:val="752"/>
    <w:uiPriority w:val="99"/>
    <w:pPr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6" w:customStyle="1">
    <w:name w:val="xl1630"/>
    <w:basedOn w:val="752"/>
    <w:uiPriority w:val="99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7" w:customStyle="1">
    <w:name w:val="xl1631"/>
    <w:basedOn w:val="752"/>
    <w:uiPriority w:val="99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8" w:customStyle="1">
    <w:name w:val="xl1632"/>
    <w:basedOn w:val="752"/>
    <w:uiPriority w:val="99"/>
    <w:pPr>
      <w:jc w:val="right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9" w:customStyle="1">
    <w:name w:val="xl1633"/>
    <w:basedOn w:val="752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0" w:customStyle="1">
    <w:name w:val="xl1634"/>
    <w:basedOn w:val="752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1" w:customStyle="1">
    <w:name w:val="xl1635"/>
    <w:basedOn w:val="752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2" w:customStyle="1">
    <w:name w:val="xl1636"/>
    <w:basedOn w:val="752"/>
    <w:uiPriority w:val="99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3" w:customStyle="1">
    <w:name w:val="xl1637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4" w:customStyle="1">
    <w:name w:val="xl1638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5" w:customStyle="1">
    <w:name w:val="xl1639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6" w:customStyle="1">
    <w:name w:val="xl1640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7" w:customStyle="1">
    <w:name w:val="xl1641"/>
    <w:basedOn w:val="752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8" w:customStyle="1">
    <w:name w:val="xl1642"/>
    <w:basedOn w:val="752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9" w:customStyle="1">
    <w:name w:val="xl1643"/>
    <w:basedOn w:val="752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0" w:customStyle="1">
    <w:name w:val="xl1644"/>
    <w:basedOn w:val="752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1" w:customStyle="1">
    <w:name w:val="xl1645"/>
    <w:basedOn w:val="752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422" w:customStyle="1">
    <w:name w:val="xl1646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23" w:customStyle="1">
    <w:name w:val="xl1647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24" w:customStyle="1">
    <w:name w:val="xl1648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5" w:customStyle="1">
    <w:name w:val="xl1649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6" w:customStyle="1">
    <w:name w:val="xl1650"/>
    <w:basedOn w:val="752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7" w:customStyle="1">
    <w:name w:val="xl1651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8" w:customStyle="1">
    <w:name w:val="xl1652"/>
    <w:basedOn w:val="752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9" w:customStyle="1">
    <w:name w:val="xl1653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0" w:customStyle="1">
    <w:name w:val="xl1654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1" w:customStyle="1">
    <w:name w:val="xl1655"/>
    <w:basedOn w:val="752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2" w:customStyle="1">
    <w:name w:val="xl1656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3" w:customStyle="1">
    <w:name w:val="xl1657"/>
    <w:basedOn w:val="752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4" w:customStyle="1">
    <w:name w:val="xl1658"/>
    <w:basedOn w:val="752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5" w:customStyle="1">
    <w:name w:val="xl1659"/>
    <w:basedOn w:val="752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436" w:customStyle="1">
    <w:name w:val="xl1660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7" w:customStyle="1">
    <w:name w:val="xl1661"/>
    <w:basedOn w:val="752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8" w:customStyle="1">
    <w:name w:val="xl1662"/>
    <w:basedOn w:val="752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9" w:customStyle="1">
    <w:name w:val="xl1663"/>
    <w:basedOn w:val="752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0" w:customStyle="1">
    <w:name w:val="xl1664"/>
    <w:basedOn w:val="752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1" w:customStyle="1">
    <w:name w:val="xl1665"/>
    <w:basedOn w:val="752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2" w:customStyle="1">
    <w:name w:val="xl1666"/>
    <w:basedOn w:val="752"/>
    <w:uiPriority w:val="99"/>
    <w:pPr>
      <w:spacing w:before="100" w:beforeAutospacing="1" w:after="100" w:afterAutospacing="1"/>
      <w:shd w:val="clear" w:color="auto" w:fill="92d050"/>
      <w:widowControl/>
    </w:pPr>
  </w:style>
  <w:style w:type="paragraph" w:styleId="1443" w:customStyle="1">
    <w:name w:val="xl1667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4" w:customStyle="1">
    <w:name w:val="xl1668"/>
    <w:basedOn w:val="752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5" w:customStyle="1">
    <w:name w:val="xl1669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6" w:customStyle="1">
    <w:name w:val="xl1670"/>
    <w:basedOn w:val="752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47" w:customStyle="1">
    <w:name w:val="xl1671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8" w:customStyle="1">
    <w:name w:val="xl1672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9" w:customStyle="1">
    <w:name w:val="xl1673"/>
    <w:basedOn w:val="752"/>
    <w:uiPriority w:val="99"/>
    <w:pPr>
      <w:spacing w:before="100" w:beforeAutospacing="1" w:after="100" w:afterAutospacing="1"/>
      <w:widowControl/>
    </w:pPr>
    <w:rPr>
      <w:b/>
      <w:bCs/>
    </w:rPr>
  </w:style>
  <w:style w:type="paragraph" w:styleId="1450" w:customStyle="1">
    <w:name w:val="xl1674"/>
    <w:basedOn w:val="752"/>
    <w:uiPriority w:val="99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1451" w:customStyle="1">
    <w:name w:val="xl1675"/>
    <w:basedOn w:val="752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2" w:customStyle="1">
    <w:name w:val="xl1676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3" w:customStyle="1">
    <w:name w:val="xl1677"/>
    <w:basedOn w:val="752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4" w:customStyle="1">
    <w:name w:val="xl1678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5" w:customStyle="1">
    <w:name w:val="xl1679"/>
    <w:basedOn w:val="752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6" w:customStyle="1">
    <w:name w:val="xl1680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7" w:customStyle="1">
    <w:name w:val="xl1681"/>
    <w:basedOn w:val="752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8" w:customStyle="1">
    <w:name w:val="xl1682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9" w:customStyle="1">
    <w:name w:val="xl1683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0" w:customStyle="1">
    <w:name w:val="xl1684"/>
    <w:basedOn w:val="752"/>
    <w:uiPriority w:val="99"/>
    <w:pPr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1" w:customStyle="1">
    <w:name w:val="xl1685"/>
    <w:basedOn w:val="752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2" w:customStyle="1">
    <w:name w:val="xl1686"/>
    <w:basedOn w:val="752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3" w:customStyle="1">
    <w:name w:val="xl1687"/>
    <w:basedOn w:val="752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4" w:customStyle="1">
    <w:name w:val="xl1688"/>
    <w:basedOn w:val="752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5" w:customStyle="1">
    <w:name w:val="xl1689"/>
    <w:basedOn w:val="752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6" w:customStyle="1">
    <w:name w:val="xl1690"/>
    <w:basedOn w:val="752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7" w:customStyle="1">
    <w:name w:val="xl1691"/>
    <w:basedOn w:val="752"/>
    <w:uiPriority w:val="99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8" w:customStyle="1">
    <w:name w:val="xl1692"/>
    <w:basedOn w:val="752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9" w:customStyle="1">
    <w:name w:val="xl1693"/>
    <w:basedOn w:val="752"/>
    <w:uiPriority w:val="99"/>
    <w:pPr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0" w:customStyle="1">
    <w:name w:val="xl1694"/>
    <w:basedOn w:val="752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1" w:customStyle="1">
    <w:name w:val="xl1695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2" w:customStyle="1">
    <w:name w:val="xl1696"/>
    <w:basedOn w:val="752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73" w:customStyle="1">
    <w:name w:val="xl1697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4" w:customStyle="1">
    <w:name w:val="xl1698"/>
    <w:basedOn w:val="752"/>
    <w:uiPriority w:val="99"/>
    <w:pPr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5" w:customStyle="1">
    <w:name w:val="xl1699"/>
    <w:basedOn w:val="752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6" w:customStyle="1">
    <w:name w:val="xl1700"/>
    <w:basedOn w:val="752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7" w:customStyle="1">
    <w:name w:val="xl1701"/>
    <w:basedOn w:val="752"/>
    <w:uiPriority w:val="99"/>
    <w:pPr>
      <w:jc w:val="right"/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8" w:customStyle="1">
    <w:name w:val="xl1702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9" w:customStyle="1">
    <w:name w:val="xl1703"/>
    <w:basedOn w:val="752"/>
    <w:uiPriority w:val="99"/>
    <w:pPr>
      <w:spacing w:before="100" w:beforeAutospacing="1" w:after="100" w:afterAutospacing="1"/>
      <w:widowControl/>
    </w:pPr>
    <w:rPr>
      <w:color w:val="ff00ff"/>
    </w:rPr>
  </w:style>
  <w:style w:type="paragraph" w:styleId="1480" w:customStyle="1">
    <w:name w:val="xl1704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1" w:customStyle="1">
    <w:name w:val="xl1705"/>
    <w:basedOn w:val="752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482" w:customStyle="1">
    <w:name w:val="xl1706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3" w:customStyle="1">
    <w:name w:val="xl1707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4" w:customStyle="1">
    <w:name w:val="xl1708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5" w:customStyle="1">
    <w:name w:val="xl1709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6" w:customStyle="1">
    <w:name w:val="xl1710"/>
    <w:basedOn w:val="752"/>
    <w:uiPriority w:val="99"/>
    <w:pPr>
      <w:spacing w:before="100" w:beforeAutospacing="1" w:after="100" w:afterAutospacing="1"/>
      <w:widowControl/>
    </w:pPr>
    <w:rPr>
      <w:i/>
      <w:iCs/>
    </w:rPr>
  </w:style>
  <w:style w:type="paragraph" w:styleId="1487" w:customStyle="1">
    <w:name w:val="xl1711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8" w:customStyle="1">
    <w:name w:val="xl1712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9" w:customStyle="1">
    <w:name w:val="xl1713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0" w:customStyle="1">
    <w:name w:val="xl1714"/>
    <w:basedOn w:val="752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1" w:customStyle="1">
    <w:name w:val="xl1715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2" w:customStyle="1">
    <w:name w:val="xl1716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3" w:customStyle="1">
    <w:name w:val="xl1717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94" w:customStyle="1">
    <w:name w:val="xl1718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95" w:customStyle="1">
    <w:name w:val="xl1719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6" w:customStyle="1">
    <w:name w:val="xl1720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7" w:customStyle="1">
    <w:name w:val="xl1721"/>
    <w:basedOn w:val="752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8" w:customStyle="1">
    <w:name w:val="xl1722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9" w:customStyle="1">
    <w:name w:val="xl1723"/>
    <w:basedOn w:val="752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0" w:customStyle="1">
    <w:name w:val="xl1724"/>
    <w:basedOn w:val="752"/>
    <w:uiPriority w:val="99"/>
    <w:pPr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1" w:customStyle="1">
    <w:name w:val="xl1725"/>
    <w:basedOn w:val="752"/>
    <w:uiPriority w:val="99"/>
    <w:pPr>
      <w:jc w:val="center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2" w:customStyle="1">
    <w:name w:val="xl1726"/>
    <w:basedOn w:val="752"/>
    <w:uiPriority w:val="99"/>
    <w:pPr>
      <w:jc w:val="right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3" w:customStyle="1">
    <w:name w:val="xl1727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4" w:customStyle="1">
    <w:name w:val="xl1728"/>
    <w:basedOn w:val="752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5" w:customStyle="1">
    <w:name w:val="xl1729"/>
    <w:basedOn w:val="752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6" w:customStyle="1">
    <w:name w:val="xl1730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7" w:customStyle="1">
    <w:name w:val="xl1731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8" w:customStyle="1">
    <w:name w:val="xl1732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9" w:customStyle="1">
    <w:name w:val="xl1733"/>
    <w:basedOn w:val="752"/>
    <w:uiPriority w:val="99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0" w:customStyle="1">
    <w:name w:val="xl1734"/>
    <w:basedOn w:val="752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1" w:customStyle="1">
    <w:name w:val="xl1735"/>
    <w:basedOn w:val="752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2" w:customStyle="1">
    <w:name w:val="xl1736"/>
    <w:basedOn w:val="752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3" w:customStyle="1">
    <w:name w:val="xl1737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4" w:customStyle="1">
    <w:name w:val="xl1738"/>
    <w:basedOn w:val="752"/>
    <w:uiPriority w:val="99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5" w:customStyle="1">
    <w:name w:val="xl1739"/>
    <w:basedOn w:val="752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6" w:customStyle="1">
    <w:name w:val="xl1740"/>
    <w:basedOn w:val="752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7" w:customStyle="1">
    <w:name w:val="xl1741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8" w:customStyle="1">
    <w:name w:val="xl1742"/>
    <w:basedOn w:val="752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9" w:customStyle="1">
    <w:name w:val="xl1743"/>
    <w:basedOn w:val="752"/>
    <w:uiPriority w:val="99"/>
    <w:pPr>
      <w:spacing w:before="100" w:beforeAutospacing="1" w:after="100" w:afterAutospacing="1"/>
      <w:shd w:val="clear" w:color="auto" w:fill="92d050"/>
      <w:widowControl/>
    </w:pPr>
  </w:style>
  <w:style w:type="paragraph" w:styleId="1520" w:customStyle="1">
    <w:name w:val="xl1744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1" w:customStyle="1">
    <w:name w:val="xl1745"/>
    <w:basedOn w:val="752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522" w:customStyle="1">
    <w:name w:val="xl1746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3" w:customStyle="1">
    <w:name w:val="xl1747"/>
    <w:basedOn w:val="752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4" w:customStyle="1">
    <w:name w:val="xl1748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5" w:customStyle="1">
    <w:name w:val="xl1749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6" w:customStyle="1">
    <w:name w:val="xl1750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7" w:customStyle="1">
    <w:name w:val="xl1751"/>
    <w:basedOn w:val="752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8" w:customStyle="1">
    <w:name w:val="xl1752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9" w:customStyle="1">
    <w:name w:val="xl1753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0" w:customStyle="1">
    <w:name w:val="xl1754"/>
    <w:basedOn w:val="752"/>
    <w:uiPriority w:val="99"/>
    <w:pPr>
      <w:spacing w:before="100" w:beforeAutospacing="1" w:after="100" w:afterAutospacing="1"/>
      <w:shd w:val="clear" w:color="auto" w:fill="e6b8b7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1" w:customStyle="1">
    <w:name w:val="xl1755"/>
    <w:basedOn w:val="752"/>
    <w:uiPriority w:val="99"/>
    <w:pPr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2" w:customStyle="1">
    <w:name w:val="xl1756"/>
    <w:basedOn w:val="752"/>
    <w:uiPriority w:val="99"/>
    <w:pPr>
      <w:jc w:val="center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3" w:customStyle="1">
    <w:name w:val="xl1757"/>
    <w:basedOn w:val="752"/>
    <w:uiPriority w:val="99"/>
    <w:pPr>
      <w:jc w:val="center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4" w:customStyle="1">
    <w:name w:val="xl1758"/>
    <w:basedOn w:val="752"/>
    <w:uiPriority w:val="99"/>
    <w:pPr>
      <w:jc w:val="right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5" w:customStyle="1">
    <w:name w:val="xl1759"/>
    <w:basedOn w:val="752"/>
    <w:uiPriority w:val="99"/>
    <w:pPr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6" w:customStyle="1">
    <w:name w:val="xl1760"/>
    <w:basedOn w:val="752"/>
    <w:uiPriority w:val="99"/>
    <w:pPr>
      <w:jc w:val="right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7" w:customStyle="1">
    <w:name w:val="xl1761"/>
    <w:basedOn w:val="752"/>
    <w:uiPriority w:val="99"/>
    <w:pPr>
      <w:jc w:val="right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8" w:customStyle="1">
    <w:name w:val="xl1762"/>
    <w:basedOn w:val="752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9" w:customStyle="1">
    <w:name w:val="xl1763"/>
    <w:basedOn w:val="752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0" w:customStyle="1">
    <w:name w:val="xl1764"/>
    <w:basedOn w:val="752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1" w:customStyle="1">
    <w:name w:val="xl1765"/>
    <w:basedOn w:val="752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2" w:customStyle="1">
    <w:name w:val="xl1766"/>
    <w:basedOn w:val="752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3" w:customStyle="1">
    <w:name w:val="xl1767"/>
    <w:basedOn w:val="752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character" w:styleId="1544" w:customStyle="1">
    <w:name w:val="Заголовок Знак1"/>
    <w:basedOn w:val="762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545" w:customStyle="1">
    <w:name w:val="Caption Char"/>
    <w:basedOn w:val="762"/>
    <w:uiPriority w:val="35"/>
    <w:rPr>
      <w:b/>
      <w:bCs/>
      <w:color w:val="4f81bd" w:themeColor="accent1"/>
      <w:sz w:val="18"/>
      <w:szCs w:val="18"/>
    </w:rPr>
  </w:style>
  <w:style w:type="character" w:styleId="1546" w:customStyle="1">
    <w:name w:val="Endnote Text Char"/>
    <w:uiPriority w:val="99"/>
    <w:rPr>
      <w:sz w:val="20"/>
    </w:rPr>
  </w:style>
  <w:style w:type="paragraph" w:styleId="1547" w:customStyle="1">
    <w:name w:val="Заголовок 11"/>
    <w:basedOn w:val="752"/>
    <w:next w:val="752"/>
    <w:uiPriority w:val="9"/>
    <w:qFormat/>
    <w:pPr>
      <w:ind w:firstLine="709"/>
      <w:jc w:val="both"/>
      <w:keepLines/>
      <w:keepNext/>
      <w:spacing w:before="480" w:line="240" w:lineRule="exact"/>
      <w:widowControl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1548" w:customStyle="1">
    <w:name w:val="Заголовок 21"/>
    <w:basedOn w:val="752"/>
    <w:next w:val="752"/>
    <w:uiPriority w:val="9"/>
    <w:unhideWhenUsed/>
    <w:qFormat/>
    <w:pPr>
      <w:ind w:firstLine="709"/>
      <w:jc w:val="both"/>
      <w:keepLines/>
      <w:keepNext/>
      <w:spacing w:before="200" w:line="240" w:lineRule="exact"/>
      <w:widowControl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1549" w:customStyle="1">
    <w:name w:val="Заголовок 31"/>
    <w:basedOn w:val="752"/>
    <w:next w:val="752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1550" w:customStyle="1">
    <w:name w:val="Заголовок 41"/>
    <w:basedOn w:val="752"/>
    <w:next w:val="752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1551" w:customStyle="1">
    <w:name w:val="Заголовок 51"/>
    <w:basedOn w:val="752"/>
    <w:next w:val="752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4"/>
    </w:pPr>
    <w:rPr>
      <w:rFonts w:asciiTheme="majorHAnsi" w:hAnsiTheme="majorHAnsi" w:eastAsiaTheme="majorEastAsia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1552" w:customStyle="1">
    <w:name w:val="Заголовок 61"/>
    <w:basedOn w:val="752"/>
    <w:next w:val="752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1553" w:customStyle="1">
    <w:name w:val="Заголовок 71"/>
    <w:basedOn w:val="752"/>
    <w:next w:val="752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1554" w:customStyle="1">
    <w:name w:val="Заголовок 81"/>
    <w:basedOn w:val="752"/>
    <w:next w:val="752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:lang w:val="en-US" w:eastAsia="en-US" w:bidi="en-US"/>
    </w:rPr>
  </w:style>
  <w:style w:type="paragraph" w:styleId="1555" w:customStyle="1">
    <w:name w:val="Заголовок 91"/>
    <w:basedOn w:val="752"/>
    <w:next w:val="752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styleId="1556" w:customStyle="1">
    <w:name w:val="Heading 1 Char"/>
    <w:basedOn w:val="762"/>
    <w:uiPriority w:val="9"/>
    <w:rPr>
      <w:rFonts w:ascii="Arial" w:hAnsi="Arial" w:eastAsia="Arial" w:cs="Arial"/>
      <w:sz w:val="40"/>
      <w:szCs w:val="40"/>
    </w:rPr>
  </w:style>
  <w:style w:type="character" w:styleId="1557" w:customStyle="1">
    <w:name w:val="Heading 2 Char"/>
    <w:basedOn w:val="762"/>
    <w:uiPriority w:val="9"/>
    <w:rPr>
      <w:rFonts w:ascii="Arial" w:hAnsi="Arial" w:eastAsia="Arial" w:cs="Arial"/>
      <w:sz w:val="34"/>
    </w:rPr>
  </w:style>
  <w:style w:type="character" w:styleId="1558" w:customStyle="1">
    <w:name w:val="Heading 3 Char"/>
    <w:basedOn w:val="762"/>
    <w:uiPriority w:val="9"/>
    <w:rPr>
      <w:rFonts w:ascii="Arial" w:hAnsi="Arial" w:eastAsia="Arial" w:cs="Arial"/>
      <w:sz w:val="30"/>
      <w:szCs w:val="30"/>
    </w:rPr>
  </w:style>
  <w:style w:type="character" w:styleId="1559" w:customStyle="1">
    <w:name w:val="Heading 4 Char"/>
    <w:basedOn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1560" w:customStyle="1">
    <w:name w:val="Heading 5 Char"/>
    <w:basedOn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1561" w:customStyle="1">
    <w:name w:val="Heading 6 Char"/>
    <w:basedOn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1562" w:customStyle="1">
    <w:name w:val="Heading 7 Char"/>
    <w:basedOn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563" w:customStyle="1">
    <w:name w:val="Heading 8 Char"/>
    <w:basedOn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1564" w:customStyle="1">
    <w:name w:val="Heading 9 Char"/>
    <w:basedOn w:val="762"/>
    <w:uiPriority w:val="9"/>
    <w:rPr>
      <w:rFonts w:ascii="Arial" w:hAnsi="Arial" w:eastAsia="Arial" w:cs="Arial"/>
      <w:i/>
      <w:iCs/>
      <w:sz w:val="21"/>
      <w:szCs w:val="21"/>
    </w:rPr>
  </w:style>
  <w:style w:type="character" w:styleId="1565" w:customStyle="1">
    <w:name w:val="Title Char"/>
    <w:basedOn w:val="762"/>
    <w:uiPriority w:val="10"/>
    <w:rPr>
      <w:sz w:val="48"/>
      <w:szCs w:val="48"/>
    </w:rPr>
  </w:style>
  <w:style w:type="character" w:styleId="1566" w:customStyle="1">
    <w:name w:val="Subtitle Char"/>
    <w:basedOn w:val="762"/>
    <w:uiPriority w:val="11"/>
    <w:rPr>
      <w:sz w:val="24"/>
      <w:szCs w:val="24"/>
    </w:rPr>
  </w:style>
  <w:style w:type="character" w:styleId="1567" w:customStyle="1">
    <w:name w:val="Quote Char"/>
    <w:uiPriority w:val="29"/>
    <w:rPr>
      <w:i/>
    </w:rPr>
  </w:style>
  <w:style w:type="character" w:styleId="1568" w:customStyle="1">
    <w:name w:val="Intense Quote Char"/>
    <w:uiPriority w:val="30"/>
    <w:rPr>
      <w:i/>
    </w:rPr>
  </w:style>
  <w:style w:type="character" w:styleId="1569" w:customStyle="1">
    <w:name w:val="Header Char"/>
    <w:basedOn w:val="762"/>
    <w:uiPriority w:val="99"/>
  </w:style>
  <w:style w:type="character" w:styleId="1570" w:customStyle="1">
    <w:name w:val="Footer Char"/>
    <w:basedOn w:val="762"/>
    <w:uiPriority w:val="99"/>
  </w:style>
  <w:style w:type="character" w:styleId="1571" w:customStyle="1">
    <w:name w:val="Название объекта Знак"/>
    <w:basedOn w:val="762"/>
    <w:link w:val="1713"/>
    <w:uiPriority w:val="35"/>
    <w:semiHidden/>
    <w:rPr>
      <w:b/>
      <w:bCs/>
      <w:color w:val="4f81bd" w:themeColor="accent1"/>
      <w:sz w:val="18"/>
      <w:szCs w:val="18"/>
    </w:rPr>
  </w:style>
  <w:style w:type="table" w:styleId="1572" w:customStyle="1">
    <w:name w:val="Table Grid Light"/>
    <w:basedOn w:val="76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73" w:customStyle="1">
    <w:name w:val="Plain Table 1"/>
    <w:basedOn w:val="76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74" w:customStyle="1">
    <w:name w:val="Plain Table 2"/>
    <w:basedOn w:val="76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75" w:customStyle="1">
    <w:name w:val="Plain Table 3"/>
    <w:basedOn w:val="7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76" w:customStyle="1">
    <w:name w:val="Plain Table 4"/>
    <w:basedOn w:val="7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7" w:customStyle="1">
    <w:name w:val="Plain Table 5"/>
    <w:basedOn w:val="7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78" w:customStyle="1">
    <w:name w:val="Grid Table 1 Light"/>
    <w:basedOn w:val="76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9" w:customStyle="1">
    <w:name w:val="Grid Table 1 Light - Accent 1"/>
    <w:basedOn w:val="76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0" w:customStyle="1">
    <w:name w:val="Grid Table 1 Light - Accent 2"/>
    <w:basedOn w:val="76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1" w:customStyle="1">
    <w:name w:val="Grid Table 1 Light - Accent 3"/>
    <w:basedOn w:val="76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2" w:customStyle="1">
    <w:name w:val="Grid Table 1 Light - Accent 4"/>
    <w:basedOn w:val="76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3" w:customStyle="1">
    <w:name w:val="Grid Table 1 Light - Accent 5"/>
    <w:basedOn w:val="76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4" w:customStyle="1">
    <w:name w:val="Grid Table 1 Light - Accent 6"/>
    <w:basedOn w:val="76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5" w:customStyle="1">
    <w:name w:val="Grid Table 2"/>
    <w:basedOn w:val="76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6" w:customStyle="1">
    <w:name w:val="Grid Table 2 - Accent 1"/>
    <w:basedOn w:val="76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7" w:customStyle="1">
    <w:name w:val="Grid Table 2 - Accent 2"/>
    <w:basedOn w:val="76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8" w:customStyle="1">
    <w:name w:val="Grid Table 2 - Accent 3"/>
    <w:basedOn w:val="76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9" w:customStyle="1">
    <w:name w:val="Grid Table 2 - Accent 4"/>
    <w:basedOn w:val="76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0" w:customStyle="1">
    <w:name w:val="Grid Table 2 - Accent 5"/>
    <w:basedOn w:val="76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Grid Table 2 - Accent 6"/>
    <w:basedOn w:val="76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Grid Table 3"/>
    <w:basedOn w:val="76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 w:customStyle="1">
    <w:name w:val="Grid Table 3 - Accent 1"/>
    <w:basedOn w:val="76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4" w:customStyle="1">
    <w:name w:val="Grid Table 3 - Accent 2"/>
    <w:basedOn w:val="76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5" w:customStyle="1">
    <w:name w:val="Grid Table 3 - Accent 3"/>
    <w:basedOn w:val="76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6" w:customStyle="1">
    <w:name w:val="Grid Table 3 - Accent 4"/>
    <w:basedOn w:val="76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7" w:customStyle="1">
    <w:name w:val="Grid Table 3 - Accent 5"/>
    <w:basedOn w:val="76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8" w:customStyle="1">
    <w:name w:val="Grid Table 3 - Accent 6"/>
    <w:basedOn w:val="76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9" w:customStyle="1">
    <w:name w:val="Grid Table 4"/>
    <w:basedOn w:val="76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00" w:customStyle="1">
    <w:name w:val="Grid Table 4 - Accent 1"/>
    <w:basedOn w:val="763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601" w:customStyle="1">
    <w:name w:val="Grid Table 4 - Accent 2"/>
    <w:basedOn w:val="763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602" w:customStyle="1">
    <w:name w:val="Grid Table 4 - Accent 3"/>
    <w:basedOn w:val="76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603" w:customStyle="1">
    <w:name w:val="Grid Table 4 - Accent 4"/>
    <w:basedOn w:val="763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604" w:customStyle="1">
    <w:name w:val="Grid Table 4 - Accent 5"/>
    <w:basedOn w:val="763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605" w:customStyle="1">
    <w:name w:val="Grid Table 4 - Accent 6"/>
    <w:basedOn w:val="763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606" w:customStyle="1">
    <w:name w:val="Grid Table 5 Dark"/>
    <w:basedOn w:val="7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607" w:customStyle="1">
    <w:name w:val="Grid Table 5 Dark- Accent 1"/>
    <w:basedOn w:val="7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608" w:customStyle="1">
    <w:name w:val="Grid Table 5 Dark - Accent 2"/>
    <w:basedOn w:val="7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609" w:customStyle="1">
    <w:name w:val="Grid Table 5 Dark - Accent 3"/>
    <w:basedOn w:val="7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610" w:customStyle="1">
    <w:name w:val="Grid Table 5 Dark- Accent 4"/>
    <w:basedOn w:val="7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611" w:customStyle="1">
    <w:name w:val="Grid Table 5 Dark - Accent 5"/>
    <w:basedOn w:val="7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612" w:customStyle="1">
    <w:name w:val="Grid Table 5 Dark - Accent 6"/>
    <w:basedOn w:val="7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613" w:customStyle="1">
    <w:name w:val="Grid Table 6 Colorful"/>
    <w:basedOn w:val="76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614" w:customStyle="1">
    <w:name w:val="Grid Table 6 Colorful - Accent 1"/>
    <w:basedOn w:val="763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615" w:customStyle="1">
    <w:name w:val="Grid Table 6 Colorful - Accent 2"/>
    <w:basedOn w:val="76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616" w:customStyle="1">
    <w:name w:val="Grid Table 6 Colorful - Accent 3"/>
    <w:basedOn w:val="76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617" w:customStyle="1">
    <w:name w:val="Grid Table 6 Colorful - Accent 4"/>
    <w:basedOn w:val="76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618" w:customStyle="1">
    <w:name w:val="Grid Table 6 Colorful - Accent 5"/>
    <w:basedOn w:val="763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619" w:customStyle="1">
    <w:name w:val="Grid Table 6 Colorful - Accent 6"/>
    <w:basedOn w:val="763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620" w:customStyle="1">
    <w:name w:val="Grid Table 7 Colorful"/>
    <w:basedOn w:val="76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21" w:customStyle="1">
    <w:name w:val="Grid Table 7 Colorful - Accent 1"/>
    <w:basedOn w:val="763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22" w:customStyle="1">
    <w:name w:val="Grid Table 7 Colorful - Accent 2"/>
    <w:basedOn w:val="76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23" w:customStyle="1">
    <w:name w:val="Grid Table 7 Colorful - Accent 3"/>
    <w:basedOn w:val="76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24" w:customStyle="1">
    <w:name w:val="Grid Table 7 Colorful - Accent 4"/>
    <w:basedOn w:val="76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25" w:customStyle="1">
    <w:name w:val="Grid Table 7 Colorful - Accent 5"/>
    <w:basedOn w:val="763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26" w:customStyle="1">
    <w:name w:val="Grid Table 7 Colorful - Accent 6"/>
    <w:basedOn w:val="763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27" w:customStyle="1">
    <w:name w:val="List Table 1 Light"/>
    <w:basedOn w:val="7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8" w:customStyle="1">
    <w:name w:val="List Table 1 Light - Accent 1"/>
    <w:basedOn w:val="7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9" w:customStyle="1">
    <w:name w:val="List Table 1 Light - Accent 2"/>
    <w:basedOn w:val="7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0" w:customStyle="1">
    <w:name w:val="List Table 1 Light - Accent 3"/>
    <w:basedOn w:val="7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1" w:customStyle="1">
    <w:name w:val="List Table 1 Light - Accent 4"/>
    <w:basedOn w:val="7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2" w:customStyle="1">
    <w:name w:val="List Table 1 Light - Accent 5"/>
    <w:basedOn w:val="7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3" w:customStyle="1">
    <w:name w:val="List Table 1 Light - Accent 6"/>
    <w:basedOn w:val="7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4" w:customStyle="1">
    <w:name w:val="List Table 2"/>
    <w:basedOn w:val="76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635" w:customStyle="1">
    <w:name w:val="List Table 2 - Accent 1"/>
    <w:basedOn w:val="76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636" w:customStyle="1">
    <w:name w:val="List Table 2 - Accent 2"/>
    <w:basedOn w:val="76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637" w:customStyle="1">
    <w:name w:val="List Table 2 - Accent 3"/>
    <w:basedOn w:val="76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638" w:customStyle="1">
    <w:name w:val="List Table 2 - Accent 4"/>
    <w:basedOn w:val="76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639" w:customStyle="1">
    <w:name w:val="List Table 2 - Accent 5"/>
    <w:basedOn w:val="76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640" w:customStyle="1">
    <w:name w:val="List Table 2 - Accent 6"/>
    <w:basedOn w:val="76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641" w:customStyle="1">
    <w:name w:val="List Table 3"/>
    <w:basedOn w:val="76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2" w:customStyle="1">
    <w:name w:val="List Table 3 - Accent 1"/>
    <w:basedOn w:val="76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3" w:customStyle="1">
    <w:name w:val="List Table 3 - Accent 2"/>
    <w:basedOn w:val="76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4" w:customStyle="1">
    <w:name w:val="List Table 3 - Accent 3"/>
    <w:basedOn w:val="76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5" w:customStyle="1">
    <w:name w:val="List Table 3 - Accent 4"/>
    <w:basedOn w:val="76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6" w:customStyle="1">
    <w:name w:val="List Table 3 - Accent 5"/>
    <w:basedOn w:val="76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7" w:customStyle="1">
    <w:name w:val="List Table 3 - Accent 6"/>
    <w:basedOn w:val="76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8" w:customStyle="1">
    <w:name w:val="List Table 4"/>
    <w:basedOn w:val="76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9" w:customStyle="1">
    <w:name w:val="List Table 4 - Accent 1"/>
    <w:basedOn w:val="76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50" w:customStyle="1">
    <w:name w:val="List Table 4 - Accent 2"/>
    <w:basedOn w:val="76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51" w:customStyle="1">
    <w:name w:val="List Table 4 - Accent 3"/>
    <w:basedOn w:val="76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52" w:customStyle="1">
    <w:name w:val="List Table 4 - Accent 4"/>
    <w:basedOn w:val="76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53" w:customStyle="1">
    <w:name w:val="List Table 4 - Accent 5"/>
    <w:basedOn w:val="76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54" w:customStyle="1">
    <w:name w:val="List Table 4 - Accent 6"/>
    <w:basedOn w:val="76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55" w:customStyle="1">
    <w:name w:val="List Table 5 Dark"/>
    <w:basedOn w:val="76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56" w:customStyle="1">
    <w:name w:val="List Table 5 Dark - Accent 1"/>
    <w:basedOn w:val="763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57" w:customStyle="1">
    <w:name w:val="List Table 5 Dark - Accent 2"/>
    <w:basedOn w:val="76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58" w:customStyle="1">
    <w:name w:val="List Table 5 Dark - Accent 3"/>
    <w:basedOn w:val="76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59" w:customStyle="1">
    <w:name w:val="List Table 5 Dark - Accent 4"/>
    <w:basedOn w:val="76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60" w:customStyle="1">
    <w:name w:val="List Table 5 Dark - Accent 5"/>
    <w:basedOn w:val="76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61" w:customStyle="1">
    <w:name w:val="List Table 5 Dark - Accent 6"/>
    <w:basedOn w:val="76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62" w:customStyle="1">
    <w:name w:val="List Table 6 Colorful"/>
    <w:basedOn w:val="76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63" w:customStyle="1">
    <w:name w:val="List Table 6 Colorful - Accent 1"/>
    <w:basedOn w:val="76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664" w:customStyle="1">
    <w:name w:val="List Table 6 Colorful - Accent 2"/>
    <w:basedOn w:val="76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665" w:customStyle="1">
    <w:name w:val="List Table 6 Colorful - Accent 3"/>
    <w:basedOn w:val="76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666" w:customStyle="1">
    <w:name w:val="List Table 6 Colorful - Accent 4"/>
    <w:basedOn w:val="76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667" w:customStyle="1">
    <w:name w:val="List Table 6 Colorful - Accent 5"/>
    <w:basedOn w:val="76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668" w:customStyle="1">
    <w:name w:val="List Table 6 Colorful - Accent 6"/>
    <w:basedOn w:val="76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669" w:customStyle="1">
    <w:name w:val="List Table 7 Colorful"/>
    <w:basedOn w:val="76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70" w:customStyle="1">
    <w:name w:val="List Table 7 Colorful - Accent 1"/>
    <w:basedOn w:val="763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71" w:customStyle="1">
    <w:name w:val="List Table 7 Colorful - Accent 2"/>
    <w:basedOn w:val="763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72" w:customStyle="1">
    <w:name w:val="List Table 7 Colorful - Accent 3"/>
    <w:basedOn w:val="76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73" w:customStyle="1">
    <w:name w:val="List Table 7 Colorful - Accent 4"/>
    <w:basedOn w:val="763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74" w:customStyle="1">
    <w:name w:val="List Table 7 Colorful - Accent 5"/>
    <w:basedOn w:val="763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75" w:customStyle="1">
    <w:name w:val="List Table 7 Colorful - Accent 6"/>
    <w:basedOn w:val="763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76" w:customStyle="1">
    <w:name w:val="Lined - Accent"/>
    <w:basedOn w:val="7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77" w:customStyle="1">
    <w:name w:val="Lined - Accent 1"/>
    <w:basedOn w:val="7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678" w:customStyle="1">
    <w:name w:val="Lined - Accent 2"/>
    <w:basedOn w:val="7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679" w:customStyle="1">
    <w:name w:val="Lined - Accent 3"/>
    <w:basedOn w:val="7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680" w:customStyle="1">
    <w:name w:val="Lined - Accent 4"/>
    <w:basedOn w:val="7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681" w:customStyle="1">
    <w:name w:val="Lined - Accent 5"/>
    <w:basedOn w:val="7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682" w:customStyle="1">
    <w:name w:val="Lined - Accent 6"/>
    <w:basedOn w:val="7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683" w:customStyle="1">
    <w:name w:val="Bordered &amp; Lined - Accent"/>
    <w:basedOn w:val="7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84" w:customStyle="1">
    <w:name w:val="Bordered &amp; Lined - Accent 1"/>
    <w:basedOn w:val="7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685" w:customStyle="1">
    <w:name w:val="Bordered &amp; Lined - Accent 2"/>
    <w:basedOn w:val="7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686" w:customStyle="1">
    <w:name w:val="Bordered &amp; Lined - Accent 3"/>
    <w:basedOn w:val="7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687" w:customStyle="1">
    <w:name w:val="Bordered &amp; Lined - Accent 4"/>
    <w:basedOn w:val="7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688" w:customStyle="1">
    <w:name w:val="Bordered &amp; Lined - Accent 5"/>
    <w:basedOn w:val="7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689" w:customStyle="1">
    <w:name w:val="Bordered &amp; Lined - Accent 6"/>
    <w:basedOn w:val="7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690" w:customStyle="1">
    <w:name w:val="Bordered"/>
    <w:basedOn w:val="76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91" w:customStyle="1">
    <w:name w:val="Bordered - Accent 1"/>
    <w:basedOn w:val="76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692" w:customStyle="1">
    <w:name w:val="Bordered - Accent 2"/>
    <w:basedOn w:val="76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693" w:customStyle="1">
    <w:name w:val="Bordered - Accent 3"/>
    <w:basedOn w:val="76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694" w:customStyle="1">
    <w:name w:val="Bordered - Accent 4"/>
    <w:basedOn w:val="76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695" w:customStyle="1">
    <w:name w:val="Bordered - Accent 5"/>
    <w:basedOn w:val="76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696" w:customStyle="1">
    <w:name w:val="Bordered - Accent 6"/>
    <w:basedOn w:val="76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697" w:customStyle="1">
    <w:name w:val="Footnote Text Char"/>
    <w:uiPriority w:val="99"/>
    <w:rPr>
      <w:sz w:val="18"/>
    </w:rPr>
  </w:style>
  <w:style w:type="paragraph" w:styleId="1698">
    <w:name w:val="endnote text"/>
    <w:basedOn w:val="752"/>
    <w:link w:val="1699"/>
    <w:uiPriority w:val="99"/>
    <w:semiHidden/>
    <w:unhideWhenUsed/>
    <w:rPr>
      <w:sz w:val="20"/>
    </w:rPr>
  </w:style>
  <w:style w:type="character" w:styleId="1699" w:customStyle="1">
    <w:name w:val="Текст концевой сноски Знак"/>
    <w:basedOn w:val="762"/>
    <w:link w:val="1698"/>
    <w:uiPriority w:val="99"/>
    <w:semiHidden/>
    <w:rPr>
      <w:rFonts w:ascii="Times New Roman" w:hAnsi="Times New Roman" w:eastAsia="Times New Roman"/>
      <w:szCs w:val="24"/>
    </w:rPr>
  </w:style>
  <w:style w:type="character" w:styleId="1700">
    <w:name w:val="endnote reference"/>
    <w:basedOn w:val="762"/>
    <w:uiPriority w:val="99"/>
    <w:semiHidden/>
    <w:unhideWhenUsed/>
    <w:rPr>
      <w:vertAlign w:val="superscript"/>
    </w:rPr>
  </w:style>
  <w:style w:type="paragraph" w:styleId="1701">
    <w:name w:val="toc 1"/>
    <w:basedOn w:val="752"/>
    <w:next w:val="752"/>
    <w:uiPriority w:val="39"/>
    <w:unhideWhenUsed/>
    <w:pPr>
      <w:spacing w:after="57"/>
    </w:pPr>
  </w:style>
  <w:style w:type="paragraph" w:styleId="1702">
    <w:name w:val="toc 2"/>
    <w:basedOn w:val="752"/>
    <w:next w:val="752"/>
    <w:uiPriority w:val="39"/>
    <w:unhideWhenUsed/>
    <w:pPr>
      <w:ind w:left="283"/>
      <w:spacing w:after="57"/>
    </w:pPr>
  </w:style>
  <w:style w:type="paragraph" w:styleId="1703">
    <w:name w:val="toc 3"/>
    <w:basedOn w:val="752"/>
    <w:next w:val="752"/>
    <w:uiPriority w:val="39"/>
    <w:unhideWhenUsed/>
    <w:pPr>
      <w:ind w:left="567"/>
      <w:spacing w:after="57"/>
    </w:pPr>
  </w:style>
  <w:style w:type="paragraph" w:styleId="1704">
    <w:name w:val="toc 4"/>
    <w:basedOn w:val="752"/>
    <w:next w:val="752"/>
    <w:uiPriority w:val="39"/>
    <w:unhideWhenUsed/>
    <w:pPr>
      <w:ind w:left="850"/>
      <w:spacing w:after="57"/>
    </w:pPr>
  </w:style>
  <w:style w:type="paragraph" w:styleId="1705">
    <w:name w:val="toc 5"/>
    <w:basedOn w:val="752"/>
    <w:next w:val="752"/>
    <w:uiPriority w:val="39"/>
    <w:unhideWhenUsed/>
    <w:pPr>
      <w:ind w:left="1134"/>
      <w:spacing w:after="57"/>
    </w:pPr>
  </w:style>
  <w:style w:type="paragraph" w:styleId="1706">
    <w:name w:val="toc 6"/>
    <w:basedOn w:val="752"/>
    <w:next w:val="752"/>
    <w:uiPriority w:val="39"/>
    <w:unhideWhenUsed/>
    <w:pPr>
      <w:ind w:left="1417"/>
      <w:spacing w:after="57"/>
    </w:pPr>
  </w:style>
  <w:style w:type="paragraph" w:styleId="1707">
    <w:name w:val="toc 7"/>
    <w:basedOn w:val="752"/>
    <w:next w:val="752"/>
    <w:uiPriority w:val="39"/>
    <w:unhideWhenUsed/>
    <w:pPr>
      <w:ind w:left="1701"/>
      <w:spacing w:after="57"/>
    </w:pPr>
  </w:style>
  <w:style w:type="paragraph" w:styleId="1708">
    <w:name w:val="toc 8"/>
    <w:basedOn w:val="752"/>
    <w:next w:val="752"/>
    <w:uiPriority w:val="39"/>
    <w:unhideWhenUsed/>
    <w:pPr>
      <w:ind w:left="1984"/>
      <w:spacing w:after="57"/>
    </w:pPr>
  </w:style>
  <w:style w:type="paragraph" w:styleId="1709">
    <w:name w:val="toc 9"/>
    <w:basedOn w:val="752"/>
    <w:next w:val="752"/>
    <w:uiPriority w:val="39"/>
    <w:unhideWhenUsed/>
    <w:pPr>
      <w:ind w:left="2268"/>
      <w:spacing w:after="57"/>
    </w:pPr>
  </w:style>
  <w:style w:type="paragraph" w:styleId="1710">
    <w:name w:val="table of figures"/>
    <w:basedOn w:val="752"/>
    <w:next w:val="752"/>
    <w:uiPriority w:val="99"/>
    <w:unhideWhenUsed/>
  </w:style>
  <w:style w:type="paragraph" w:styleId="1711" w:customStyle="1">
    <w:name w:val="Верхний колонтитул1"/>
    <w:basedOn w:val="752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1712" w:customStyle="1">
    <w:name w:val="Нижний колонтитул1"/>
    <w:basedOn w:val="752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1713" w:customStyle="1">
    <w:name w:val="Название объекта1"/>
    <w:basedOn w:val="752"/>
    <w:next w:val="752"/>
    <w:link w:val="1571"/>
    <w:uiPriority w:val="35"/>
    <w:semiHidden/>
    <w:unhideWhenUsed/>
    <w:qFormat/>
    <w:pPr>
      <w:ind w:firstLine="709"/>
      <w:jc w:val="both"/>
      <w:widowControl/>
    </w:pPr>
    <w:rPr>
      <w:rFonts w:ascii="Calibri" w:hAnsi="Calibri" w:eastAsia="Calibri"/>
      <w:b/>
      <w:bCs/>
      <w:color w:val="4f81bd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consultantplus://offline/ref=9E4E881D239BBA9532F91F27F2DB6A50D6ED493FF540B5CE248D9A9C218D4112p0r2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AE21E-95BE-44BD-9C0B-B6FB5343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L.Konovalova</dc:creator>
  <cp:lastModifiedBy>User</cp:lastModifiedBy>
  <cp:revision>27</cp:revision>
  <dcterms:created xsi:type="dcterms:W3CDTF">2026-03-13T13:50:00Z</dcterms:created>
  <dcterms:modified xsi:type="dcterms:W3CDTF">2026-03-26T09:45:13Z</dcterms:modified>
</cp:coreProperties>
</file>