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2174A" w:rsidRDefault="00E2174A" w:rsidP="00E2174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both"/>
      </w:pPr>
      <w:r>
        <w:rPr>
          <w:sz w:val="28"/>
          <w:szCs w:val="28"/>
        </w:rPr>
        <w:t xml:space="preserve">«15» августа 2024 года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Ставрополь                           № </w:t>
      </w:r>
      <w:r w:rsidR="00D72344">
        <w:rPr>
          <w:sz w:val="28"/>
          <w:szCs w:val="28"/>
        </w:rPr>
        <w:t>151</w:t>
      </w:r>
      <w:r>
        <w:rPr>
          <w:sz w:val="28"/>
          <w:szCs w:val="28"/>
        </w:rPr>
        <w:t>/2024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AE3857">
        <w:rPr>
          <w:sz w:val="28"/>
          <w:szCs w:val="28"/>
        </w:rPr>
        <w:t>84</w:t>
      </w:r>
      <w:r w:rsidR="00D05BAD">
        <w:rPr>
          <w:sz w:val="28"/>
          <w:szCs w:val="28"/>
        </w:rPr>
        <w:t>6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667423">
        <w:rPr>
          <w:rFonts w:ascii="Times New Roman" w:hAnsi="Times New Roman" w:cs="Times New Roman"/>
          <w:sz w:val="28"/>
          <w:szCs w:val="28"/>
        </w:rPr>
        <w:t>15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667423">
        <w:rPr>
          <w:rFonts w:ascii="Times New Roman" w:hAnsi="Times New Roman" w:cs="Times New Roman"/>
          <w:sz w:val="28"/>
          <w:szCs w:val="28"/>
        </w:rPr>
        <w:t>августа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9C023D">
        <w:rPr>
          <w:rFonts w:ascii="Times New Roman" w:hAnsi="Times New Roman" w:cs="Times New Roman"/>
          <w:sz w:val="28"/>
          <w:szCs w:val="28"/>
        </w:rPr>
        <w:t>148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D05BAD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</w:t>
      </w:r>
      <w:proofErr w:type="gramStart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</w:t>
      </w:r>
      <w:proofErr w:type="gramEnd"/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AE3857">
        <w:rPr>
          <w:rFonts w:ascii="Times New Roman" w:hAnsi="Times New Roman" w:cs="Times New Roman"/>
          <w:sz w:val="28"/>
          <w:szCs w:val="28"/>
        </w:rPr>
        <w:t>84</w:t>
      </w:r>
      <w:r w:rsidR="002E11D8">
        <w:rPr>
          <w:rFonts w:ascii="Times New Roman" w:hAnsi="Times New Roman" w:cs="Times New Roman"/>
          <w:sz w:val="28"/>
          <w:szCs w:val="28"/>
        </w:rPr>
        <w:t>6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2E11D8">
        <w:rPr>
          <w:rFonts w:ascii="Times New Roman" w:hAnsi="Times New Roman" w:cs="Times New Roman"/>
          <w:sz w:val="28"/>
          <w:szCs w:val="28"/>
        </w:rPr>
        <w:t>Картавцова</w:t>
      </w:r>
      <w:proofErr w:type="spellEnd"/>
      <w:r w:rsidR="002E11D8">
        <w:rPr>
          <w:rFonts w:ascii="Times New Roman" w:hAnsi="Times New Roman" w:cs="Times New Roman"/>
          <w:sz w:val="28"/>
          <w:szCs w:val="28"/>
        </w:rPr>
        <w:t xml:space="preserve"> Виталия Викторовича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AE3857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proofErr w:type="spellStart"/>
      <w:r w:rsidR="002E11D8">
        <w:rPr>
          <w:sz w:val="28"/>
          <w:szCs w:val="28"/>
        </w:rPr>
        <w:t>Картавцову</w:t>
      </w:r>
      <w:proofErr w:type="spellEnd"/>
      <w:r w:rsidR="002E11D8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77193B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>
        <w:rPr>
          <w:sz w:val="28"/>
          <w:szCs w:val="28"/>
        </w:rPr>
        <w:t xml:space="preserve">  нового состава </w:t>
      </w:r>
      <w:r w:rsidR="00E2174A">
        <w:rPr>
          <w:sz w:val="28"/>
          <w:szCs w:val="28"/>
        </w:rPr>
        <w:t>16 августа</w:t>
      </w:r>
      <w:r w:rsidR="00446C6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77193B">
        <w:rPr>
          <w:sz w:val="28"/>
          <w:szCs w:val="28"/>
        </w:rPr>
        <w:t>84</w:t>
      </w:r>
      <w:r w:rsidR="002E11D8">
        <w:rPr>
          <w:sz w:val="28"/>
          <w:szCs w:val="28"/>
        </w:rPr>
        <w:t>6</w:t>
      </w:r>
      <w:r w:rsidR="0077193B">
        <w:rPr>
          <w:sz w:val="28"/>
          <w:szCs w:val="28"/>
        </w:rPr>
        <w:t>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Асратян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705E3"/>
    <w:rsid w:val="001A50B0"/>
    <w:rsid w:val="00267733"/>
    <w:rsid w:val="002E11D8"/>
    <w:rsid w:val="004407DE"/>
    <w:rsid w:val="00446C63"/>
    <w:rsid w:val="004F7DC9"/>
    <w:rsid w:val="00667423"/>
    <w:rsid w:val="006C1E55"/>
    <w:rsid w:val="007565CB"/>
    <w:rsid w:val="0077193B"/>
    <w:rsid w:val="009C023D"/>
    <w:rsid w:val="009D1F76"/>
    <w:rsid w:val="00AE3857"/>
    <w:rsid w:val="00C87C60"/>
    <w:rsid w:val="00CE6852"/>
    <w:rsid w:val="00D05BAD"/>
    <w:rsid w:val="00D72344"/>
    <w:rsid w:val="00E2174A"/>
    <w:rsid w:val="00F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2024-08-15T11:00:00Z</cp:lastPrinted>
  <dcterms:created xsi:type="dcterms:W3CDTF">2024-08-15T10:54:00Z</dcterms:created>
  <dcterms:modified xsi:type="dcterms:W3CDTF">2024-08-15T11:00:00Z</dcterms:modified>
</cp:coreProperties>
</file>