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C274F" w:rsidRDefault="005F53F1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14:paraId="02000000" w14:textId="77777777" w:rsidR="005C274F" w:rsidRDefault="005F53F1">
      <w:pPr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14:paraId="03000000" w14:textId="77777777" w:rsidR="005C274F" w:rsidRDefault="005C274F">
      <w:pPr>
        <w:jc w:val="center"/>
        <w:rPr>
          <w:b/>
          <w:sz w:val="28"/>
        </w:rPr>
      </w:pPr>
    </w:p>
    <w:p w14:paraId="04000000" w14:textId="77777777" w:rsidR="005C274F" w:rsidRDefault="005F53F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5000000" w14:textId="77777777" w:rsidR="005C274F" w:rsidRDefault="005C274F">
      <w:pPr>
        <w:jc w:val="center"/>
        <w:rPr>
          <w:b/>
          <w:sz w:val="28"/>
        </w:rPr>
      </w:pPr>
    </w:p>
    <w:p w14:paraId="06000000" w14:textId="77777777" w:rsidR="005C274F" w:rsidRDefault="005F53F1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21 августа 2025 г.                                                                                  № 78/510</w:t>
      </w:r>
    </w:p>
    <w:p w14:paraId="07000000" w14:textId="77777777" w:rsidR="005C274F" w:rsidRDefault="005F53F1">
      <w:pPr>
        <w:pStyle w:val="3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г. Ставрополь</w:t>
      </w:r>
    </w:p>
    <w:p w14:paraId="08000000" w14:textId="77777777" w:rsidR="005C274F" w:rsidRDefault="005C274F">
      <w:pPr>
        <w:pStyle w:val="33"/>
        <w:spacing w:line="240" w:lineRule="exact"/>
        <w:jc w:val="left"/>
        <w:rPr>
          <w:rFonts w:ascii="Times New Roman" w:hAnsi="Times New Roman"/>
          <w:b w:val="0"/>
        </w:rPr>
      </w:pPr>
    </w:p>
    <w:p w14:paraId="09000000" w14:textId="77777777" w:rsidR="005C274F" w:rsidRDefault="005F53F1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Об освобождении от обязанностей членов участковой избирательной комиссии избирательного участка № 1306 с правом решающего голоса </w:t>
      </w:r>
      <w:r>
        <w:br/>
      </w:r>
      <w:r>
        <w:rPr>
          <w:sz w:val="28"/>
        </w:rPr>
        <w:t>Алифиренко Д</w:t>
      </w:r>
      <w:r>
        <w:rPr>
          <w:sz w:val="28"/>
        </w:rPr>
        <w:t xml:space="preserve">.В., Барановой А.М., </w:t>
      </w:r>
      <w:proofErr w:type="spellStart"/>
      <w:r>
        <w:rPr>
          <w:sz w:val="28"/>
        </w:rPr>
        <w:t>Дмитрян</w:t>
      </w:r>
      <w:proofErr w:type="spellEnd"/>
      <w:r>
        <w:rPr>
          <w:sz w:val="28"/>
        </w:rPr>
        <w:t xml:space="preserve"> С.В., Марченко Е.М. </w:t>
      </w:r>
    </w:p>
    <w:p w14:paraId="0A000000" w14:textId="77777777" w:rsidR="005C274F" w:rsidRDefault="005C274F">
      <w:pPr>
        <w:spacing w:line="240" w:lineRule="exact"/>
        <w:jc w:val="center"/>
        <w:rPr>
          <w:sz w:val="28"/>
        </w:rPr>
      </w:pPr>
    </w:p>
    <w:p w14:paraId="0B000000" w14:textId="63A5B462" w:rsidR="005C274F" w:rsidRDefault="005F53F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подпунктом «а» пункта 6 статьи 29 Федерального</w:t>
      </w:r>
      <w:r>
        <w:rPr>
          <w:sz w:val="28"/>
        </w:rPr>
        <w:t xml:space="preserve"> закона от 12 июня 2002 г. № 67-ФЗ «Об основных гарантиях избирательных прав и права на участие в референдуме граждан Российской Федерации», на основании заявлений о сложении полномочий членов участковой избирательной комиссии избирательного участка № 1306</w:t>
      </w:r>
      <w:r>
        <w:rPr>
          <w:sz w:val="28"/>
        </w:rPr>
        <w:t xml:space="preserve"> с правом решающего голоса</w:t>
      </w:r>
      <w:r>
        <w:rPr>
          <w:sz w:val="28"/>
        </w:rPr>
        <w:t xml:space="preserve"> Алифиренко Дениса Викторовича,</w:t>
      </w:r>
      <w:r>
        <w:rPr>
          <w:sz w:val="28"/>
        </w:rPr>
        <w:t xml:space="preserve"> Барановой Александры Михайловны, </w:t>
      </w:r>
      <w:proofErr w:type="spellStart"/>
      <w:r>
        <w:rPr>
          <w:sz w:val="28"/>
        </w:rPr>
        <w:t>Дмитрян</w:t>
      </w:r>
      <w:proofErr w:type="spellEnd"/>
      <w:r>
        <w:rPr>
          <w:sz w:val="28"/>
        </w:rPr>
        <w:t xml:space="preserve"> Сергея Викторовича, назначенных в состав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участковой избирательной комиссии избирательного участка № 1306 постановлением территориальной избирательной комис</w:t>
      </w:r>
      <w:r>
        <w:rPr>
          <w:sz w:val="28"/>
        </w:rPr>
        <w:t>сии № 2 Промышленного района города Ставрополя от 08 февраля 2024 г. № 20/187 «О назначении членов участковой избирательной комиссии избирательного участка № 1306 с правом решающего голоса»</w:t>
      </w:r>
      <w:r>
        <w:t xml:space="preserve">, </w:t>
      </w:r>
      <w:r>
        <w:rPr>
          <w:sz w:val="28"/>
        </w:rPr>
        <w:t>Марченко Елизаветы Михайловн</w:t>
      </w:r>
      <w:r>
        <w:rPr>
          <w:sz w:val="28"/>
        </w:rPr>
        <w:t>ы, назначенной в состав участковой из</w:t>
      </w:r>
      <w:r>
        <w:rPr>
          <w:sz w:val="28"/>
        </w:rPr>
        <w:t>бирательной комиссии избирательного участка № 1306 постановлением территориальной избирательной комиссии Промышленного района города Ставрополя от</w:t>
      </w:r>
      <w:r>
        <w:rPr>
          <w:color w:val="FB290D"/>
          <w:sz w:val="28"/>
        </w:rPr>
        <w:t xml:space="preserve"> </w:t>
      </w:r>
      <w:r>
        <w:rPr>
          <w:sz w:val="28"/>
        </w:rPr>
        <w:t xml:space="preserve">29 </w:t>
      </w:r>
      <w:r>
        <w:rPr>
          <w:sz w:val="28"/>
        </w:rPr>
        <w:t>октября 2020 года</w:t>
      </w:r>
      <w:proofErr w:type="gramEnd"/>
      <w:r>
        <w:rPr>
          <w:color w:val="FB290D"/>
          <w:sz w:val="28"/>
        </w:rPr>
        <w:t xml:space="preserve"> </w:t>
      </w:r>
      <w:r>
        <w:rPr>
          <w:sz w:val="28"/>
        </w:rPr>
        <w:t xml:space="preserve">№ 120/1113 «О формировании участковой избирательной комиссии избирательного участка </w:t>
      </w:r>
      <w:r>
        <w:br/>
      </w:r>
      <w:r>
        <w:rPr>
          <w:sz w:val="28"/>
        </w:rPr>
        <w:t xml:space="preserve">№ </w:t>
      </w:r>
      <w:r>
        <w:rPr>
          <w:sz w:val="28"/>
        </w:rPr>
        <w:t>1306  и назначении ее председателя»</w:t>
      </w:r>
      <w:r>
        <w:rPr>
          <w:sz w:val="28"/>
        </w:rPr>
        <w:t xml:space="preserve"> территориальная избирательная комиссия № 2 Промышленного района города Ставрополя </w:t>
      </w:r>
    </w:p>
    <w:p w14:paraId="0C000000" w14:textId="77777777" w:rsidR="005C274F" w:rsidRDefault="005C274F">
      <w:pPr>
        <w:pStyle w:val="14-15"/>
        <w:spacing w:line="240" w:lineRule="auto"/>
        <w:ind w:firstLine="0"/>
      </w:pPr>
    </w:p>
    <w:p w14:paraId="0D000000" w14:textId="77777777" w:rsidR="005C274F" w:rsidRDefault="005F53F1">
      <w:pPr>
        <w:pStyle w:val="14-15"/>
        <w:spacing w:line="240" w:lineRule="auto"/>
        <w:ind w:firstLine="0"/>
      </w:pPr>
      <w:r>
        <w:t>ПОСТАНОВЛЯЕТ:</w:t>
      </w:r>
    </w:p>
    <w:p w14:paraId="0E000000" w14:textId="77777777" w:rsidR="005C274F" w:rsidRDefault="005C274F">
      <w:pPr>
        <w:pStyle w:val="14-15"/>
        <w:spacing w:line="240" w:lineRule="auto"/>
        <w:ind w:firstLine="0"/>
      </w:pPr>
    </w:p>
    <w:p w14:paraId="0F000000" w14:textId="670606EA" w:rsidR="005C274F" w:rsidRDefault="005F53F1">
      <w:pPr>
        <w:pStyle w:val="14-15"/>
        <w:spacing w:line="240" w:lineRule="auto"/>
      </w:pPr>
      <w:r>
        <w:t>1. Освободить от обязанностей членов участковой избирательной комиссии избирательного участка № 1306 с правом решающего г</w:t>
      </w:r>
      <w:r>
        <w:t>олоса до истечения срока их полномочий</w:t>
      </w:r>
      <w:r>
        <w:rPr>
          <w:color w:val="FB290D"/>
        </w:rPr>
        <w:t xml:space="preserve"> </w:t>
      </w:r>
      <w:r>
        <w:t xml:space="preserve">Алифиренко Дениса Викторовича, </w:t>
      </w:r>
      <w:bookmarkStart w:id="0" w:name="_GoBack"/>
      <w:bookmarkEnd w:id="0"/>
      <w:r>
        <w:t xml:space="preserve"> </w:t>
      </w:r>
      <w:r>
        <w:t xml:space="preserve">Баранову Александру Михайловну, </w:t>
      </w:r>
      <w:proofErr w:type="spellStart"/>
      <w:r>
        <w:t>Дмитрян</w:t>
      </w:r>
      <w:proofErr w:type="spellEnd"/>
      <w:r>
        <w:t xml:space="preserve"> Сергея Викторовича, </w:t>
      </w:r>
      <w:r>
        <w:t>Марченко Елизавету Михайловн</w:t>
      </w:r>
      <w:r>
        <w:t>у.</w:t>
      </w:r>
    </w:p>
    <w:p w14:paraId="10000000" w14:textId="77777777" w:rsidR="005C274F" w:rsidRDefault="005F53F1">
      <w:pPr>
        <w:pStyle w:val="14-15"/>
        <w:spacing w:line="240" w:lineRule="auto"/>
      </w:pPr>
      <w:r>
        <w:t>2. Направить настоящее постановление в избирательную комиссию Ставропольского края.</w:t>
      </w:r>
    </w:p>
    <w:p w14:paraId="11000000" w14:textId="77777777" w:rsidR="005C274F" w:rsidRDefault="005F53F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</w:t>
      </w:r>
      <w:r>
        <w:rPr>
          <w:sz w:val="28"/>
        </w:rPr>
        <w:t>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2000000" w14:textId="77777777" w:rsidR="005C274F" w:rsidRDefault="005C274F">
      <w:pPr>
        <w:ind w:right="2975" w:firstLine="708"/>
        <w:rPr>
          <w:sz w:val="28"/>
        </w:rPr>
      </w:pPr>
    </w:p>
    <w:p w14:paraId="13000000" w14:textId="77777777" w:rsidR="005C274F" w:rsidRDefault="005F53F1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</w:t>
      </w:r>
      <w:r>
        <w:rPr>
          <w:sz w:val="28"/>
        </w:rPr>
        <w:t>й</w:t>
      </w:r>
      <w:proofErr w:type="gramEnd"/>
      <w:r>
        <w:rPr>
          <w:sz w:val="28"/>
        </w:rPr>
        <w:t xml:space="preserve">                                                            </w:t>
      </w:r>
    </w:p>
    <w:p w14:paraId="14000000" w14:textId="77777777" w:rsidR="005C274F" w:rsidRDefault="005F53F1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           С.А. Казаков</w:t>
      </w:r>
    </w:p>
    <w:p w14:paraId="15000000" w14:textId="77777777" w:rsidR="005C274F" w:rsidRDefault="005C274F">
      <w:pPr>
        <w:rPr>
          <w:sz w:val="28"/>
        </w:rPr>
      </w:pPr>
    </w:p>
    <w:p w14:paraId="16000000" w14:textId="77777777" w:rsidR="005C274F" w:rsidRDefault="005F53F1">
      <w:pPr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</w:t>
      </w:r>
    </w:p>
    <w:p w14:paraId="17000000" w14:textId="77777777" w:rsidR="005C274F" w:rsidRDefault="005F53F1">
      <w:pPr>
        <w:rPr>
          <w:sz w:val="28"/>
        </w:rPr>
      </w:pPr>
      <w:r>
        <w:rPr>
          <w:sz w:val="28"/>
        </w:rPr>
        <w:t xml:space="preserve">избирательной комиссии                              </w:t>
      </w:r>
      <w:r>
        <w:rPr>
          <w:sz w:val="28"/>
        </w:rPr>
        <w:t xml:space="preserve">                                  Е.А. Гончаренко</w:t>
      </w:r>
    </w:p>
    <w:sectPr w:rsidR="005C274F">
      <w:pgSz w:w="11906" w:h="16838"/>
      <w:pgMar w:top="283" w:right="567" w:bottom="397" w:left="181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74F"/>
    <w:rsid w:val="005C274F"/>
    <w:rsid w:val="005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240"/>
      <w:jc w:val="center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styleId="23">
    <w:name w:val="Body Text Indent 2"/>
    <w:basedOn w:val="a"/>
    <w:link w:val="24"/>
    <w:pPr>
      <w:ind w:firstLine="2552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  <w:rPr>
      <w:sz w:val="28"/>
    </w:rPr>
  </w:style>
  <w:style w:type="character" w:customStyle="1" w:styleId="14-150">
    <w:name w:val="14-15"/>
    <w:basedOn w:val="1"/>
    <w:link w:val="14-15"/>
    <w:rPr>
      <w:color w:val="000000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3">
    <w:name w:val="Содерж"/>
    <w:basedOn w:val="a"/>
    <w:link w:val="a4"/>
    <w:pPr>
      <w:widowControl w:val="0"/>
      <w:spacing w:after="120"/>
      <w:jc w:val="center"/>
    </w:pPr>
    <w:rPr>
      <w:sz w:val="28"/>
    </w:rPr>
  </w:style>
  <w:style w:type="character" w:customStyle="1" w:styleId="a4">
    <w:name w:val="Содерж"/>
    <w:basedOn w:val="1"/>
    <w:link w:val="a3"/>
    <w:rPr>
      <w:color w:val="000000"/>
      <w:sz w:val="28"/>
    </w:rPr>
  </w:style>
  <w:style w:type="paragraph" w:styleId="a5">
    <w:name w:val="Block Text"/>
    <w:basedOn w:val="a"/>
    <w:link w:val="a6"/>
    <w:pPr>
      <w:ind w:left="1134" w:right="1132"/>
      <w:jc w:val="center"/>
    </w:pPr>
    <w:rPr>
      <w:b/>
      <w:sz w:val="28"/>
    </w:rPr>
  </w:style>
  <w:style w:type="character" w:customStyle="1" w:styleId="a6">
    <w:name w:val="Цитата Знак"/>
    <w:basedOn w:val="1"/>
    <w:link w:val="a5"/>
    <w:rPr>
      <w:b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28"/>
    </w:rPr>
  </w:style>
  <w:style w:type="paragraph" w:customStyle="1" w:styleId="a7">
    <w:name w:val="Непропорциональный текст"/>
    <w:link w:val="a8"/>
    <w:rPr>
      <w:rFonts w:ascii="Liberation Mono" w:hAnsi="Liberation Mono"/>
    </w:rPr>
  </w:style>
  <w:style w:type="character" w:customStyle="1" w:styleId="a8">
    <w:name w:val="Непропорциональный текст"/>
    <w:link w:val="a7"/>
    <w:rPr>
      <w:rFonts w:ascii="Liberation Mono" w:hAnsi="Liberation Mono"/>
      <w:color w:val="000000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6">
    <w:name w:val="Основной шрифт абзаца1"/>
    <w:link w:val="17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styleId="33">
    <w:name w:val="Body Text 3"/>
    <w:basedOn w:val="a"/>
    <w:link w:val="34"/>
    <w:pPr>
      <w:jc w:val="center"/>
    </w:pPr>
    <w:rPr>
      <w:rFonts w:ascii="Times New Roman CYR" w:hAnsi="Times New Roman CYR"/>
      <w:b/>
      <w:sz w:val="28"/>
    </w:rPr>
  </w:style>
  <w:style w:type="character" w:customStyle="1" w:styleId="34">
    <w:name w:val="Основной текст 3 Знак"/>
    <w:basedOn w:val="1"/>
    <w:link w:val="33"/>
    <w:rPr>
      <w:rFonts w:ascii="Times New Roman CYR" w:hAnsi="Times New Roman CYR"/>
      <w:b/>
      <w:color w:val="000000"/>
      <w:sz w:val="28"/>
    </w:rPr>
  </w:style>
  <w:style w:type="paragraph" w:customStyle="1" w:styleId="Normal0">
    <w:name w:val="Normal_0"/>
    <w:link w:val="Normal00"/>
    <w:rPr>
      <w:sz w:val="24"/>
    </w:rPr>
  </w:style>
  <w:style w:type="character" w:customStyle="1" w:styleId="Normal00">
    <w:name w:val="Normal_0"/>
    <w:link w:val="Normal0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z w:val="16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2025-08-21T06:10:00Z</dcterms:created>
  <dcterms:modified xsi:type="dcterms:W3CDTF">2025-08-21T06:11:00Z</dcterms:modified>
</cp:coreProperties>
</file>