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075B26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9</w:t>
      </w:r>
      <w:r w:rsidR="00FF0B6F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 w:rsidR="00FF0B6F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FF0B6F">
        <w:rPr>
          <w:sz w:val="28"/>
          <w:szCs w:val="28"/>
        </w:rPr>
        <w:t xml:space="preserve">                              </w:t>
      </w:r>
      <w:r w:rsidR="006B08E1">
        <w:rPr>
          <w:sz w:val="28"/>
          <w:szCs w:val="28"/>
        </w:rPr>
        <w:t xml:space="preserve">№ </w:t>
      </w:r>
      <w:r>
        <w:rPr>
          <w:sz w:val="28"/>
          <w:szCs w:val="28"/>
        </w:rPr>
        <w:t>144</w:t>
      </w:r>
      <w:r w:rsidR="004E6673" w:rsidRPr="000936B0">
        <w:rPr>
          <w:sz w:val="28"/>
          <w:szCs w:val="28"/>
        </w:rPr>
        <w:t>/202</w:t>
      </w:r>
      <w:r w:rsidR="00FF0B6F">
        <w:rPr>
          <w:sz w:val="28"/>
          <w:szCs w:val="28"/>
        </w:rPr>
        <w:t>4</w:t>
      </w:r>
    </w:p>
    <w:p w:rsidR="00DB3E29" w:rsidRDefault="00DB3E29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20245" w:rsidRPr="00AF2065" w:rsidRDefault="000936B0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2065">
        <w:rPr>
          <w:rFonts w:ascii="Times New Roman" w:hAnsi="Times New Roman" w:cs="Times New Roman"/>
          <w:sz w:val="28"/>
          <w:szCs w:val="28"/>
        </w:rPr>
        <w:t xml:space="preserve">О 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9436C" w:rsidRPr="00AF2065">
        <w:rPr>
          <w:rFonts w:ascii="Times New Roman" w:hAnsi="Times New Roman" w:cs="Times New Roman"/>
          <w:sz w:val="28"/>
          <w:szCs w:val="28"/>
        </w:rPr>
        <w:t>резерв состав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B9436C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5A7BE3" w:rsidRPr="00AF2065">
        <w:rPr>
          <w:rFonts w:ascii="Times New Roman" w:hAnsi="Times New Roman" w:cs="Times New Roman"/>
          <w:sz w:val="28"/>
          <w:szCs w:val="28"/>
        </w:rPr>
        <w:t>участков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94C7C">
        <w:rPr>
          <w:rFonts w:ascii="Times New Roman" w:hAnsi="Times New Roman" w:cs="Times New Roman"/>
          <w:sz w:val="28"/>
          <w:szCs w:val="28"/>
        </w:rPr>
        <w:t>и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 w:rsidRPr="00AF2065">
        <w:rPr>
          <w:rFonts w:ascii="Times New Roman" w:hAnsi="Times New Roman" w:cs="Times New Roman"/>
          <w:sz w:val="28"/>
          <w:szCs w:val="28"/>
        </w:rPr>
        <w:t>бирательн</w:t>
      </w:r>
      <w:r w:rsidR="00C94C7C">
        <w:rPr>
          <w:rFonts w:ascii="Times New Roman" w:hAnsi="Times New Roman" w:cs="Times New Roman"/>
          <w:sz w:val="28"/>
          <w:szCs w:val="28"/>
        </w:rPr>
        <w:t>ого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51453E">
        <w:rPr>
          <w:rFonts w:ascii="Times New Roman" w:hAnsi="Times New Roman" w:cs="Times New Roman"/>
          <w:sz w:val="28"/>
          <w:szCs w:val="28"/>
        </w:rPr>
        <w:t>6</w:t>
      </w:r>
      <w:r w:rsidR="00C3620D">
        <w:rPr>
          <w:rFonts w:ascii="Times New Roman" w:hAnsi="Times New Roman" w:cs="Times New Roman"/>
          <w:sz w:val="28"/>
          <w:szCs w:val="28"/>
        </w:rPr>
        <w:t>5</w:t>
      </w:r>
      <w:r w:rsidR="00F12C8D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</w:t>
      </w:r>
      <w:r w:rsidR="007809BA">
        <w:rPr>
          <w:rFonts w:ascii="Times New Roman" w:hAnsi="Times New Roman" w:cs="Times New Roman"/>
          <w:sz w:val="28"/>
          <w:szCs w:val="28"/>
        </w:rPr>
        <w:br/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Октябрьского района города Ставрополя от 2 июня 2023 г. № </w:t>
      </w:r>
      <w:r w:rsidR="00B9436C" w:rsidRPr="00AF2065">
        <w:rPr>
          <w:rFonts w:ascii="Times New Roman" w:hAnsi="Times New Roman" w:cs="Times New Roman"/>
          <w:sz w:val="28"/>
          <w:szCs w:val="28"/>
        </w:rPr>
        <w:t>64</w:t>
      </w:r>
      <w:r w:rsidR="00037500" w:rsidRPr="00AF2065">
        <w:rPr>
          <w:rFonts w:ascii="Times New Roman" w:hAnsi="Times New Roman" w:cs="Times New Roman"/>
          <w:sz w:val="28"/>
          <w:szCs w:val="28"/>
        </w:rPr>
        <w:t>/2023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«О зачислении в резерв составов участковых избирательных комиссий, формируемых на территории Октябрьского района </w:t>
      </w:r>
      <w:r w:rsidR="00982F28" w:rsidRPr="00AF206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B5890" w:rsidRPr="00AF2065">
        <w:rPr>
          <w:rFonts w:ascii="Times New Roman" w:hAnsi="Times New Roman" w:cs="Times New Roman"/>
          <w:sz w:val="28"/>
          <w:szCs w:val="28"/>
        </w:rPr>
        <w:t>города Ставрополя</w:t>
      </w:r>
      <w:r w:rsidR="00982F28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1B5890" w:rsidRPr="00AF2065">
        <w:rPr>
          <w:rFonts w:ascii="Times New Roman" w:hAnsi="Times New Roman" w:cs="Times New Roman"/>
          <w:sz w:val="28"/>
          <w:szCs w:val="28"/>
        </w:rPr>
        <w:t>Ставропольского края»</w:t>
      </w:r>
    </w:p>
    <w:p w:rsidR="00982F28" w:rsidRDefault="00982F28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3E29" w:rsidRDefault="00DB3E29" w:rsidP="003E4F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B3E29" w:rsidRDefault="00075B26" w:rsidP="003E4F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3E2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3E4F3A" w:rsidRPr="00DB3E2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</w:t>
        </w:r>
        <w:r w:rsidRPr="00DB3E2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ом</w:t>
        </w:r>
        <w:r w:rsidR="003E4F3A" w:rsidRPr="00DB3E2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 9 статьи  26</w:t>
        </w:r>
      </w:hyperlink>
      <w:r w:rsidR="003E4F3A" w:rsidRPr="00DB3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hyperlink r:id="rId8" w:history="1">
        <w:r w:rsidR="003E4F3A" w:rsidRPr="00DB3E2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5.1 статьи 27</w:t>
        </w:r>
      </w:hyperlink>
      <w:r w:rsidR="003E4F3A" w:rsidRPr="00DB3E29">
        <w:rPr>
          <w:rFonts w:ascii="Times New Roman" w:hAnsi="Times New Roman" w:cs="Times New Roman"/>
          <w:sz w:val="28"/>
          <w:szCs w:val="28"/>
        </w:rPr>
        <w:t xml:space="preserve"> Федерального закона  "Об  основных  гарантиях  избирательных  прав  и права на участие в референдуме  граждан  Российской Федерации", </w:t>
      </w:r>
      <w:hyperlink r:id="rId9" w:anchor="Par153" w:tooltip="25. По решению ИКСРФ (ТИК, осуществляющей формирование резерва составов участковых комиссий) лица, зачисленные в резерв составов участковых комиссий, исключаются из него в следующих случаях:" w:history="1">
        <w:r w:rsidR="003E4F3A" w:rsidRPr="00DB3E2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</w:t>
        </w:r>
        <w:r w:rsidRPr="00DB3E2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ом</w:t>
        </w:r>
        <w:r w:rsidR="003E4F3A" w:rsidRPr="00DB3E2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25</w:t>
        </w:r>
      </w:hyperlink>
      <w:r w:rsidR="003E4F3A" w:rsidRPr="00DB3E29">
        <w:rPr>
          <w:rFonts w:ascii="Times New Roman" w:hAnsi="Times New Roman" w:cs="Times New Roman"/>
          <w:sz w:val="28"/>
          <w:szCs w:val="28"/>
        </w:rPr>
        <w:t xml:space="preserve"> Порядка формирования резерва  составов  участковых комиссий и назначения нового члена участковой комиссии   из   резерва   составов   участковых   комиссий,   утвержденного постановлением   ЦИК   России   от   5  декабря  2012  года  </w:t>
      </w:r>
      <w:r w:rsidR="00AF2065" w:rsidRPr="00DB3E29">
        <w:rPr>
          <w:rFonts w:ascii="Times New Roman" w:hAnsi="Times New Roman" w:cs="Times New Roman"/>
          <w:sz w:val="28"/>
          <w:szCs w:val="28"/>
        </w:rPr>
        <w:t xml:space="preserve">  № </w:t>
      </w:r>
      <w:r w:rsidR="003E4F3A" w:rsidRPr="00DB3E29">
        <w:rPr>
          <w:rFonts w:ascii="Times New Roman" w:hAnsi="Times New Roman" w:cs="Times New Roman"/>
          <w:sz w:val="28"/>
          <w:szCs w:val="28"/>
        </w:rPr>
        <w:t xml:space="preserve">152/1137-6, </w:t>
      </w:r>
      <w:r w:rsidRPr="00DB3E29">
        <w:rPr>
          <w:rFonts w:ascii="Times New Roman" w:hAnsi="Times New Roman" w:cs="Times New Roman"/>
          <w:sz w:val="28"/>
          <w:szCs w:val="28"/>
        </w:rPr>
        <w:t>на основании постановления</w:t>
      </w:r>
      <w:proofErr w:type="gramEnd"/>
      <w:r w:rsidRPr="00DB3E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3E29" w:rsidRPr="00DB3E29">
        <w:rPr>
          <w:rFonts w:ascii="Times New Roman" w:hAnsi="Times New Roman" w:cs="Times New Roman"/>
          <w:sz w:val="28"/>
          <w:szCs w:val="28"/>
        </w:rPr>
        <w:t xml:space="preserve">от 29 июля 2024 года </w:t>
      </w:r>
      <w:r w:rsidRPr="00DB3E29">
        <w:rPr>
          <w:rFonts w:ascii="Times New Roman" w:hAnsi="Times New Roman" w:cs="Times New Roman"/>
          <w:sz w:val="28"/>
          <w:szCs w:val="28"/>
        </w:rPr>
        <w:t xml:space="preserve">№ 2 Бюро Комитета Октябрьского местного отделения политической партии «Коммунистическая партия Российской Федерации» </w:t>
      </w:r>
      <w:r w:rsidR="00DB3E29" w:rsidRPr="00DB3E29">
        <w:rPr>
          <w:rFonts w:ascii="Times New Roman" w:hAnsi="Times New Roman" w:cs="Times New Roman"/>
          <w:sz w:val="28"/>
          <w:szCs w:val="28"/>
        </w:rPr>
        <w:t xml:space="preserve">«Об отзыве ранее представленной кандидатуры из резерва состава участковой избирательной комиссии избирательного участка № 65», </w:t>
      </w:r>
      <w:r w:rsidR="000936B0" w:rsidRPr="00DB3E2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 w:rsidRPr="00DB3E29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proofErr w:type="gramEnd"/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E29" w:rsidRDefault="00DB3E29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770C33" w:rsidRDefault="000936B0" w:rsidP="001B589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3E4F3A">
        <w:rPr>
          <w:rFonts w:ascii="Times New Roman" w:hAnsi="Times New Roman" w:cs="Times New Roman"/>
          <w:sz w:val="28"/>
          <w:szCs w:val="28"/>
        </w:rPr>
        <w:t xml:space="preserve">Предложить для исключения из </w:t>
      </w:r>
      <w:r w:rsidR="001B5890">
        <w:rPr>
          <w:rFonts w:ascii="Times New Roman" w:hAnsi="Times New Roman" w:cs="Times New Roman"/>
          <w:sz w:val="28"/>
          <w:szCs w:val="28"/>
        </w:rPr>
        <w:t>резерв</w:t>
      </w:r>
      <w:r w:rsidR="003E4F3A">
        <w:rPr>
          <w:rFonts w:ascii="Times New Roman" w:hAnsi="Times New Roman" w:cs="Times New Roman"/>
          <w:sz w:val="28"/>
          <w:szCs w:val="28"/>
        </w:rPr>
        <w:t>а</w:t>
      </w:r>
      <w:r w:rsidR="001B5890">
        <w:rPr>
          <w:rFonts w:ascii="Times New Roman" w:hAnsi="Times New Roman" w:cs="Times New Roman"/>
          <w:sz w:val="28"/>
          <w:szCs w:val="28"/>
        </w:rPr>
        <w:t xml:space="preserve"> </w:t>
      </w:r>
      <w:r w:rsidR="00C94C7C" w:rsidRPr="00AF2065">
        <w:rPr>
          <w:rFonts w:ascii="Times New Roman" w:hAnsi="Times New Roman" w:cs="Times New Roman"/>
          <w:sz w:val="28"/>
          <w:szCs w:val="28"/>
        </w:rPr>
        <w:t>состав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94C7C">
        <w:rPr>
          <w:rFonts w:ascii="Times New Roman" w:hAnsi="Times New Roman" w:cs="Times New Roman"/>
          <w:sz w:val="28"/>
          <w:szCs w:val="28"/>
        </w:rPr>
        <w:t>и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ого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51453E">
        <w:rPr>
          <w:rFonts w:ascii="Times New Roman" w:hAnsi="Times New Roman" w:cs="Times New Roman"/>
          <w:sz w:val="28"/>
          <w:szCs w:val="28"/>
        </w:rPr>
        <w:t>6</w:t>
      </w:r>
      <w:r w:rsidR="00C3620D">
        <w:rPr>
          <w:rFonts w:ascii="Times New Roman" w:hAnsi="Times New Roman" w:cs="Times New Roman"/>
          <w:sz w:val="28"/>
          <w:szCs w:val="28"/>
        </w:rPr>
        <w:t>5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 w:rsidRPr="00AF206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</w:t>
      </w:r>
      <w:r w:rsidR="00F02769">
        <w:rPr>
          <w:rFonts w:ascii="Times New Roman" w:hAnsi="Times New Roman" w:cs="Times New Roman"/>
          <w:sz w:val="28"/>
          <w:szCs w:val="28"/>
        </w:rPr>
        <w:t>г</w:t>
      </w:r>
      <w:r w:rsidR="00AF2065" w:rsidRPr="00AF2065">
        <w:rPr>
          <w:rFonts w:ascii="Times New Roman" w:hAnsi="Times New Roman" w:cs="Times New Roman"/>
          <w:sz w:val="28"/>
          <w:szCs w:val="28"/>
        </w:rPr>
        <w:t>орода Ставрополя от 2 июня 2023 г. № 64/2023</w:t>
      </w:r>
      <w:r w:rsid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 w:rsidRPr="00AF2065">
        <w:rPr>
          <w:rFonts w:ascii="Times New Roman" w:hAnsi="Times New Roman" w:cs="Times New Roman"/>
          <w:sz w:val="28"/>
          <w:szCs w:val="28"/>
        </w:rPr>
        <w:t>«О зачислении в резерв составов участковых избирательных комиссий, формируемых на территории Октябрьского района города Ставрополя Ставропольского края»</w:t>
      </w:r>
      <w:r w:rsidR="003E4F3A">
        <w:rPr>
          <w:rFonts w:ascii="Times New Roman" w:hAnsi="Times New Roman" w:cs="Times New Roman"/>
          <w:sz w:val="28"/>
          <w:szCs w:val="28"/>
        </w:rPr>
        <w:t xml:space="preserve">, </w:t>
      </w:r>
      <w:r w:rsidR="00770C33" w:rsidRPr="00770C33">
        <w:rPr>
          <w:rFonts w:ascii="Times New Roman" w:hAnsi="Times New Roman" w:cs="Times New Roman"/>
          <w:sz w:val="28"/>
          <w:szCs w:val="28"/>
        </w:rPr>
        <w:t>кандидатуры согласно прилагаемому списку</w:t>
      </w:r>
      <w:r w:rsidR="00770C33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770C33" w:rsidP="00DB3E29">
      <w:pPr>
        <w:pStyle w:val="ConsPlusNonformat"/>
        <w:tabs>
          <w:tab w:val="left" w:pos="993"/>
        </w:tabs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7A99">
        <w:rPr>
          <w:rFonts w:ascii="Times New Roman" w:hAnsi="Times New Roman" w:cs="Times New Roman"/>
          <w:sz w:val="28"/>
          <w:szCs w:val="28"/>
        </w:rPr>
        <w:t>Направить выписку из настоящего постановления в соответствующую участковую избирательную комиссию.</w:t>
      </w:r>
    </w:p>
    <w:p w:rsidR="00DB3E29" w:rsidRDefault="00DB3E2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3E29" w:rsidRDefault="00DB3E2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3E29" w:rsidRDefault="00DB3E2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3E29" w:rsidRDefault="00DB3E2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DB3E2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10" w:history="1">
        <w:r w:rsidR="0062024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DB3E29" w:rsidRDefault="00DB3E29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DB3E29" w:rsidRDefault="00DB3E29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DB3E29" w:rsidRDefault="00DB3E29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DB3E29" w:rsidRDefault="00DB3E29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B3E29" w:rsidRDefault="00DB3E29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3C641B" w:rsidRDefault="003C641B" w:rsidP="003C641B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B3E29">
        <w:rPr>
          <w:rFonts w:ascii="Times New Roman" w:hAnsi="Times New Roman" w:cs="Times New Roman"/>
          <w:sz w:val="24"/>
          <w:szCs w:val="24"/>
        </w:rPr>
        <w:t>09.08</w:t>
      </w:r>
      <w:r w:rsidR="00FF0B6F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F2065">
        <w:rPr>
          <w:rFonts w:ascii="Times New Roman" w:hAnsi="Times New Roman" w:cs="Times New Roman"/>
          <w:sz w:val="24"/>
          <w:szCs w:val="24"/>
        </w:rPr>
        <w:t>1</w:t>
      </w:r>
      <w:r w:rsidR="00DB3E29">
        <w:rPr>
          <w:rFonts w:ascii="Times New Roman" w:hAnsi="Times New Roman" w:cs="Times New Roman"/>
          <w:sz w:val="24"/>
          <w:szCs w:val="24"/>
        </w:rPr>
        <w:t>44</w:t>
      </w:r>
      <w:r w:rsidR="00FF0B6F">
        <w:rPr>
          <w:rFonts w:ascii="Times New Roman" w:hAnsi="Times New Roman" w:cs="Times New Roman"/>
          <w:sz w:val="24"/>
          <w:szCs w:val="24"/>
        </w:rPr>
        <w:t>/2024</w:t>
      </w:r>
    </w:p>
    <w:p w:rsidR="003C641B" w:rsidRDefault="003C641B" w:rsidP="003C6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</w:t>
      </w:r>
      <w:r w:rsidR="004F0446">
        <w:rPr>
          <w:rFonts w:ascii="Times New Roman" w:hAnsi="Times New Roman" w:cs="Times New Roman"/>
          <w:sz w:val="28"/>
          <w:szCs w:val="28"/>
        </w:rPr>
        <w:t>исключенных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44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4F04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составов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77BF" w:rsidRDefault="00C677BF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127"/>
        <w:gridCol w:w="2693"/>
        <w:gridCol w:w="1701"/>
        <w:gridCol w:w="850"/>
        <w:gridCol w:w="1701"/>
      </w:tblGrid>
      <w:tr w:rsidR="00C533A3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Кем </w:t>
            </w:r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избиратель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участ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A3" w:rsidRPr="00891A28" w:rsidRDefault="00C533A3" w:rsidP="00B0007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Причина выхода</w:t>
            </w:r>
            <w:r w:rsidR="00A86B81"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из состава резерва</w:t>
            </w:r>
          </w:p>
        </w:tc>
      </w:tr>
      <w:tr w:rsidR="00983E94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E3740E" w:rsidRDefault="00DB3E29" w:rsidP="003B397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Трегубов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br/>
              <w:t>Михаил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DB3E29" w:rsidP="00DB3E29">
            <w:pPr>
              <w:jc w:val="center"/>
              <w:rPr>
                <w:sz w:val="24"/>
                <w:szCs w:val="24"/>
                <w:lang w:bidi="hi-IN"/>
              </w:rPr>
            </w:pPr>
            <w:r w:rsidRPr="00DB3E29">
              <w:rPr>
                <w:sz w:val="28"/>
                <w:szCs w:val="28"/>
              </w:rPr>
              <w:t>Октябрьско</w:t>
            </w:r>
            <w:r>
              <w:rPr>
                <w:sz w:val="28"/>
                <w:szCs w:val="28"/>
              </w:rPr>
              <w:t>е</w:t>
            </w:r>
            <w:r w:rsidRPr="00DB3E29">
              <w:rPr>
                <w:sz w:val="28"/>
                <w:szCs w:val="28"/>
              </w:rPr>
              <w:t xml:space="preserve"> местно</w:t>
            </w:r>
            <w:r>
              <w:rPr>
                <w:sz w:val="28"/>
                <w:szCs w:val="28"/>
              </w:rPr>
              <w:t>е</w:t>
            </w:r>
            <w:r w:rsidRPr="00DB3E29">
              <w:rPr>
                <w:sz w:val="28"/>
                <w:szCs w:val="28"/>
              </w:rPr>
              <w:t xml:space="preserve"> отделени</w:t>
            </w:r>
            <w:r>
              <w:rPr>
                <w:sz w:val="28"/>
                <w:szCs w:val="28"/>
              </w:rPr>
              <w:t>е</w:t>
            </w:r>
            <w:r w:rsidRPr="00DB3E29">
              <w:rPr>
                <w:sz w:val="28"/>
                <w:szCs w:val="28"/>
              </w:rPr>
              <w:t xml:space="preserve">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3B397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C3620D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УИК № </w:t>
            </w:r>
            <w:r w:rsidR="0051453E">
              <w:rPr>
                <w:sz w:val="24"/>
                <w:szCs w:val="24"/>
                <w:lang w:bidi="hi-IN"/>
              </w:rPr>
              <w:t>6</w:t>
            </w:r>
            <w:r w:rsidR="00C3620D">
              <w:rPr>
                <w:sz w:val="24"/>
                <w:szCs w:val="24"/>
                <w:lang w:bidi="hi-I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Pr="00F2494E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 xml:space="preserve">Вывод из состава до </w:t>
            </w:r>
            <w:proofErr w:type="spellStart"/>
            <w:r w:rsidRPr="00891A28">
              <w:rPr>
                <w:sz w:val="24"/>
                <w:szCs w:val="24"/>
                <w:lang w:bidi="hi-IN"/>
              </w:rPr>
              <w:t>истече</w:t>
            </w:r>
            <w:proofErr w:type="spellEnd"/>
            <w:r w:rsidR="0051453E">
              <w:rPr>
                <w:sz w:val="24"/>
                <w:szCs w:val="24"/>
                <w:lang w:bidi="hi-IN"/>
              </w:rPr>
              <w:t>-</w:t>
            </w:r>
          </w:p>
          <w:p w:rsidR="00983E94" w:rsidRPr="00891A28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891A28">
              <w:rPr>
                <w:sz w:val="24"/>
                <w:szCs w:val="24"/>
                <w:lang w:bidi="hi-IN"/>
              </w:rPr>
              <w:t>ния</w:t>
            </w:r>
            <w:proofErr w:type="spellEnd"/>
            <w:r w:rsidRPr="00891A28">
              <w:rPr>
                <w:sz w:val="24"/>
                <w:szCs w:val="24"/>
                <w:lang w:bidi="hi-IN"/>
              </w:rPr>
              <w:t xml:space="preserve"> срока полномочий</w:t>
            </w:r>
          </w:p>
        </w:tc>
      </w:tr>
    </w:tbl>
    <w:p w:rsidR="00770C33" w:rsidRDefault="00770C33" w:rsidP="004549E3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70C33" w:rsidSect="00FF0B6F">
      <w:pgSz w:w="11906" w:h="16838"/>
      <w:pgMar w:top="851" w:right="851" w:bottom="426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40" w:rsidRDefault="00563040" w:rsidP="004549E3">
      <w:r>
        <w:separator/>
      </w:r>
    </w:p>
  </w:endnote>
  <w:endnote w:type="continuationSeparator" w:id="1">
    <w:p w:rsidR="00563040" w:rsidRDefault="0056304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40" w:rsidRDefault="00563040" w:rsidP="004549E3">
      <w:r>
        <w:separator/>
      </w:r>
    </w:p>
  </w:footnote>
  <w:footnote w:type="continuationSeparator" w:id="1">
    <w:p w:rsidR="00563040" w:rsidRDefault="00563040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644D"/>
    <w:rsid w:val="00030CE7"/>
    <w:rsid w:val="00037500"/>
    <w:rsid w:val="0005034E"/>
    <w:rsid w:val="00075B26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064C1"/>
    <w:rsid w:val="002226A1"/>
    <w:rsid w:val="00226E98"/>
    <w:rsid w:val="0024382C"/>
    <w:rsid w:val="00254480"/>
    <w:rsid w:val="00257279"/>
    <w:rsid w:val="00280417"/>
    <w:rsid w:val="002805DD"/>
    <w:rsid w:val="002906EB"/>
    <w:rsid w:val="00290DAB"/>
    <w:rsid w:val="00292E37"/>
    <w:rsid w:val="002930F0"/>
    <w:rsid w:val="002A20FB"/>
    <w:rsid w:val="002C2AB0"/>
    <w:rsid w:val="002D09B4"/>
    <w:rsid w:val="002D73A6"/>
    <w:rsid w:val="002E08F7"/>
    <w:rsid w:val="002E6922"/>
    <w:rsid w:val="003230C5"/>
    <w:rsid w:val="00335590"/>
    <w:rsid w:val="00371EE8"/>
    <w:rsid w:val="00374ED3"/>
    <w:rsid w:val="00382086"/>
    <w:rsid w:val="003A2288"/>
    <w:rsid w:val="003A6BEF"/>
    <w:rsid w:val="003C641B"/>
    <w:rsid w:val="003D37F0"/>
    <w:rsid w:val="003D721F"/>
    <w:rsid w:val="003E3EF8"/>
    <w:rsid w:val="003E4F3A"/>
    <w:rsid w:val="003F101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C06DE"/>
    <w:rsid w:val="004D3C0C"/>
    <w:rsid w:val="004D72D0"/>
    <w:rsid w:val="004E6673"/>
    <w:rsid w:val="004F0446"/>
    <w:rsid w:val="00505FFE"/>
    <w:rsid w:val="0051170B"/>
    <w:rsid w:val="00513731"/>
    <w:rsid w:val="0051453E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215B"/>
    <w:rsid w:val="005F7D2D"/>
    <w:rsid w:val="00614A3F"/>
    <w:rsid w:val="00620245"/>
    <w:rsid w:val="006230AB"/>
    <w:rsid w:val="00630861"/>
    <w:rsid w:val="00635503"/>
    <w:rsid w:val="00646D55"/>
    <w:rsid w:val="006529C8"/>
    <w:rsid w:val="006627DC"/>
    <w:rsid w:val="00664EEA"/>
    <w:rsid w:val="00665B2E"/>
    <w:rsid w:val="00671168"/>
    <w:rsid w:val="00671AC5"/>
    <w:rsid w:val="006754B8"/>
    <w:rsid w:val="00676214"/>
    <w:rsid w:val="00682349"/>
    <w:rsid w:val="0068533D"/>
    <w:rsid w:val="00690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214C3"/>
    <w:rsid w:val="00751553"/>
    <w:rsid w:val="007578C4"/>
    <w:rsid w:val="007626DE"/>
    <w:rsid w:val="00770C33"/>
    <w:rsid w:val="007747D5"/>
    <w:rsid w:val="0077572A"/>
    <w:rsid w:val="007809BA"/>
    <w:rsid w:val="00784B5F"/>
    <w:rsid w:val="00794EEC"/>
    <w:rsid w:val="007A0FA4"/>
    <w:rsid w:val="007E3611"/>
    <w:rsid w:val="007E51DF"/>
    <w:rsid w:val="007F2388"/>
    <w:rsid w:val="007F5AF3"/>
    <w:rsid w:val="007F6C02"/>
    <w:rsid w:val="0081723A"/>
    <w:rsid w:val="00823CE8"/>
    <w:rsid w:val="00832252"/>
    <w:rsid w:val="0084392A"/>
    <w:rsid w:val="00846718"/>
    <w:rsid w:val="00856A6A"/>
    <w:rsid w:val="00857F41"/>
    <w:rsid w:val="00891A28"/>
    <w:rsid w:val="00897AD9"/>
    <w:rsid w:val="008A368F"/>
    <w:rsid w:val="008B5962"/>
    <w:rsid w:val="008D17AA"/>
    <w:rsid w:val="008D2B42"/>
    <w:rsid w:val="0090074F"/>
    <w:rsid w:val="00903213"/>
    <w:rsid w:val="0090778B"/>
    <w:rsid w:val="00917F55"/>
    <w:rsid w:val="009235D4"/>
    <w:rsid w:val="009374A0"/>
    <w:rsid w:val="009709AE"/>
    <w:rsid w:val="00973B2A"/>
    <w:rsid w:val="00982F28"/>
    <w:rsid w:val="00983E94"/>
    <w:rsid w:val="0098538E"/>
    <w:rsid w:val="009A12B7"/>
    <w:rsid w:val="009B3B2A"/>
    <w:rsid w:val="009D1BC7"/>
    <w:rsid w:val="009D24BC"/>
    <w:rsid w:val="009E7A99"/>
    <w:rsid w:val="009F41FF"/>
    <w:rsid w:val="00A13F0D"/>
    <w:rsid w:val="00A30ED8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AF2065"/>
    <w:rsid w:val="00B0007C"/>
    <w:rsid w:val="00B241CD"/>
    <w:rsid w:val="00B321F4"/>
    <w:rsid w:val="00B34475"/>
    <w:rsid w:val="00B47665"/>
    <w:rsid w:val="00B61E0C"/>
    <w:rsid w:val="00B63E44"/>
    <w:rsid w:val="00B70770"/>
    <w:rsid w:val="00B7497E"/>
    <w:rsid w:val="00B81DAE"/>
    <w:rsid w:val="00B87EEB"/>
    <w:rsid w:val="00B9436C"/>
    <w:rsid w:val="00B975CF"/>
    <w:rsid w:val="00BB383E"/>
    <w:rsid w:val="00BC0D9E"/>
    <w:rsid w:val="00BE5E69"/>
    <w:rsid w:val="00BF32B6"/>
    <w:rsid w:val="00C00BEE"/>
    <w:rsid w:val="00C02100"/>
    <w:rsid w:val="00C263F3"/>
    <w:rsid w:val="00C36031"/>
    <w:rsid w:val="00C3620D"/>
    <w:rsid w:val="00C42976"/>
    <w:rsid w:val="00C4355E"/>
    <w:rsid w:val="00C533A3"/>
    <w:rsid w:val="00C677BF"/>
    <w:rsid w:val="00C7278A"/>
    <w:rsid w:val="00C94C7C"/>
    <w:rsid w:val="00C97BA9"/>
    <w:rsid w:val="00CA6722"/>
    <w:rsid w:val="00D0214E"/>
    <w:rsid w:val="00D06978"/>
    <w:rsid w:val="00D35691"/>
    <w:rsid w:val="00D65698"/>
    <w:rsid w:val="00D666B7"/>
    <w:rsid w:val="00D82CD9"/>
    <w:rsid w:val="00D94091"/>
    <w:rsid w:val="00DB0495"/>
    <w:rsid w:val="00DB11AE"/>
    <w:rsid w:val="00DB3E29"/>
    <w:rsid w:val="00DD2774"/>
    <w:rsid w:val="00DD2BEA"/>
    <w:rsid w:val="00DD40E5"/>
    <w:rsid w:val="00DD4A43"/>
    <w:rsid w:val="00DE14F0"/>
    <w:rsid w:val="00DE6806"/>
    <w:rsid w:val="00E3740E"/>
    <w:rsid w:val="00E37E2E"/>
    <w:rsid w:val="00E622D1"/>
    <w:rsid w:val="00E63681"/>
    <w:rsid w:val="00E6593A"/>
    <w:rsid w:val="00E75A3D"/>
    <w:rsid w:val="00EA1F4E"/>
    <w:rsid w:val="00EA76D5"/>
    <w:rsid w:val="00EC1CBC"/>
    <w:rsid w:val="00EC32BC"/>
    <w:rsid w:val="00ED3E9D"/>
    <w:rsid w:val="00EE00AC"/>
    <w:rsid w:val="00EE7848"/>
    <w:rsid w:val="00EF65C3"/>
    <w:rsid w:val="00F02769"/>
    <w:rsid w:val="00F12C8D"/>
    <w:rsid w:val="00F2494E"/>
    <w:rsid w:val="00F30847"/>
    <w:rsid w:val="00F6109C"/>
    <w:rsid w:val="00F643F8"/>
    <w:rsid w:val="00F65908"/>
    <w:rsid w:val="00F74CFD"/>
    <w:rsid w:val="00F81BE8"/>
    <w:rsid w:val="00F90647"/>
    <w:rsid w:val="00FB2D88"/>
    <w:rsid w:val="00FD079C"/>
    <w:rsid w:val="00FE1993"/>
    <w:rsid w:val="00FF0B6F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53330&amp;date=17.11.2023&amp;dst=287&amp;field=13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453330&amp;date=17.11.2023&amp;dst=10036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\&#1082;&#1086;&#1084;&#1080;&#1089;&#1089;&#108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TIK-30\Desktop\&#1058;&#1048;&#1050;%202023\&#1056;&#1040;&#1047;&#1053;&#1054;&#1045;\&#1055;&#1086;&#1089;&#1090;&#1072;&#1085;&#1086;&#1074;&#1083;&#1077;&#1085;&#1080;&#1077;%20&#1062;&#1048;&#1050;%20&#1056;&#1086;&#1089;&#1089;&#1080;&#1080;%20&#1086;&#1090;%2005.12.2012%20N%20152_1137-6%20(&#1088;&#1077;&#1076;.%20&#1086;&#109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2024-06-04T09:48:00Z</cp:lastPrinted>
  <dcterms:created xsi:type="dcterms:W3CDTF">2024-08-13T08:36:00Z</dcterms:created>
  <dcterms:modified xsi:type="dcterms:W3CDTF">2024-08-13T08:36:00Z</dcterms:modified>
  <dc:language>ru-RU</dc:language>
</cp:coreProperties>
</file>