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2923D9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2923D9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2923D9" w:rsidRDefault="002C04D5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3D2D32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2923D9">
        <w:rPr>
          <w:sz w:val="28"/>
          <w:szCs w:val="28"/>
        </w:rPr>
        <w:t>ию</w:t>
      </w:r>
      <w:r w:rsidR="00B930A2">
        <w:rPr>
          <w:sz w:val="28"/>
          <w:szCs w:val="28"/>
        </w:rPr>
        <w:t>л</w:t>
      </w:r>
      <w:r w:rsidR="002923D9">
        <w:rPr>
          <w:sz w:val="28"/>
          <w:szCs w:val="28"/>
        </w:rPr>
        <w:t>я</w:t>
      </w:r>
      <w:r w:rsidR="007B2A1C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2923D9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</w:t>
      </w:r>
      <w:r>
        <w:rPr>
          <w:sz w:val="28"/>
          <w:szCs w:val="28"/>
        </w:rPr>
        <w:t xml:space="preserve">     </w:t>
      </w:r>
      <w:r w:rsidR="006B08E1">
        <w:rPr>
          <w:rFonts w:ascii="Arial" w:hAnsi="Arial" w:cs="Arial"/>
          <w:sz w:val="28"/>
          <w:szCs w:val="28"/>
        </w:rPr>
        <w:tab/>
      </w:r>
      <w:r w:rsidR="002923D9">
        <w:rPr>
          <w:rFonts w:ascii="Arial" w:hAnsi="Arial" w:cs="Arial"/>
          <w:sz w:val="28"/>
          <w:szCs w:val="28"/>
        </w:rPr>
        <w:t xml:space="preserve">        </w:t>
      </w:r>
      <w:r>
        <w:rPr>
          <w:sz w:val="28"/>
          <w:szCs w:val="28"/>
        </w:rPr>
        <w:t>№</w:t>
      </w:r>
      <w:r w:rsidR="007B2A1C">
        <w:rPr>
          <w:sz w:val="28"/>
          <w:szCs w:val="28"/>
        </w:rPr>
        <w:t xml:space="preserve"> </w:t>
      </w:r>
      <w:r w:rsidR="003D2D32">
        <w:rPr>
          <w:sz w:val="28"/>
          <w:szCs w:val="28"/>
        </w:rPr>
        <w:t>7</w:t>
      </w:r>
      <w:r w:rsidR="00B930A2">
        <w:rPr>
          <w:sz w:val="28"/>
          <w:szCs w:val="28"/>
        </w:rPr>
        <w:t>/5</w:t>
      </w:r>
      <w:r w:rsidR="008C5AC5">
        <w:rPr>
          <w:sz w:val="28"/>
          <w:szCs w:val="28"/>
        </w:rPr>
        <w:t>7</w:t>
      </w:r>
      <w:r w:rsidR="002923D9" w:rsidRPr="002923D9">
        <w:rPr>
          <w:sz w:val="28"/>
          <w:szCs w:val="28"/>
        </w:rPr>
        <w:t xml:space="preserve"> </w:t>
      </w:r>
    </w:p>
    <w:p w:rsidR="00B61E0C" w:rsidRPr="00227F33" w:rsidRDefault="002923D9" w:rsidP="002923D9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</w:pPr>
      <w:r>
        <w:rPr>
          <w:sz w:val="28"/>
          <w:szCs w:val="28"/>
        </w:rPr>
        <w:t>г. Ставрополь</w:t>
      </w:r>
    </w:p>
    <w:p w:rsidR="00B61E0C" w:rsidRDefault="00B61E0C" w:rsidP="000872B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</w:p>
    <w:p w:rsidR="00496AA9" w:rsidRDefault="00496AA9" w:rsidP="00165F5A">
      <w:pPr>
        <w:pStyle w:val="af0"/>
        <w:tabs>
          <w:tab w:val="left" w:pos="-993"/>
          <w:tab w:val="left" w:pos="9355"/>
        </w:tabs>
        <w:rPr>
          <w:szCs w:val="28"/>
          <w:vertAlign w:val="superscript"/>
        </w:rPr>
      </w:pPr>
      <w:r>
        <w:rPr>
          <w:szCs w:val="28"/>
        </w:rPr>
        <w:t xml:space="preserve">О сборе предложений для дополнительного зачисления в резерв составов участковых избирательных комиссий </w:t>
      </w:r>
      <w:r w:rsidR="008C5AC5">
        <w:rPr>
          <w:szCs w:val="28"/>
        </w:rPr>
        <w:t xml:space="preserve">№№ 845, 846, 1289 </w:t>
      </w:r>
      <w:r w:rsidR="008C5AC5">
        <w:rPr>
          <w:szCs w:val="28"/>
        </w:rPr>
        <w:br/>
      </w:r>
      <w:r w:rsidR="00B930A2" w:rsidRPr="00BB607A">
        <w:rPr>
          <w:szCs w:val="28"/>
        </w:rPr>
        <w:t xml:space="preserve">в период подготовки и проведения выборов, </w:t>
      </w:r>
      <w:r w:rsidR="00B930A2">
        <w:rPr>
          <w:szCs w:val="28"/>
        </w:rPr>
        <w:br/>
      </w:r>
      <w:r w:rsidR="00B930A2" w:rsidRPr="00BB607A">
        <w:rPr>
          <w:szCs w:val="28"/>
        </w:rPr>
        <w:t>назначенных на 20 сентября 2026 года</w:t>
      </w:r>
    </w:p>
    <w:p w:rsidR="00496AA9" w:rsidRPr="003D2D32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color w:val="FF0000"/>
          <w:spacing w:val="-4"/>
          <w:szCs w:val="28"/>
        </w:rPr>
      </w:pPr>
    </w:p>
    <w:p w:rsidR="00496AA9" w:rsidRPr="003D2D32" w:rsidRDefault="00496AA9" w:rsidP="00B930A2">
      <w:pPr>
        <w:ind w:firstLine="709"/>
        <w:jc w:val="both"/>
        <w:rPr>
          <w:spacing w:val="-4"/>
          <w:sz w:val="28"/>
          <w:szCs w:val="28"/>
        </w:rPr>
      </w:pPr>
      <w:r w:rsidRPr="003D2D32">
        <w:rPr>
          <w:spacing w:val="-4"/>
          <w:sz w:val="28"/>
          <w:szCs w:val="28"/>
        </w:rPr>
        <w:t xml:space="preserve">В соответствии </w:t>
      </w:r>
      <w:r w:rsidR="00B930A2" w:rsidRPr="003D2D32">
        <w:rPr>
          <w:spacing w:val="-4"/>
          <w:sz w:val="28"/>
          <w:szCs w:val="28"/>
        </w:rPr>
        <w:t>с</w:t>
      </w:r>
      <w:r w:rsidR="00B930A2" w:rsidRPr="003D2D32">
        <w:rPr>
          <w:spacing w:val="-4"/>
        </w:rPr>
        <w:t xml:space="preserve"> </w:t>
      </w:r>
      <w:r w:rsidR="00B930A2" w:rsidRPr="003D2D32">
        <w:rPr>
          <w:spacing w:val="-4"/>
          <w:sz w:val="28"/>
          <w:szCs w:val="28"/>
        </w:rPr>
        <w:t xml:space="preserve">пунктом 5 статьи 19, </w:t>
      </w:r>
      <w:r w:rsidRPr="003D2D32">
        <w:rPr>
          <w:spacing w:val="-4"/>
          <w:sz w:val="28"/>
          <w:szCs w:val="28"/>
        </w:rPr>
        <w:t xml:space="preserve">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г. № 152/1137-6, </w:t>
      </w:r>
      <w:bookmarkStart w:id="0" w:name="Заголовок"/>
      <w:r w:rsidR="008C5AC5" w:rsidRPr="00505D52">
        <w:rPr>
          <w:sz w:val="28"/>
          <w:szCs w:val="28"/>
        </w:rPr>
        <w:t xml:space="preserve">постановлением территориальной избирательной комиссии </w:t>
      </w:r>
      <w:r w:rsidR="008C5AC5">
        <w:rPr>
          <w:sz w:val="28"/>
          <w:szCs w:val="28"/>
        </w:rPr>
        <w:t>Октябрьского</w:t>
      </w:r>
      <w:r w:rsidR="008C5AC5" w:rsidRPr="00505D52">
        <w:rPr>
          <w:sz w:val="28"/>
          <w:szCs w:val="28"/>
        </w:rPr>
        <w:t xml:space="preserve"> района города Ставрополя </w:t>
      </w:r>
      <w:r w:rsidR="008C5AC5" w:rsidRPr="00634FD1">
        <w:rPr>
          <w:sz w:val="28"/>
          <w:szCs w:val="28"/>
        </w:rPr>
        <w:t xml:space="preserve">от </w:t>
      </w:r>
      <w:r w:rsidR="008C5AC5">
        <w:rPr>
          <w:sz w:val="28"/>
          <w:szCs w:val="28"/>
        </w:rPr>
        <w:t>06</w:t>
      </w:r>
      <w:r w:rsidR="008C5AC5" w:rsidRPr="00634FD1">
        <w:rPr>
          <w:sz w:val="28"/>
          <w:szCs w:val="28"/>
        </w:rPr>
        <w:t xml:space="preserve"> июля 202</w:t>
      </w:r>
      <w:r w:rsidR="008C5AC5">
        <w:rPr>
          <w:sz w:val="28"/>
          <w:szCs w:val="28"/>
        </w:rPr>
        <w:t>6</w:t>
      </w:r>
      <w:r w:rsidR="008C5AC5" w:rsidRPr="00634FD1">
        <w:rPr>
          <w:sz w:val="28"/>
          <w:szCs w:val="28"/>
        </w:rPr>
        <w:t xml:space="preserve"> г. № </w:t>
      </w:r>
      <w:r w:rsidR="008C5AC5">
        <w:rPr>
          <w:sz w:val="28"/>
          <w:szCs w:val="28"/>
        </w:rPr>
        <w:t xml:space="preserve">7/55 </w:t>
      </w:r>
      <w:r w:rsidR="008C5AC5" w:rsidRPr="00634FD1">
        <w:rPr>
          <w:sz w:val="28"/>
          <w:szCs w:val="28"/>
        </w:rPr>
        <w:t>«</w:t>
      </w:r>
      <w:bookmarkEnd w:id="0"/>
      <w:r w:rsidR="008C5AC5" w:rsidRPr="00505D52">
        <w:rPr>
          <w:sz w:val="28"/>
          <w:szCs w:val="28"/>
        </w:rPr>
        <w:t>Об образовании избирательных участков в местах временного пребывания избирателей в период подготовки и проведения выборов,</w:t>
      </w:r>
      <w:r w:rsidR="008C5AC5">
        <w:rPr>
          <w:sz w:val="28"/>
          <w:szCs w:val="28"/>
        </w:rPr>
        <w:t xml:space="preserve"> </w:t>
      </w:r>
      <w:r w:rsidR="008C5AC5" w:rsidRPr="00505D52">
        <w:rPr>
          <w:sz w:val="28"/>
          <w:szCs w:val="28"/>
        </w:rPr>
        <w:t>назначенных</w:t>
      </w:r>
      <w:r w:rsidR="008C5AC5">
        <w:rPr>
          <w:sz w:val="28"/>
          <w:szCs w:val="28"/>
        </w:rPr>
        <w:t xml:space="preserve"> </w:t>
      </w:r>
      <w:r w:rsidR="008C5AC5" w:rsidRPr="00505D52">
        <w:rPr>
          <w:sz w:val="28"/>
          <w:szCs w:val="28"/>
        </w:rPr>
        <w:t>на 20 сентября 2026 года</w:t>
      </w:r>
      <w:r w:rsidR="008C5AC5" w:rsidRPr="00634FD1">
        <w:rPr>
          <w:sz w:val="28"/>
          <w:szCs w:val="28"/>
        </w:rPr>
        <w:t xml:space="preserve">», </w:t>
      </w:r>
      <w:r w:rsidRPr="003D2D32">
        <w:rPr>
          <w:spacing w:val="-4"/>
          <w:sz w:val="28"/>
          <w:szCs w:val="28"/>
        </w:rPr>
        <w:t xml:space="preserve"> территориальная  избирательная комиссия </w:t>
      </w:r>
      <w:r w:rsidR="00165F5A" w:rsidRPr="003D2D32">
        <w:rPr>
          <w:spacing w:val="-4"/>
          <w:sz w:val="28"/>
          <w:szCs w:val="28"/>
        </w:rPr>
        <w:t>Октябрьского района</w:t>
      </w:r>
      <w:r w:rsidR="003D2D32">
        <w:rPr>
          <w:spacing w:val="-4"/>
          <w:sz w:val="28"/>
          <w:szCs w:val="28"/>
        </w:rPr>
        <w:t xml:space="preserve"> </w:t>
      </w:r>
      <w:r w:rsidR="008C5AC5">
        <w:rPr>
          <w:spacing w:val="-4"/>
          <w:sz w:val="28"/>
          <w:szCs w:val="28"/>
        </w:rPr>
        <w:br/>
      </w:r>
      <w:r w:rsidR="00165F5A" w:rsidRPr="003D2D32">
        <w:rPr>
          <w:spacing w:val="-4"/>
          <w:sz w:val="28"/>
          <w:szCs w:val="28"/>
        </w:rPr>
        <w:t>города Ставрополя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sz w:val="28"/>
          <w:szCs w:val="28"/>
        </w:rPr>
      </w:pP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bCs/>
          <w:sz w:val="28"/>
          <w:szCs w:val="28"/>
        </w:rPr>
      </w:pPr>
      <w:r w:rsidRPr="00496AA9">
        <w:rPr>
          <w:bCs/>
          <w:sz w:val="28"/>
          <w:szCs w:val="28"/>
        </w:rPr>
        <w:t>ПОСТАНОВЛЯЕТ: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b/>
          <w:sz w:val="28"/>
          <w:szCs w:val="28"/>
        </w:rPr>
      </w:pPr>
    </w:p>
    <w:p w:rsidR="00496AA9" w:rsidRPr="003D2D32" w:rsidRDefault="00496AA9" w:rsidP="00165F5A">
      <w:pPr>
        <w:pStyle w:val="30"/>
        <w:ind w:left="0" w:firstLine="709"/>
        <w:jc w:val="both"/>
        <w:rPr>
          <w:spacing w:val="-8"/>
          <w:sz w:val="28"/>
          <w:szCs w:val="28"/>
        </w:rPr>
      </w:pPr>
      <w:r w:rsidRPr="003D2D32">
        <w:rPr>
          <w:spacing w:val="-8"/>
          <w:sz w:val="28"/>
          <w:szCs w:val="28"/>
        </w:rPr>
        <w:t xml:space="preserve">1. Провести в период с 11 июля 2026 года до 31 июля 2026 года сбор предложений </w:t>
      </w:r>
      <w:r w:rsidR="00B930A2" w:rsidRPr="003D2D32">
        <w:rPr>
          <w:spacing w:val="-8"/>
          <w:sz w:val="28"/>
          <w:szCs w:val="28"/>
        </w:rPr>
        <w:t>для дополнительного зачисления в резерв составов участковых избирательных комиссий образованных в местах временного пребывания в период подготовки и проведения выборов, назначенных на 20 сентября 2026 года: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5"/>
      </w:tblGrid>
      <w:tr w:rsidR="00B930A2" w:rsidRPr="00B930A2" w:rsidTr="003D2D32">
        <w:tc>
          <w:tcPr>
            <w:tcW w:w="1384" w:type="dxa"/>
          </w:tcPr>
          <w:p w:rsidR="00B930A2" w:rsidRPr="00B930A2" w:rsidRDefault="00B930A2" w:rsidP="00B930A2">
            <w:pPr>
              <w:pStyle w:val="30"/>
              <w:ind w:left="0"/>
              <w:jc w:val="center"/>
              <w:rPr>
                <w:sz w:val="28"/>
                <w:szCs w:val="28"/>
              </w:rPr>
            </w:pPr>
            <w:r w:rsidRPr="00B930A2">
              <w:rPr>
                <w:sz w:val="28"/>
                <w:szCs w:val="28"/>
              </w:rPr>
              <w:t xml:space="preserve">УИК </w:t>
            </w:r>
            <w:r w:rsidRPr="00B930A2">
              <w:rPr>
                <w:sz w:val="28"/>
                <w:szCs w:val="28"/>
              </w:rPr>
              <w:br/>
              <w:t>№ 845</w:t>
            </w:r>
          </w:p>
        </w:tc>
        <w:tc>
          <w:tcPr>
            <w:tcW w:w="8186" w:type="dxa"/>
          </w:tcPr>
          <w:p w:rsidR="00B930A2" w:rsidRPr="00B930A2" w:rsidRDefault="00B930A2" w:rsidP="003D2D32">
            <w:pPr>
              <w:pStyle w:val="30"/>
              <w:ind w:left="0"/>
              <w:jc w:val="both"/>
              <w:rPr>
                <w:sz w:val="28"/>
                <w:szCs w:val="28"/>
              </w:rPr>
            </w:pPr>
            <w:r w:rsidRPr="00B930A2">
              <w:rPr>
                <w:sz w:val="28"/>
                <w:szCs w:val="28"/>
              </w:rPr>
              <w:t>Ставропольский край, г. Ставрополь, ул. Пригородная, 224А, Государственное бюджетное учреждение здравоохранения Ставропольского края «Краевой клинический кардиологический диспансер»</w:t>
            </w:r>
          </w:p>
        </w:tc>
      </w:tr>
      <w:tr w:rsidR="00B930A2" w:rsidRPr="00B930A2" w:rsidTr="003D2D32">
        <w:tc>
          <w:tcPr>
            <w:tcW w:w="1384" w:type="dxa"/>
          </w:tcPr>
          <w:p w:rsidR="00B930A2" w:rsidRPr="00B930A2" w:rsidRDefault="00B930A2" w:rsidP="00B930A2">
            <w:pPr>
              <w:pStyle w:val="30"/>
              <w:ind w:left="0"/>
              <w:jc w:val="center"/>
              <w:rPr>
                <w:sz w:val="28"/>
                <w:szCs w:val="28"/>
              </w:rPr>
            </w:pPr>
            <w:r w:rsidRPr="00B930A2">
              <w:rPr>
                <w:sz w:val="28"/>
                <w:szCs w:val="28"/>
              </w:rPr>
              <w:t xml:space="preserve">УИК </w:t>
            </w:r>
            <w:r w:rsidRPr="00B930A2">
              <w:rPr>
                <w:sz w:val="28"/>
                <w:szCs w:val="28"/>
              </w:rPr>
              <w:br/>
              <w:t>№ 846</w:t>
            </w:r>
          </w:p>
        </w:tc>
        <w:tc>
          <w:tcPr>
            <w:tcW w:w="8186" w:type="dxa"/>
          </w:tcPr>
          <w:p w:rsidR="00B930A2" w:rsidRPr="00B930A2" w:rsidRDefault="00B930A2" w:rsidP="00B930A2">
            <w:pPr>
              <w:pStyle w:val="30"/>
              <w:ind w:left="0"/>
              <w:jc w:val="both"/>
              <w:rPr>
                <w:sz w:val="28"/>
                <w:szCs w:val="28"/>
              </w:rPr>
            </w:pPr>
            <w:r w:rsidRPr="00B930A2">
              <w:rPr>
                <w:sz w:val="28"/>
                <w:szCs w:val="28"/>
              </w:rPr>
              <w:t>Ставропольский край, г. Ставрополь, ул. Балакирева, 5, Государственное бюджетное учреждение здравоохранения Ставропольского края «Городская клиническая больница № 2» города Ставрополя</w:t>
            </w:r>
          </w:p>
        </w:tc>
      </w:tr>
      <w:tr w:rsidR="00B930A2" w:rsidRPr="00B930A2" w:rsidTr="003D2D32">
        <w:tc>
          <w:tcPr>
            <w:tcW w:w="1384" w:type="dxa"/>
          </w:tcPr>
          <w:p w:rsidR="00B930A2" w:rsidRPr="00B930A2" w:rsidRDefault="00B930A2" w:rsidP="00B930A2">
            <w:pPr>
              <w:pStyle w:val="30"/>
              <w:ind w:left="0"/>
              <w:jc w:val="center"/>
              <w:rPr>
                <w:sz w:val="28"/>
                <w:szCs w:val="28"/>
              </w:rPr>
            </w:pPr>
            <w:r w:rsidRPr="00B930A2">
              <w:rPr>
                <w:sz w:val="28"/>
                <w:szCs w:val="28"/>
              </w:rPr>
              <w:t xml:space="preserve">УИК </w:t>
            </w:r>
            <w:r w:rsidRPr="00B930A2">
              <w:rPr>
                <w:sz w:val="28"/>
                <w:szCs w:val="28"/>
              </w:rPr>
              <w:br/>
              <w:t>№ 1289</w:t>
            </w:r>
          </w:p>
        </w:tc>
        <w:tc>
          <w:tcPr>
            <w:tcW w:w="8186" w:type="dxa"/>
          </w:tcPr>
          <w:p w:rsidR="00B930A2" w:rsidRPr="00B930A2" w:rsidRDefault="00B930A2" w:rsidP="00B930A2">
            <w:pPr>
              <w:pStyle w:val="30"/>
              <w:ind w:left="0"/>
              <w:jc w:val="both"/>
              <w:rPr>
                <w:sz w:val="28"/>
                <w:szCs w:val="28"/>
              </w:rPr>
            </w:pPr>
            <w:r w:rsidRPr="00B930A2">
              <w:rPr>
                <w:sz w:val="28"/>
                <w:szCs w:val="28"/>
              </w:rPr>
              <w:t>Ставропольский край, г. Ставрополь, ул. Октябрьская, 182А, Государственное бюджетное учреждение здравоохранения Ставропольского края «Ставропольский краевой клинический онкологический диспансер»</w:t>
            </w:r>
          </w:p>
        </w:tc>
      </w:tr>
    </w:tbl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bCs/>
          <w:sz w:val="28"/>
          <w:szCs w:val="28"/>
        </w:rPr>
      </w:pPr>
      <w:r w:rsidRPr="00496AA9">
        <w:rPr>
          <w:sz w:val="28"/>
          <w:szCs w:val="28"/>
        </w:rPr>
        <w:t xml:space="preserve">2. Утвердить текст сообщения о сборе предложений для дополнительного зачисления в резерв составов участковых избирательных </w:t>
      </w:r>
      <w:r w:rsidRPr="00496AA9">
        <w:rPr>
          <w:sz w:val="28"/>
          <w:szCs w:val="28"/>
        </w:rPr>
        <w:lastRenderedPageBreak/>
        <w:t>комиссий, сформированных на территории (далее – сообщение) (прилагается)</w:t>
      </w:r>
      <w:r w:rsidRPr="00496AA9">
        <w:rPr>
          <w:bCs/>
          <w:sz w:val="28"/>
          <w:szCs w:val="28"/>
        </w:rPr>
        <w:t>.</w:t>
      </w:r>
    </w:p>
    <w:p w:rsidR="00496AA9" w:rsidRPr="00496AA9" w:rsidRDefault="00496AA9" w:rsidP="00165F5A">
      <w:pPr>
        <w:pStyle w:val="30"/>
        <w:ind w:left="0" w:firstLine="709"/>
        <w:jc w:val="both"/>
        <w:rPr>
          <w:sz w:val="28"/>
          <w:szCs w:val="28"/>
        </w:rPr>
      </w:pPr>
      <w:r w:rsidRPr="00496AA9">
        <w:rPr>
          <w:sz w:val="28"/>
          <w:szCs w:val="28"/>
        </w:rPr>
        <w:t xml:space="preserve">3. Направить сообщение в государственные или муниципальные средства массовой информации, распространяющиеся на территории </w:t>
      </w:r>
      <w:r w:rsidR="00165F5A" w:rsidRPr="00165F5A">
        <w:rPr>
          <w:sz w:val="28"/>
          <w:szCs w:val="28"/>
        </w:rPr>
        <w:t>Октябрьского района города Ставрополя</w:t>
      </w:r>
      <w:r w:rsidRPr="00496AA9">
        <w:rPr>
          <w:sz w:val="28"/>
          <w:szCs w:val="28"/>
        </w:rPr>
        <w:t xml:space="preserve"> для опубликования не позднее </w:t>
      </w:r>
      <w:r w:rsidR="00263A33">
        <w:rPr>
          <w:sz w:val="28"/>
          <w:szCs w:val="28"/>
        </w:rPr>
        <w:br/>
      </w:r>
      <w:r w:rsidRPr="00496AA9">
        <w:rPr>
          <w:sz w:val="28"/>
          <w:szCs w:val="28"/>
        </w:rPr>
        <w:t xml:space="preserve">11 июля 2026 г. 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i/>
          <w:sz w:val="28"/>
          <w:szCs w:val="28"/>
        </w:rPr>
      </w:pPr>
      <w:r w:rsidRPr="00496AA9">
        <w:rPr>
          <w:sz w:val="28"/>
          <w:szCs w:val="28"/>
        </w:rPr>
        <w:t xml:space="preserve">4.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</w:t>
      </w:r>
      <w:r w:rsidR="003D2D32">
        <w:rPr>
          <w:sz w:val="28"/>
          <w:szCs w:val="28"/>
        </w:rPr>
        <w:t>8 июл</w:t>
      </w:r>
      <w:r w:rsidR="00165F5A">
        <w:rPr>
          <w:sz w:val="28"/>
          <w:szCs w:val="28"/>
        </w:rPr>
        <w:t>я</w:t>
      </w:r>
      <w:r w:rsidRPr="00496AA9">
        <w:rPr>
          <w:sz w:val="28"/>
          <w:szCs w:val="28"/>
        </w:rPr>
        <w:t xml:space="preserve"> 2026 года </w:t>
      </w:r>
      <w:r w:rsidRPr="00496AA9">
        <w:rPr>
          <w:i/>
          <w:sz w:val="28"/>
          <w:szCs w:val="28"/>
        </w:rPr>
        <w:t>(не позднее чем через 3 дня со дня принятия данного постановления).</w:t>
      </w:r>
    </w:p>
    <w:p w:rsidR="002923D9" w:rsidRPr="003D42BB" w:rsidRDefault="00263A33" w:rsidP="001E5B8A">
      <w:pPr>
        <w:pStyle w:val="14-150"/>
        <w:widowControl w:val="0"/>
        <w:spacing w:line="240" w:lineRule="auto"/>
      </w:pPr>
      <w:r>
        <w:t>5</w:t>
      </w:r>
      <w:r w:rsidR="002923D9" w:rsidRPr="003D42BB">
        <w:t xml:space="preserve">. Контроль за выполнением </w:t>
      </w:r>
      <w:r w:rsidR="002923D9">
        <w:t>постановления</w:t>
      </w:r>
      <w:r w:rsidR="002923D9" w:rsidRPr="003D42BB">
        <w:t xml:space="preserve"> возложить на секретаря </w:t>
      </w:r>
      <w:r w:rsidR="002923D9">
        <w:t xml:space="preserve">территориальной </w:t>
      </w:r>
      <w:r w:rsidR="002923D9" w:rsidRPr="003D42BB">
        <w:t xml:space="preserve">избирательной комиссии </w:t>
      </w:r>
      <w:r w:rsidR="002923D9">
        <w:t>Октябрьского района города Ставрополя</w:t>
      </w:r>
      <w:r w:rsidR="002923D9" w:rsidRPr="003D42BB">
        <w:t xml:space="preserve"> </w:t>
      </w:r>
      <w:r w:rsidR="002923D9">
        <w:t>Бурцефф Н.Г</w:t>
      </w:r>
      <w:r w:rsidR="002923D9" w:rsidRPr="003D42BB">
        <w:t>.</w:t>
      </w:r>
    </w:p>
    <w:p w:rsidR="00B61E0C" w:rsidRPr="00A854BF" w:rsidRDefault="00B61E0C" w:rsidP="001E5B8A">
      <w:pPr>
        <w:shd w:val="clear" w:color="auto" w:fill="FFFFFF"/>
        <w:tabs>
          <w:tab w:val="left" w:pos="1027"/>
        </w:tabs>
        <w:ind w:left="34" w:firstLine="566"/>
        <w:jc w:val="both"/>
        <w:rPr>
          <w:bCs/>
          <w:spacing w:val="-1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717C81" w:rsidRDefault="006B08E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Председатель </w:t>
      </w: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B61E0C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</w:pPr>
      <w:r>
        <w:rPr>
          <w:spacing w:val="-4"/>
          <w:sz w:val="28"/>
          <w:szCs w:val="28"/>
        </w:rPr>
        <w:t>Октябрьского района города Ставрополя</w:t>
      </w:r>
      <w:r w:rsidR="006B08E1">
        <w:rPr>
          <w:spacing w:val="-4"/>
          <w:sz w:val="28"/>
          <w:szCs w:val="28"/>
        </w:rPr>
        <w:tab/>
        <w:t xml:space="preserve">                </w:t>
      </w:r>
      <w:r w:rsidR="002923D9">
        <w:rPr>
          <w:spacing w:val="-4"/>
          <w:sz w:val="28"/>
          <w:szCs w:val="28"/>
        </w:rPr>
        <w:t xml:space="preserve">      С.Н. Бухарова</w:t>
      </w:r>
    </w:p>
    <w:p w:rsidR="00101C2A" w:rsidRPr="005D4930" w:rsidRDefault="00101C2A" w:rsidP="001E5B8A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Секретарь</w:t>
      </w: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217085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Октябрьского района города Ставрополя</w:t>
      </w:r>
      <w:r>
        <w:rPr>
          <w:spacing w:val="-4"/>
          <w:sz w:val="28"/>
          <w:szCs w:val="28"/>
        </w:rPr>
        <w:tab/>
        <w:t xml:space="preserve">                       Н.Г. Бурцефф</w:t>
      </w: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8C5AC5" w:rsidRDefault="008C5AC5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8C5AC5" w:rsidRDefault="008C5AC5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8C5AC5" w:rsidRDefault="008C5AC5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8C5AC5" w:rsidRDefault="008C5AC5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8C5AC5" w:rsidRDefault="008C5AC5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8C5AC5" w:rsidRDefault="008C5AC5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Pr="00165F5A" w:rsidRDefault="003D2D32" w:rsidP="00165F5A">
      <w:pPr>
        <w:spacing w:line="240" w:lineRule="exact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</w:t>
      </w:r>
      <w:r w:rsidR="00165F5A" w:rsidRPr="00165F5A">
        <w:rPr>
          <w:sz w:val="24"/>
          <w:szCs w:val="24"/>
        </w:rPr>
        <w:t>ТВЕРЖДЕНО</w:t>
      </w:r>
    </w:p>
    <w:p w:rsidR="00165F5A" w:rsidRPr="00165F5A" w:rsidRDefault="00165F5A" w:rsidP="00165F5A">
      <w:pPr>
        <w:spacing w:line="240" w:lineRule="exact"/>
        <w:ind w:left="5670"/>
        <w:jc w:val="center"/>
        <w:rPr>
          <w:b/>
          <w:sz w:val="24"/>
          <w:szCs w:val="24"/>
        </w:rPr>
      </w:pPr>
      <w:r w:rsidRPr="00165F5A">
        <w:rPr>
          <w:sz w:val="24"/>
          <w:szCs w:val="24"/>
        </w:rPr>
        <w:t xml:space="preserve">постановлением </w:t>
      </w:r>
      <w:r>
        <w:rPr>
          <w:sz w:val="24"/>
          <w:szCs w:val="24"/>
        </w:rPr>
        <w:br/>
      </w:r>
      <w:r w:rsidRPr="00165F5A">
        <w:rPr>
          <w:sz w:val="24"/>
          <w:szCs w:val="24"/>
        </w:rPr>
        <w:t xml:space="preserve">территориальной избирательной комиссии Октябрьского района города Ставрополя </w:t>
      </w:r>
      <w:r>
        <w:rPr>
          <w:sz w:val="24"/>
          <w:szCs w:val="24"/>
        </w:rPr>
        <w:br/>
      </w:r>
      <w:r w:rsidRPr="00165F5A">
        <w:rPr>
          <w:sz w:val="24"/>
          <w:szCs w:val="24"/>
        </w:rPr>
        <w:t xml:space="preserve">от </w:t>
      </w:r>
      <w:r w:rsidR="003D2D32">
        <w:rPr>
          <w:sz w:val="24"/>
          <w:szCs w:val="24"/>
        </w:rPr>
        <w:t>06.07</w:t>
      </w:r>
      <w:r>
        <w:rPr>
          <w:sz w:val="24"/>
          <w:szCs w:val="24"/>
        </w:rPr>
        <w:t>.2026</w:t>
      </w:r>
      <w:r w:rsidRPr="00165F5A">
        <w:rPr>
          <w:sz w:val="24"/>
          <w:szCs w:val="24"/>
        </w:rPr>
        <w:t xml:space="preserve"> № </w:t>
      </w:r>
      <w:r w:rsidR="003D2D32">
        <w:rPr>
          <w:sz w:val="24"/>
          <w:szCs w:val="24"/>
        </w:rPr>
        <w:t>7/5</w:t>
      </w:r>
      <w:r w:rsidR="008C5AC5">
        <w:rPr>
          <w:sz w:val="24"/>
          <w:szCs w:val="24"/>
        </w:rPr>
        <w:t>7</w:t>
      </w:r>
    </w:p>
    <w:p w:rsidR="00165F5A" w:rsidRDefault="00165F5A" w:rsidP="00165F5A">
      <w:pPr>
        <w:pStyle w:val="14"/>
        <w:spacing w:line="240" w:lineRule="exact"/>
        <w:rPr>
          <w:rFonts w:ascii="Times New Roman" w:hAnsi="Times New Roman"/>
          <w:szCs w:val="24"/>
        </w:rPr>
      </w:pPr>
    </w:p>
    <w:p w:rsidR="00165F5A" w:rsidRPr="00165F5A" w:rsidRDefault="00165F5A" w:rsidP="00165F5A">
      <w:pPr>
        <w:pStyle w:val="1"/>
        <w:jc w:val="center"/>
        <w:rPr>
          <w:b/>
          <w:color w:val="000000"/>
          <w:szCs w:val="28"/>
        </w:rPr>
      </w:pPr>
      <w:r w:rsidRPr="00165F5A">
        <w:rPr>
          <w:b/>
          <w:color w:val="000000"/>
          <w:szCs w:val="28"/>
        </w:rPr>
        <w:t>Сообщение</w:t>
      </w:r>
    </w:p>
    <w:p w:rsidR="008C5AC5" w:rsidRPr="008C5AC5" w:rsidRDefault="008C5AC5" w:rsidP="008C5AC5">
      <w:pPr>
        <w:pStyle w:val="af0"/>
        <w:tabs>
          <w:tab w:val="left" w:pos="-993"/>
          <w:tab w:val="left" w:pos="9355"/>
        </w:tabs>
        <w:rPr>
          <w:b/>
          <w:szCs w:val="28"/>
          <w:vertAlign w:val="superscript"/>
        </w:rPr>
      </w:pPr>
      <w:r w:rsidRPr="008C5AC5">
        <w:rPr>
          <w:b/>
          <w:szCs w:val="28"/>
        </w:rPr>
        <w:t xml:space="preserve">о сборе предложений для дополнительного зачисления в резерв составов участковых избирательных комиссий №№ 845, 846, 1289 </w:t>
      </w:r>
      <w:r w:rsidRPr="008C5AC5">
        <w:rPr>
          <w:b/>
          <w:szCs w:val="28"/>
        </w:rPr>
        <w:br/>
        <w:t xml:space="preserve">в период подготовки и проведения выборов, </w:t>
      </w:r>
      <w:r w:rsidRPr="008C5AC5">
        <w:rPr>
          <w:b/>
          <w:szCs w:val="28"/>
        </w:rPr>
        <w:br/>
        <w:t>назначенных на 20 сентября 2026 года</w:t>
      </w:r>
    </w:p>
    <w:p w:rsidR="008C5AC5" w:rsidRDefault="008C5AC5" w:rsidP="008C5AC5">
      <w:pPr>
        <w:tabs>
          <w:tab w:val="left" w:pos="-3828"/>
        </w:tabs>
        <w:ind w:firstLine="709"/>
        <w:jc w:val="both"/>
        <w:rPr>
          <w:sz w:val="28"/>
          <w:szCs w:val="28"/>
        </w:rPr>
      </w:pPr>
    </w:p>
    <w:p w:rsidR="008C5AC5" w:rsidRPr="00165F5A" w:rsidRDefault="008C5AC5" w:rsidP="008C5AC5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165F5A">
        <w:rPr>
          <w:sz w:val="28"/>
          <w:szCs w:val="28"/>
        </w:rPr>
        <w:t xml:space="preserve">Территориальная избирательная комиссия Октябрьского района </w:t>
      </w:r>
      <w:r>
        <w:rPr>
          <w:sz w:val="28"/>
          <w:szCs w:val="28"/>
        </w:rPr>
        <w:br/>
      </w:r>
      <w:r w:rsidRPr="00165F5A">
        <w:rPr>
          <w:sz w:val="28"/>
          <w:szCs w:val="28"/>
        </w:rPr>
        <w:t>города Ставрополя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 Октябрьского района города Ставрополя.</w:t>
      </w:r>
    </w:p>
    <w:p w:rsidR="008C5AC5" w:rsidRPr="00165F5A" w:rsidRDefault="008C5AC5" w:rsidP="008C5AC5">
      <w:pPr>
        <w:tabs>
          <w:tab w:val="left" w:pos="-3828"/>
        </w:tabs>
        <w:ind w:firstLine="709"/>
        <w:jc w:val="both"/>
        <w:rPr>
          <w:sz w:val="28"/>
          <w:szCs w:val="28"/>
          <w:lang w:eastAsia="en-US"/>
        </w:rPr>
      </w:pPr>
      <w:r w:rsidRPr="00165F5A">
        <w:rPr>
          <w:spacing w:val="-12"/>
          <w:sz w:val="28"/>
          <w:szCs w:val="28"/>
          <w:lang w:eastAsia="en-US"/>
        </w:rPr>
        <w:t xml:space="preserve">Сбор предложений осуществляется </w:t>
      </w:r>
      <w:r w:rsidRPr="00165F5A">
        <w:rPr>
          <w:b/>
          <w:spacing w:val="-12"/>
          <w:sz w:val="28"/>
          <w:szCs w:val="28"/>
        </w:rPr>
        <w:t>в период с 11 июля по 31 июля 2026 года</w:t>
      </w:r>
      <w:r w:rsidRPr="00165F5A">
        <w:rPr>
          <w:b/>
          <w:sz w:val="28"/>
          <w:szCs w:val="28"/>
        </w:rPr>
        <w:t xml:space="preserve"> </w:t>
      </w:r>
      <w:r w:rsidRPr="00165F5A">
        <w:rPr>
          <w:sz w:val="28"/>
          <w:szCs w:val="28"/>
          <w:lang w:eastAsia="en-US"/>
        </w:rPr>
        <w:t xml:space="preserve">территориальной избирательной комиссией </w:t>
      </w:r>
      <w:r w:rsidRPr="00165F5A">
        <w:rPr>
          <w:sz w:val="28"/>
          <w:szCs w:val="28"/>
        </w:rPr>
        <w:t>Октябрьского района города Ставрополя</w:t>
      </w:r>
      <w:r w:rsidRPr="00165F5A">
        <w:rPr>
          <w:sz w:val="28"/>
          <w:szCs w:val="28"/>
          <w:lang w:eastAsia="en-US"/>
        </w:rPr>
        <w:t xml:space="preserve"> по адресу: </w:t>
      </w:r>
      <w:r>
        <w:rPr>
          <w:sz w:val="28"/>
          <w:szCs w:val="28"/>
          <w:lang w:eastAsia="en-US"/>
        </w:rPr>
        <w:t xml:space="preserve">г. Ставрополь, ул. Голенева, 21 (здание администрации Октябрьского района города Ставрополя), каб.11, 3 этаж </w:t>
      </w:r>
      <w:r w:rsidRPr="00165F5A">
        <w:rPr>
          <w:sz w:val="28"/>
          <w:szCs w:val="28"/>
          <w:lang w:eastAsia="en-US"/>
        </w:rPr>
        <w:t>в соответствии с графиком работы территориальной избирательной комиссии.</w:t>
      </w:r>
    </w:p>
    <w:p w:rsidR="008C5AC5" w:rsidRPr="00165F5A" w:rsidRDefault="008C5AC5" w:rsidP="008C5AC5">
      <w:pPr>
        <w:tabs>
          <w:tab w:val="left" w:pos="-2410"/>
        </w:tabs>
        <w:ind w:firstLine="709"/>
        <w:jc w:val="both"/>
        <w:rPr>
          <w:sz w:val="28"/>
          <w:szCs w:val="28"/>
          <w:lang w:eastAsia="en-US"/>
        </w:rPr>
      </w:pPr>
      <w:r w:rsidRPr="00165F5A">
        <w:rPr>
          <w:sz w:val="28"/>
          <w:szCs w:val="28"/>
          <w:lang w:eastAsia="en-US"/>
        </w:rPr>
        <w:t>Документы, необходимые при внесении предложений по кандидатурам</w:t>
      </w:r>
      <w:r>
        <w:rPr>
          <w:sz w:val="28"/>
          <w:szCs w:val="28"/>
          <w:lang w:eastAsia="en-US"/>
        </w:rPr>
        <w:t xml:space="preserve"> </w:t>
      </w:r>
      <w:r w:rsidRPr="00165F5A">
        <w:rPr>
          <w:sz w:val="28"/>
          <w:szCs w:val="28"/>
          <w:lang w:eastAsia="en-US"/>
        </w:rPr>
        <w:t>в резерв составов участковых избирательных комиссий,</w:t>
      </w:r>
      <w:r>
        <w:rPr>
          <w:sz w:val="28"/>
          <w:szCs w:val="28"/>
          <w:lang w:eastAsia="en-US"/>
        </w:rPr>
        <w:t xml:space="preserve"> </w:t>
      </w:r>
      <w:r w:rsidRPr="00165F5A">
        <w:rPr>
          <w:sz w:val="28"/>
          <w:szCs w:val="28"/>
          <w:lang w:eastAsia="en-US"/>
        </w:rPr>
        <w:t xml:space="preserve">представляются в территориальную избирательную комиссию в соответствии с Перечнем, приведенным в приложении № 2 к Порядку </w:t>
      </w:r>
      <w:r w:rsidRPr="00165F5A">
        <w:rPr>
          <w:bCs/>
          <w:sz w:val="28"/>
          <w:szCs w:val="28"/>
          <w:lang w:eastAsia="en-US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</w:t>
      </w:r>
      <w:r w:rsidRPr="00165F5A">
        <w:rPr>
          <w:rFonts w:cs="Calibri"/>
          <w:sz w:val="28"/>
          <w:szCs w:val="28"/>
          <w:lang w:eastAsia="en-US"/>
        </w:rPr>
        <w:t xml:space="preserve">Центральной избирательной комиссии Российской Федерации от 5 декабря 2012 г. № </w:t>
      </w:r>
      <w:r w:rsidRPr="00165F5A">
        <w:rPr>
          <w:sz w:val="28"/>
          <w:szCs w:val="28"/>
          <w:lang w:eastAsia="en-US"/>
        </w:rPr>
        <w:t>152/1137-6.</w:t>
      </w:r>
    </w:p>
    <w:p w:rsidR="008C5AC5" w:rsidRPr="00165F5A" w:rsidRDefault="008C5AC5" w:rsidP="008C5AC5">
      <w:pPr>
        <w:tabs>
          <w:tab w:val="left" w:pos="-2410"/>
        </w:tabs>
        <w:ind w:firstLine="709"/>
        <w:jc w:val="both"/>
        <w:rPr>
          <w:spacing w:val="2"/>
          <w:sz w:val="28"/>
          <w:szCs w:val="28"/>
          <w:lang w:eastAsia="en-US"/>
        </w:rPr>
      </w:pPr>
      <w:r w:rsidRPr="00165F5A">
        <w:rPr>
          <w:bCs/>
          <w:sz w:val="28"/>
          <w:szCs w:val="28"/>
          <w:lang w:eastAsia="en-US"/>
        </w:rPr>
        <w:t xml:space="preserve">В резерв составов участковых избирательных комиссий не зачисляются кандидатуры, не соответствующие требованиям, установленным пунктом 1 статьи 29 </w:t>
      </w:r>
      <w:r w:rsidRPr="00165F5A">
        <w:rPr>
          <w:sz w:val="28"/>
          <w:szCs w:val="28"/>
          <w:lang w:eastAsia="en-US"/>
        </w:rPr>
        <w:t xml:space="preserve">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165F5A">
        <w:rPr>
          <w:spacing w:val="2"/>
          <w:sz w:val="28"/>
          <w:szCs w:val="28"/>
          <w:lang w:eastAsia="en-US"/>
        </w:rPr>
        <w:t>отсутствуют документы, необходимые для зачисления в резерв составов участковых избирательных комиссий.</w:t>
      </w:r>
    </w:p>
    <w:p w:rsidR="008C5AC5" w:rsidRPr="00165F5A" w:rsidRDefault="008C5AC5" w:rsidP="008C5AC5">
      <w:pPr>
        <w:tabs>
          <w:tab w:val="left" w:pos="-2410"/>
        </w:tabs>
        <w:ind w:firstLine="709"/>
        <w:jc w:val="both"/>
        <w:rPr>
          <w:sz w:val="28"/>
          <w:szCs w:val="28"/>
          <w:lang w:eastAsia="en-US"/>
        </w:rPr>
      </w:pPr>
      <w:r w:rsidRPr="00165F5A">
        <w:rPr>
          <w:sz w:val="28"/>
          <w:szCs w:val="28"/>
          <w:lang w:eastAsia="en-US"/>
        </w:rPr>
        <w:t>Дополнительную информацию можно получить в</w:t>
      </w:r>
      <w:r>
        <w:rPr>
          <w:sz w:val="28"/>
          <w:szCs w:val="28"/>
          <w:lang w:eastAsia="en-US"/>
        </w:rPr>
        <w:t xml:space="preserve"> </w:t>
      </w:r>
      <w:r w:rsidRPr="00165F5A">
        <w:rPr>
          <w:sz w:val="28"/>
          <w:szCs w:val="28"/>
          <w:lang w:eastAsia="en-US"/>
        </w:rPr>
        <w:t xml:space="preserve">территориальной избирательной комиссии </w:t>
      </w:r>
      <w:r w:rsidRPr="00165F5A">
        <w:rPr>
          <w:sz w:val="28"/>
          <w:szCs w:val="28"/>
        </w:rPr>
        <w:t>Октябрьского района города Ставрополя</w:t>
      </w:r>
      <w:r w:rsidRPr="00165F5A">
        <w:rPr>
          <w:sz w:val="28"/>
          <w:szCs w:val="28"/>
          <w:lang w:eastAsia="en-US"/>
        </w:rPr>
        <w:t xml:space="preserve"> по телефону:</w:t>
      </w:r>
      <w:r>
        <w:rPr>
          <w:sz w:val="28"/>
          <w:szCs w:val="28"/>
          <w:lang w:eastAsia="en-US"/>
        </w:rPr>
        <w:t>8(8652)29-62-11</w:t>
      </w:r>
      <w:r w:rsidRPr="00165F5A">
        <w:rPr>
          <w:sz w:val="28"/>
          <w:szCs w:val="28"/>
          <w:lang w:eastAsia="en-US"/>
        </w:rPr>
        <w:t>.</w:t>
      </w:r>
    </w:p>
    <w:p w:rsidR="008C5AC5" w:rsidRPr="00165F5A" w:rsidRDefault="008C5AC5" w:rsidP="008C5AC5">
      <w:pPr>
        <w:ind w:firstLine="709"/>
        <w:jc w:val="both"/>
        <w:rPr>
          <w:sz w:val="28"/>
          <w:szCs w:val="28"/>
        </w:rPr>
      </w:pPr>
    </w:p>
    <w:p w:rsidR="008C5AC5" w:rsidRPr="00165F5A" w:rsidRDefault="008C5AC5" w:rsidP="008C5AC5">
      <w:pPr>
        <w:tabs>
          <w:tab w:val="left" w:pos="708"/>
        </w:tabs>
        <w:ind w:left="284"/>
        <w:jc w:val="right"/>
        <w:rPr>
          <w:sz w:val="28"/>
          <w:szCs w:val="28"/>
          <w:lang w:eastAsia="en-US"/>
        </w:rPr>
      </w:pPr>
      <w:r w:rsidRPr="00165F5A">
        <w:rPr>
          <w:sz w:val="28"/>
          <w:szCs w:val="28"/>
          <w:lang w:eastAsia="en-US"/>
        </w:rPr>
        <w:t xml:space="preserve">Территориальная избирательная комиссия </w:t>
      </w:r>
      <w:r>
        <w:rPr>
          <w:sz w:val="28"/>
          <w:szCs w:val="28"/>
          <w:lang w:eastAsia="en-US"/>
        </w:rPr>
        <w:br/>
      </w:r>
      <w:r w:rsidRPr="00165F5A">
        <w:rPr>
          <w:sz w:val="28"/>
          <w:szCs w:val="28"/>
        </w:rPr>
        <w:t>Октябрьского района города Ставрополя</w:t>
      </w:r>
      <w:r w:rsidRPr="00165F5A">
        <w:rPr>
          <w:sz w:val="28"/>
          <w:szCs w:val="28"/>
          <w:lang w:eastAsia="en-US"/>
        </w:rPr>
        <w:t xml:space="preserve"> </w:t>
      </w:r>
    </w:p>
    <w:sectPr w:rsidR="008C5AC5" w:rsidRPr="00165F5A" w:rsidSect="008C5AC5">
      <w:pgSz w:w="11905" w:h="16838"/>
      <w:pgMar w:top="1134" w:right="851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270" w:rsidRDefault="002E7270" w:rsidP="00165F5A">
      <w:r>
        <w:separator/>
      </w:r>
    </w:p>
  </w:endnote>
  <w:endnote w:type="continuationSeparator" w:id="1">
    <w:p w:rsidR="002E7270" w:rsidRDefault="002E7270" w:rsidP="0016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270" w:rsidRDefault="002E7270" w:rsidP="00165F5A">
      <w:r>
        <w:separator/>
      </w:r>
    </w:p>
  </w:footnote>
  <w:footnote w:type="continuationSeparator" w:id="1">
    <w:p w:rsidR="002E7270" w:rsidRDefault="002E7270" w:rsidP="00165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C45DB3"/>
    <w:multiLevelType w:val="hybridMultilevel"/>
    <w:tmpl w:val="B1440BB6"/>
    <w:lvl w:ilvl="0" w:tplc="E7507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72E7A"/>
    <w:rsid w:val="000872BE"/>
    <w:rsid w:val="000A48DE"/>
    <w:rsid w:val="00101C2A"/>
    <w:rsid w:val="00110D1C"/>
    <w:rsid w:val="00137D04"/>
    <w:rsid w:val="00165F5A"/>
    <w:rsid w:val="001E5B8A"/>
    <w:rsid w:val="002021A5"/>
    <w:rsid w:val="00217085"/>
    <w:rsid w:val="00227F33"/>
    <w:rsid w:val="00230037"/>
    <w:rsid w:val="00263A33"/>
    <w:rsid w:val="00265817"/>
    <w:rsid w:val="002923D9"/>
    <w:rsid w:val="002C04D5"/>
    <w:rsid w:val="002E7270"/>
    <w:rsid w:val="00383B31"/>
    <w:rsid w:val="00387C63"/>
    <w:rsid w:val="00390508"/>
    <w:rsid w:val="003D2D32"/>
    <w:rsid w:val="00450DA0"/>
    <w:rsid w:val="00466D2F"/>
    <w:rsid w:val="00496AA9"/>
    <w:rsid w:val="00497BBB"/>
    <w:rsid w:val="004E6673"/>
    <w:rsid w:val="0054185D"/>
    <w:rsid w:val="00574ED2"/>
    <w:rsid w:val="005D34FE"/>
    <w:rsid w:val="005D4930"/>
    <w:rsid w:val="006B08E1"/>
    <w:rsid w:val="006F7B2F"/>
    <w:rsid w:val="00717C81"/>
    <w:rsid w:val="007741AC"/>
    <w:rsid w:val="007B2A1C"/>
    <w:rsid w:val="008C5AC5"/>
    <w:rsid w:val="0090549E"/>
    <w:rsid w:val="009118A6"/>
    <w:rsid w:val="009B190C"/>
    <w:rsid w:val="009C554A"/>
    <w:rsid w:val="009D7C61"/>
    <w:rsid w:val="00A00391"/>
    <w:rsid w:val="00A854BF"/>
    <w:rsid w:val="00B03749"/>
    <w:rsid w:val="00B16A87"/>
    <w:rsid w:val="00B25DB4"/>
    <w:rsid w:val="00B61E0C"/>
    <w:rsid w:val="00B930A2"/>
    <w:rsid w:val="00BA414A"/>
    <w:rsid w:val="00D053CE"/>
    <w:rsid w:val="00D37628"/>
    <w:rsid w:val="00D7357E"/>
    <w:rsid w:val="00DA19B4"/>
    <w:rsid w:val="00DC136D"/>
    <w:rsid w:val="00E622D1"/>
    <w:rsid w:val="00EB5AA6"/>
    <w:rsid w:val="00F00AF7"/>
    <w:rsid w:val="00F23BA6"/>
    <w:rsid w:val="00F33BCC"/>
    <w:rsid w:val="00F45E6B"/>
    <w:rsid w:val="00F60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B0374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B0374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3749"/>
  </w:style>
  <w:style w:type="character" w:customStyle="1" w:styleId="WW8Num2z0">
    <w:name w:val="WW8Num2z0"/>
    <w:qFormat/>
    <w:rsid w:val="00B03749"/>
  </w:style>
  <w:style w:type="character" w:customStyle="1" w:styleId="a3">
    <w:name w:val="Текст сноски Знак"/>
    <w:basedOn w:val="a0"/>
    <w:qFormat/>
    <w:rsid w:val="00B03749"/>
  </w:style>
  <w:style w:type="character" w:customStyle="1" w:styleId="a4">
    <w:name w:val="Символ сноски"/>
    <w:qFormat/>
    <w:rsid w:val="00B03749"/>
    <w:rPr>
      <w:vertAlign w:val="superscript"/>
    </w:rPr>
  </w:style>
  <w:style w:type="paragraph" w:customStyle="1" w:styleId="a5">
    <w:name w:val="Заголовок"/>
    <w:basedOn w:val="a"/>
    <w:next w:val="a6"/>
    <w:qFormat/>
    <w:rsid w:val="00B0374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B03749"/>
    <w:pPr>
      <w:spacing w:after="140" w:line="276" w:lineRule="auto"/>
    </w:pPr>
  </w:style>
  <w:style w:type="paragraph" w:styleId="a7">
    <w:name w:val="List"/>
    <w:basedOn w:val="a6"/>
    <w:rsid w:val="00B03749"/>
    <w:rPr>
      <w:rFonts w:cs="Droid Sans Devanagari"/>
    </w:rPr>
  </w:style>
  <w:style w:type="paragraph" w:styleId="a8">
    <w:name w:val="caption"/>
    <w:basedOn w:val="a"/>
    <w:qFormat/>
    <w:rsid w:val="00B0374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B0374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B0374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B0374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B0374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B0374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B0374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B03749"/>
    <w:pPr>
      <w:widowControl/>
      <w:autoSpaceDE/>
    </w:pPr>
  </w:style>
  <w:style w:type="paragraph" w:customStyle="1" w:styleId="ac">
    <w:name w:val="Содержимое таблицы"/>
    <w:basedOn w:val="a"/>
    <w:qFormat/>
    <w:rsid w:val="00B03749"/>
    <w:pPr>
      <w:suppressLineNumbers/>
    </w:pPr>
  </w:style>
  <w:style w:type="paragraph" w:customStyle="1" w:styleId="ad">
    <w:name w:val="Заголовок таблицы"/>
    <w:basedOn w:val="ac"/>
    <w:qFormat/>
    <w:rsid w:val="00B03749"/>
    <w:pPr>
      <w:jc w:val="center"/>
    </w:pPr>
    <w:rPr>
      <w:b/>
      <w:bCs/>
    </w:rPr>
  </w:style>
  <w:style w:type="numbering" w:customStyle="1" w:styleId="WW8Num1">
    <w:name w:val="WW8Num1"/>
    <w:qFormat/>
    <w:rsid w:val="00B03749"/>
  </w:style>
  <w:style w:type="numbering" w:customStyle="1" w:styleId="WW8Num2">
    <w:name w:val="WW8Num2"/>
    <w:qFormat/>
    <w:rsid w:val="00B03749"/>
  </w:style>
  <w:style w:type="paragraph" w:customStyle="1" w:styleId="ConsPlusNormal">
    <w:name w:val="ConsPlusNormal"/>
    <w:rsid w:val="00A854BF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styleId="ae">
    <w:name w:val="No Spacing"/>
    <w:uiPriority w:val="1"/>
    <w:qFormat/>
    <w:rsid w:val="00A854B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0872BE"/>
    <w:pPr>
      <w:suppressAutoHyphens w:val="0"/>
      <w:overflowPunct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styleId="30">
    <w:name w:val="Body Text Indent 3"/>
    <w:basedOn w:val="a"/>
    <w:link w:val="32"/>
    <w:uiPriority w:val="99"/>
    <w:unhideWhenUsed/>
    <w:rsid w:val="00292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2923D9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14-150">
    <w:name w:val="текст14-15"/>
    <w:basedOn w:val="a"/>
    <w:rsid w:val="002923D9"/>
    <w:pPr>
      <w:widowControl/>
      <w:suppressAutoHyphens w:val="0"/>
      <w:autoSpaceDE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af0">
    <w:name w:val="Норм"/>
    <w:basedOn w:val="a"/>
    <w:rsid w:val="00496AA9"/>
    <w:pPr>
      <w:widowControl/>
      <w:suppressAutoHyphens w:val="0"/>
      <w:autoSpaceDE/>
      <w:jc w:val="center"/>
    </w:pPr>
    <w:rPr>
      <w:sz w:val="28"/>
      <w:szCs w:val="24"/>
      <w:lang w:eastAsia="ru-RU"/>
    </w:rPr>
  </w:style>
  <w:style w:type="character" w:styleId="af1">
    <w:name w:val="footnote reference"/>
    <w:rsid w:val="00165F5A"/>
    <w:rPr>
      <w:rFonts w:cs="Times New Roman"/>
      <w:vertAlign w:val="superscript"/>
    </w:rPr>
  </w:style>
  <w:style w:type="paragraph" w:customStyle="1" w:styleId="14">
    <w:name w:val="Загл.14"/>
    <w:basedOn w:val="a"/>
    <w:rsid w:val="00165F5A"/>
    <w:pPr>
      <w:widowControl/>
      <w:suppressAutoHyphens w:val="0"/>
      <w:autoSpaceDE/>
      <w:jc w:val="center"/>
    </w:pPr>
    <w:rPr>
      <w:rFonts w:ascii="Times New Roman CYR" w:hAnsi="Times New Roman CYR"/>
      <w:b/>
      <w:sz w:val="28"/>
      <w:lang w:eastAsia="ru-RU"/>
    </w:rPr>
  </w:style>
  <w:style w:type="table" w:styleId="af2">
    <w:name w:val="Table Grid"/>
    <w:basedOn w:val="a1"/>
    <w:uiPriority w:val="59"/>
    <w:rsid w:val="00B930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1FE2-E025-44A4-93F1-B22EAD97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2</cp:revision>
  <cp:lastPrinted>2026-06-26T11:36:00Z</cp:lastPrinted>
  <dcterms:created xsi:type="dcterms:W3CDTF">2026-07-05T11:09:00Z</dcterms:created>
  <dcterms:modified xsi:type="dcterms:W3CDTF">2026-07-05T11:09:00Z</dcterms:modified>
  <dc:language>ru-RU</dc:language>
</cp:coreProperties>
</file>