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85" w:rsidRDefault="00507682">
      <w:pPr>
        <w:pStyle w:val="ConsTitle"/>
        <w:widowControl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13885" w:rsidRDefault="00213885">
      <w:pPr>
        <w:tabs>
          <w:tab w:val="left" w:pos="4140"/>
        </w:tabs>
        <w:ind w:right="-5"/>
        <w:jc w:val="center"/>
        <w:rPr>
          <w:sz w:val="28"/>
          <w:szCs w:val="28"/>
        </w:rPr>
      </w:pPr>
    </w:p>
    <w:p w:rsidR="00213885" w:rsidRDefault="00213885">
      <w:pPr>
        <w:tabs>
          <w:tab w:val="left" w:pos="4140"/>
        </w:tabs>
        <w:ind w:right="-5"/>
        <w:jc w:val="center"/>
        <w:rPr>
          <w:sz w:val="28"/>
          <w:szCs w:val="28"/>
        </w:rPr>
      </w:pPr>
    </w:p>
    <w:p w:rsidR="00213885" w:rsidRDefault="00213885">
      <w:pPr>
        <w:tabs>
          <w:tab w:val="left" w:pos="4140"/>
        </w:tabs>
        <w:ind w:right="-5"/>
        <w:jc w:val="center"/>
        <w:rPr>
          <w:sz w:val="28"/>
          <w:szCs w:val="28"/>
        </w:rPr>
      </w:pPr>
    </w:p>
    <w:p w:rsidR="00213885" w:rsidRDefault="00507682">
      <w:pPr>
        <w:tabs>
          <w:tab w:val="left" w:pos="4140"/>
        </w:tabs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СТАВРОПОЛЬСКАЯ  ГОРОДСКАЯ</w:t>
      </w:r>
      <w:proofErr w:type="gramEnd"/>
      <w:r>
        <w:rPr>
          <w:sz w:val="28"/>
          <w:szCs w:val="28"/>
        </w:rPr>
        <w:t xml:space="preserve">  ДУМА</w:t>
      </w:r>
    </w:p>
    <w:p w:rsidR="00213885" w:rsidRDefault="00213885">
      <w:pPr>
        <w:tabs>
          <w:tab w:val="left" w:pos="4140"/>
        </w:tabs>
        <w:ind w:right="-5"/>
        <w:jc w:val="center"/>
        <w:rPr>
          <w:sz w:val="28"/>
          <w:szCs w:val="28"/>
        </w:rPr>
      </w:pPr>
    </w:p>
    <w:p w:rsidR="00213885" w:rsidRDefault="00507682">
      <w:pPr>
        <w:tabs>
          <w:tab w:val="left" w:pos="414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213885" w:rsidRDefault="00213885">
      <w:pPr>
        <w:jc w:val="both"/>
        <w:rPr>
          <w:sz w:val="28"/>
          <w:szCs w:val="28"/>
        </w:rPr>
      </w:pPr>
    </w:p>
    <w:p w:rsidR="00213885" w:rsidRDefault="005076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202</w:t>
      </w:r>
      <w:r w:rsidR="00021DF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г. Ставрополь                                         № ____</w:t>
      </w:r>
    </w:p>
    <w:p w:rsidR="00213885" w:rsidRDefault="00213885">
      <w:pPr>
        <w:rPr>
          <w:sz w:val="28"/>
          <w:szCs w:val="28"/>
        </w:rPr>
      </w:pPr>
    </w:p>
    <w:p w:rsidR="00213885" w:rsidRDefault="00213885">
      <w:pPr>
        <w:pStyle w:val="ConsPlusNormal"/>
        <w:spacing w:line="240" w:lineRule="exact"/>
        <w:jc w:val="both"/>
      </w:pPr>
    </w:p>
    <w:p w:rsidR="00213885" w:rsidRDefault="00507682">
      <w:pPr>
        <w:pStyle w:val="ConsPlusNormal"/>
        <w:spacing w:line="240" w:lineRule="exact"/>
        <w:jc w:val="both"/>
      </w:pPr>
      <w:r>
        <w:t>Об утверждении Порядка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</w:t>
      </w:r>
    </w:p>
    <w:p w:rsidR="00213885" w:rsidRDefault="00213885">
      <w:pPr>
        <w:rPr>
          <w:sz w:val="28"/>
          <w:szCs w:val="28"/>
        </w:rPr>
      </w:pPr>
    </w:p>
    <w:p w:rsidR="00213885" w:rsidRDefault="00507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</w:t>
      </w:r>
      <w:hyperlink r:id="rId6" w:tooltip="consultantplus://offline/ref=1F057C25EBD19988E773626660E8B7D1050472369E4D881B1338CE1B1A8B4BF294CC2C66D8781F07411CF232F0E0193DA2E17C2EB8ACEDFF759B8E3CO8bEM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</w:t>
      </w:r>
      <w:r>
        <w:rPr>
          <w:rFonts w:eastAsiaTheme="minorHAnsi"/>
          <w:sz w:val="28"/>
          <w:szCs w:val="28"/>
          <w:lang w:eastAsia="en-US"/>
        </w:rPr>
        <w:t>2 марта 2005 г.      № 12-кз «</w:t>
      </w:r>
      <w:r>
        <w:rPr>
          <w:sz w:val="28"/>
          <w:szCs w:val="28"/>
        </w:rPr>
        <w:t xml:space="preserve">О местном самоуправлении в Ставропольском крае», Уставом муниципального образования </w:t>
      </w:r>
      <w:r w:rsidR="00021DF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города Ставрополя Ставропольского края Ставропольская городская Дума</w:t>
      </w:r>
    </w:p>
    <w:p w:rsidR="00213885" w:rsidRDefault="00213885">
      <w:pPr>
        <w:tabs>
          <w:tab w:val="left" w:pos="1080"/>
          <w:tab w:val="left" w:pos="1134"/>
        </w:tabs>
        <w:ind w:firstLine="710"/>
        <w:jc w:val="both"/>
        <w:rPr>
          <w:sz w:val="28"/>
          <w:szCs w:val="28"/>
        </w:rPr>
      </w:pPr>
    </w:p>
    <w:p w:rsidR="00213885" w:rsidRDefault="00507682">
      <w:pPr>
        <w:tabs>
          <w:tab w:val="left" w:pos="1080"/>
          <w:tab w:val="left" w:pos="1134"/>
        </w:tabs>
        <w:ind w:right="-5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13885" w:rsidRDefault="00213885">
      <w:pPr>
        <w:tabs>
          <w:tab w:val="left" w:pos="1080"/>
          <w:tab w:val="left" w:pos="1134"/>
        </w:tabs>
        <w:ind w:firstLine="710"/>
        <w:jc w:val="both"/>
        <w:rPr>
          <w:sz w:val="28"/>
          <w:szCs w:val="28"/>
        </w:rPr>
      </w:pPr>
    </w:p>
    <w:p w:rsidR="00213885" w:rsidRDefault="00507682">
      <w:pPr>
        <w:pStyle w:val="ConsPlusNormal"/>
        <w:ind w:firstLine="709"/>
        <w:jc w:val="both"/>
      </w:pPr>
      <w:r>
        <w:t xml:space="preserve">1. Утвердить прилагаемый </w:t>
      </w:r>
      <w:hyperlink w:anchor="P35" w:tooltip="#P35" w:history="1">
        <w:r>
          <w:t>По</w:t>
        </w:r>
      </w:hyperlink>
      <w:r>
        <w:t xml:space="preserve">рядок назначения и проведения собраний и конференций граждан (собраний делегатов) на территории муниципального образования </w:t>
      </w:r>
      <w:bookmarkStart w:id="0" w:name="_GoBack"/>
      <w:bookmarkEnd w:id="0"/>
      <w:r>
        <w:t xml:space="preserve">города Ставрополя Ставропольского края. </w:t>
      </w:r>
    </w:p>
    <w:p w:rsidR="00213885" w:rsidRDefault="00213885">
      <w:pPr>
        <w:pStyle w:val="ConsPlusNormal"/>
        <w:ind w:firstLine="709"/>
        <w:jc w:val="both"/>
      </w:pPr>
    </w:p>
    <w:p w:rsidR="00213885" w:rsidRDefault="00507682">
      <w:pPr>
        <w:pStyle w:val="ConsPlusNormal"/>
        <w:ind w:firstLine="709"/>
        <w:jc w:val="both"/>
      </w:pPr>
      <w:r>
        <w:t xml:space="preserve">2. Признать утратившим силу решение Ставропольской городской Думы </w:t>
      </w:r>
      <w:r>
        <w:rPr>
          <w:rFonts w:eastAsiaTheme="minorHAnsi"/>
          <w:lang w:eastAsia="en-US"/>
        </w:rPr>
        <w:t xml:space="preserve">от 28 декабря 2021 г. № 41 «Об утверждении Порядка назначения </w:t>
      </w:r>
      <w:proofErr w:type="gramStart"/>
      <w:r>
        <w:rPr>
          <w:rFonts w:eastAsiaTheme="minorHAnsi"/>
          <w:lang w:eastAsia="en-US"/>
        </w:rPr>
        <w:t>и  проведения</w:t>
      </w:r>
      <w:proofErr w:type="gramEnd"/>
      <w:r>
        <w:rPr>
          <w:rFonts w:eastAsiaTheme="minorHAnsi"/>
          <w:lang w:eastAsia="en-US"/>
        </w:rPr>
        <w:t xml:space="preserve"> собраний и конференций граждан (собраний делегатов) на территории муниципального образования города Ставрополя Ставропольского края».</w:t>
      </w:r>
    </w:p>
    <w:p w:rsidR="00213885" w:rsidRDefault="00213885">
      <w:pPr>
        <w:pStyle w:val="ConsPlusNormal"/>
        <w:ind w:firstLine="709"/>
        <w:jc w:val="both"/>
      </w:pPr>
    </w:p>
    <w:p w:rsidR="00213885" w:rsidRDefault="00507682">
      <w:pPr>
        <w:pStyle w:val="ConsPlusNormal"/>
        <w:ind w:firstLine="709"/>
        <w:jc w:val="both"/>
        <w:rPr>
          <w:bCs/>
          <w:color w:val="000000"/>
        </w:rPr>
      </w:pPr>
      <w:r>
        <w:t>3. </w:t>
      </w:r>
      <w:r>
        <w:rPr>
          <w:bCs/>
          <w:color w:val="000000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213885" w:rsidRDefault="00213885">
      <w:pPr>
        <w:widowControl w:val="0"/>
        <w:shd w:val="clear" w:color="auto" w:fill="FFFFFF"/>
        <w:tabs>
          <w:tab w:val="left" w:pos="993"/>
        </w:tabs>
        <w:rPr>
          <w:sz w:val="28"/>
          <w:szCs w:val="28"/>
        </w:rPr>
      </w:pPr>
    </w:p>
    <w:p w:rsidR="00213885" w:rsidRDefault="00213885">
      <w:pPr>
        <w:widowControl w:val="0"/>
        <w:shd w:val="clear" w:color="auto" w:fill="FFFFFF"/>
        <w:tabs>
          <w:tab w:val="left" w:pos="993"/>
        </w:tabs>
        <w:rPr>
          <w:sz w:val="28"/>
          <w:szCs w:val="28"/>
        </w:rPr>
      </w:pPr>
    </w:p>
    <w:p w:rsidR="00213885" w:rsidRDefault="00213885">
      <w:pPr>
        <w:widowControl w:val="0"/>
        <w:shd w:val="clear" w:color="auto" w:fill="FFFFFF"/>
        <w:tabs>
          <w:tab w:val="left" w:pos="993"/>
        </w:tabs>
        <w:rPr>
          <w:sz w:val="28"/>
          <w:szCs w:val="28"/>
        </w:rPr>
      </w:pPr>
    </w:p>
    <w:p w:rsidR="00213885" w:rsidRDefault="0050768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:rsidR="00213885" w:rsidRDefault="0050768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Г.С.Колягин</w:t>
      </w:r>
      <w:proofErr w:type="spellEnd"/>
    </w:p>
    <w:p w:rsidR="00213885" w:rsidRDefault="00213885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885" w:rsidRDefault="00213885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885" w:rsidRDefault="0021388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3885" w:rsidRDefault="00507682">
      <w:pPr>
        <w:spacing w:line="240" w:lineRule="exact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И.И.Ульянченко</w:t>
      </w:r>
      <w:proofErr w:type="spellEnd"/>
    </w:p>
    <w:p w:rsidR="00213885" w:rsidRDefault="00213885">
      <w:pPr>
        <w:widowControl w:val="0"/>
        <w:jc w:val="both"/>
        <w:rPr>
          <w:sz w:val="28"/>
          <w:szCs w:val="28"/>
        </w:rPr>
      </w:pPr>
    </w:p>
    <w:p w:rsidR="00213885" w:rsidRDefault="00213885">
      <w:pPr>
        <w:widowControl w:val="0"/>
        <w:jc w:val="both"/>
        <w:rPr>
          <w:sz w:val="28"/>
          <w:szCs w:val="28"/>
        </w:rPr>
      </w:pPr>
    </w:p>
    <w:p w:rsidR="00213885" w:rsidRDefault="005076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_________202</w:t>
      </w:r>
      <w:r w:rsidR="00021DF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213885">
      <w:headerReference w:type="even" r:id="rId7"/>
      <w:headerReference w:type="default" r:id="rId8"/>
      <w:pgSz w:w="11907" w:h="16840"/>
      <w:pgMar w:top="851" w:right="567" w:bottom="851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D5" w:rsidRDefault="00B179D5">
      <w:r>
        <w:separator/>
      </w:r>
    </w:p>
  </w:endnote>
  <w:endnote w:type="continuationSeparator" w:id="0">
    <w:p w:rsidR="00B179D5" w:rsidRDefault="00B1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D5" w:rsidRDefault="00B179D5">
      <w:r>
        <w:separator/>
      </w:r>
    </w:p>
  </w:footnote>
  <w:footnote w:type="continuationSeparator" w:id="0">
    <w:p w:rsidR="00B179D5" w:rsidRDefault="00B1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85" w:rsidRDefault="00507682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13885" w:rsidRDefault="00213885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85" w:rsidRDefault="00507682">
    <w:pPr>
      <w:pStyle w:val="af8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>
      <w:rPr>
        <w:rStyle w:val="afa"/>
        <w:sz w:val="28"/>
        <w:szCs w:val="28"/>
      </w:rPr>
      <w:t>2</w:t>
    </w:r>
    <w:r>
      <w:rPr>
        <w:rStyle w:val="afa"/>
        <w:sz w:val="28"/>
        <w:szCs w:val="28"/>
      </w:rPr>
      <w:fldChar w:fldCharType="end"/>
    </w:r>
  </w:p>
  <w:p w:rsidR="00213885" w:rsidRDefault="00213885">
    <w:pPr>
      <w:pStyle w:val="af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85"/>
    <w:rsid w:val="00021DF0"/>
    <w:rsid w:val="002069F6"/>
    <w:rsid w:val="00213885"/>
    <w:rsid w:val="00507682"/>
    <w:rsid w:val="00B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AE77-C91B-440E-B210-D356DC3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057C25EBD19988E773626660E8B7D1050472369E4D881B1338CE1B1A8B4BF294CC2C66D8781F07411CF232F0E0193DA2E17C2EB8ACEDFF759B8E3CO8b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15</cp:revision>
  <cp:lastPrinted>2025-01-30T12:49:00Z</cp:lastPrinted>
  <dcterms:created xsi:type="dcterms:W3CDTF">2021-10-05T07:52:00Z</dcterms:created>
  <dcterms:modified xsi:type="dcterms:W3CDTF">2025-01-30T12:49:00Z</dcterms:modified>
</cp:coreProperties>
</file>