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F4065" w14:textId="65E31A5A" w:rsidR="00B33ED7" w:rsidRPr="00A84A92" w:rsidRDefault="00A84A92" w:rsidP="00C51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A92">
        <w:rPr>
          <w:rFonts w:ascii="Times New Roman" w:hAnsi="Times New Roman" w:cs="Times New Roman"/>
          <w:sz w:val="28"/>
          <w:szCs w:val="28"/>
        </w:rPr>
        <w:t>ОБОБЩЕННАЯ ИНФОРМАЦИЯ</w:t>
      </w:r>
    </w:p>
    <w:p w14:paraId="0B86E443" w14:textId="19C1F9EA" w:rsidR="00A84A92" w:rsidRPr="00C37938" w:rsidRDefault="00A84A92" w:rsidP="00C51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84A92">
        <w:rPr>
          <w:rFonts w:ascii="Times New Roman" w:hAnsi="Times New Roman" w:cs="Times New Roman"/>
          <w:sz w:val="28"/>
          <w:szCs w:val="28"/>
        </w:rPr>
        <w:t>б исполнении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4A92">
        <w:rPr>
          <w:rFonts w:ascii="Times New Roman" w:hAnsi="Times New Roman" w:cs="Times New Roman"/>
          <w:sz w:val="28"/>
          <w:szCs w:val="28"/>
        </w:rPr>
        <w:t xml:space="preserve"> ненадлежащем исполнении) </w:t>
      </w:r>
      <w:r w:rsidR="006524F8">
        <w:rPr>
          <w:rFonts w:ascii="Times New Roman" w:hAnsi="Times New Roman" w:cs="Times New Roman"/>
          <w:sz w:val="28"/>
          <w:szCs w:val="28"/>
        </w:rPr>
        <w:t>депутатами Ставропольской городской Думы</w:t>
      </w:r>
      <w:r w:rsidRPr="00A84A92">
        <w:rPr>
          <w:rFonts w:ascii="Times New Roman" w:hAnsi="Times New Roman" w:cs="Times New Roman"/>
          <w:sz w:val="28"/>
          <w:szCs w:val="28"/>
        </w:rPr>
        <w:t xml:space="preserve"> обязанности представ</w:t>
      </w:r>
      <w:r w:rsidR="006524F8">
        <w:rPr>
          <w:rFonts w:ascii="Times New Roman" w:hAnsi="Times New Roman" w:cs="Times New Roman"/>
          <w:sz w:val="28"/>
          <w:szCs w:val="28"/>
        </w:rPr>
        <w:t>ить</w:t>
      </w:r>
      <w:r w:rsidRPr="00A84A92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93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14:paraId="10949DCB" w14:textId="7E0E8A5F" w:rsidR="00A84A92" w:rsidRPr="00C37938" w:rsidRDefault="00A84A92" w:rsidP="00C51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938">
        <w:rPr>
          <w:rFonts w:ascii="Times New Roman" w:hAnsi="Times New Roman" w:cs="Times New Roman"/>
          <w:sz w:val="28"/>
          <w:szCs w:val="28"/>
        </w:rPr>
        <w:t>за период с 1 января 2022 г</w:t>
      </w:r>
      <w:r w:rsidR="006524F8">
        <w:rPr>
          <w:rFonts w:ascii="Times New Roman" w:hAnsi="Times New Roman" w:cs="Times New Roman"/>
          <w:sz w:val="28"/>
          <w:szCs w:val="28"/>
        </w:rPr>
        <w:t>.</w:t>
      </w:r>
      <w:r w:rsidRPr="00C37938">
        <w:rPr>
          <w:rFonts w:ascii="Times New Roman" w:hAnsi="Times New Roman" w:cs="Times New Roman"/>
          <w:sz w:val="28"/>
          <w:szCs w:val="28"/>
        </w:rPr>
        <w:t xml:space="preserve"> по 31 декабря 2022 г</w:t>
      </w:r>
      <w:r w:rsidR="006524F8">
        <w:rPr>
          <w:rFonts w:ascii="Times New Roman" w:hAnsi="Times New Roman" w:cs="Times New Roman"/>
          <w:sz w:val="28"/>
          <w:szCs w:val="28"/>
        </w:rPr>
        <w:t>.</w:t>
      </w:r>
    </w:p>
    <w:p w14:paraId="1391FCE2" w14:textId="527DBF57" w:rsidR="00C37938" w:rsidRDefault="00C37938" w:rsidP="00C514C2">
      <w:pPr>
        <w:spacing w:after="0" w:line="240" w:lineRule="auto"/>
        <w:jc w:val="center"/>
      </w:pPr>
      <w:r>
        <w:rPr>
          <w:sz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8D3A57" w14:paraId="26EC5DD2" w14:textId="77777777" w:rsidTr="008D3A57">
        <w:tc>
          <w:tcPr>
            <w:tcW w:w="7792" w:type="dxa"/>
          </w:tcPr>
          <w:p w14:paraId="426CD55B" w14:textId="77777777" w:rsidR="008D3A57" w:rsidRDefault="006524F8" w:rsidP="0065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Ставропольской городской Думы</w:t>
            </w:r>
          </w:p>
          <w:p w14:paraId="6FD93AAB" w14:textId="4E93267B" w:rsidR="006524F8" w:rsidRPr="00B835EA" w:rsidRDefault="006524F8" w:rsidP="0065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BAC9566" w14:textId="57DB6A1E" w:rsidR="008D3A57" w:rsidRPr="008D3A57" w:rsidRDefault="008D3A57" w:rsidP="0065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 </w:t>
            </w:r>
            <w:r w:rsidR="006524F8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8D3A57" w14:paraId="42FF471F" w14:textId="77777777" w:rsidTr="008D3A57">
        <w:tc>
          <w:tcPr>
            <w:tcW w:w="7792" w:type="dxa"/>
          </w:tcPr>
          <w:p w14:paraId="1D13DD98" w14:textId="755CAD93" w:rsidR="008D3A57" w:rsidRDefault="00B835EA" w:rsidP="008D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B83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4F8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Ставропольской городской Думы</w:t>
            </w:r>
            <w:r w:rsidR="008D3A57">
              <w:rPr>
                <w:rFonts w:ascii="Times New Roman" w:hAnsi="Times New Roman" w:cs="Times New Roman"/>
                <w:sz w:val="28"/>
                <w:szCs w:val="28"/>
              </w:rPr>
              <w:t>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14:paraId="54D80D31" w14:textId="3788FB0C" w:rsidR="008D3A57" w:rsidRDefault="008D3A57" w:rsidP="008D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B538796" w14:textId="77777777" w:rsidR="008D3A57" w:rsidRDefault="008D3A57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3AF39" w14:textId="77777777" w:rsidR="008D3A57" w:rsidRDefault="008D3A57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34015" w14:textId="77777777" w:rsidR="008D3A57" w:rsidRDefault="008D3A57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EEAB6" w14:textId="7634DF79" w:rsidR="008D3A57" w:rsidRDefault="008D3A57" w:rsidP="0065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 </w:t>
            </w:r>
            <w:r w:rsidR="006524F8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6524F8" w14:paraId="79A95CE3" w14:textId="77777777" w:rsidTr="008D3A57">
        <w:tc>
          <w:tcPr>
            <w:tcW w:w="7792" w:type="dxa"/>
          </w:tcPr>
          <w:p w14:paraId="69405713" w14:textId="75FC62D3" w:rsidR="006524F8" w:rsidRDefault="006524F8" w:rsidP="00652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B83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депутатов 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освобожденных от представления сведений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Указом Президента Российской Федерации от 29.12.2022 № 968</w:t>
            </w:r>
          </w:p>
          <w:p w14:paraId="18A59633" w14:textId="59048DC4" w:rsidR="006524F8" w:rsidRDefault="006524F8" w:rsidP="00652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</w:tcPr>
          <w:p w14:paraId="6E6825D2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FDC28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DAF8A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42623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FD209" w14:textId="2127E0DD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- -</w:t>
            </w:r>
          </w:p>
        </w:tc>
      </w:tr>
      <w:tr w:rsidR="006524F8" w14:paraId="20C4D194" w14:textId="77777777" w:rsidTr="008D3A57">
        <w:tc>
          <w:tcPr>
            <w:tcW w:w="7792" w:type="dxa"/>
          </w:tcPr>
          <w:p w14:paraId="5C75DCF6" w14:textId="2B10E6A3" w:rsidR="006524F8" w:rsidRDefault="006524F8" w:rsidP="00652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B83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депутатов Ставропольской городской Думы,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ненадлежаще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исполнивших обязанность представить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сведений о доходах, расходах, об имуществе и обязательствах имущественного характера</w:t>
            </w:r>
          </w:p>
        </w:tc>
        <w:tc>
          <w:tcPr>
            <w:tcW w:w="1553" w:type="dxa"/>
          </w:tcPr>
          <w:p w14:paraId="33DABB17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8423C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ABA96" w14:textId="1421F2AF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- -</w:t>
            </w:r>
          </w:p>
        </w:tc>
      </w:tr>
    </w:tbl>
    <w:p w14:paraId="717B61F1" w14:textId="629F32C8" w:rsidR="00A84A92" w:rsidRPr="00A84A92" w:rsidRDefault="00A84A92" w:rsidP="00A84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4A92" w:rsidRPr="00A8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00"/>
    <w:rsid w:val="00060F11"/>
    <w:rsid w:val="002130DE"/>
    <w:rsid w:val="006524F8"/>
    <w:rsid w:val="00762C00"/>
    <w:rsid w:val="008D3A57"/>
    <w:rsid w:val="00A84A92"/>
    <w:rsid w:val="00AF5A2A"/>
    <w:rsid w:val="00B33ED7"/>
    <w:rsid w:val="00B835EA"/>
    <w:rsid w:val="00C37938"/>
    <w:rsid w:val="00C514C2"/>
    <w:rsid w:val="00ED6854"/>
    <w:rsid w:val="00F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2023-05-18T13:32:00Z</dcterms:created>
  <dcterms:modified xsi:type="dcterms:W3CDTF">2023-05-19T14:27:00Z</dcterms:modified>
</cp:coreProperties>
</file>