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C3620D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22</w:t>
      </w:r>
      <w:r w:rsidR="00FF0B6F">
        <w:rPr>
          <w:sz w:val="28"/>
          <w:szCs w:val="28"/>
        </w:rPr>
        <w:t xml:space="preserve"> </w:t>
      </w:r>
      <w:r w:rsidR="00AF2065">
        <w:rPr>
          <w:sz w:val="28"/>
          <w:szCs w:val="28"/>
        </w:rPr>
        <w:t>ию</w:t>
      </w:r>
      <w:r w:rsidR="0051453E">
        <w:rPr>
          <w:sz w:val="28"/>
          <w:szCs w:val="28"/>
        </w:rPr>
        <w:t>л</w:t>
      </w:r>
      <w:r w:rsidR="00AF2065">
        <w:rPr>
          <w:sz w:val="28"/>
          <w:szCs w:val="28"/>
        </w:rPr>
        <w:t>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 w:rsidR="00AF2065">
        <w:rPr>
          <w:sz w:val="28"/>
          <w:szCs w:val="28"/>
        </w:rPr>
        <w:t>1</w:t>
      </w:r>
      <w:r w:rsidR="0051453E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620245" w:rsidRPr="00AF206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2065">
        <w:rPr>
          <w:rFonts w:ascii="Times New Roman" w:hAnsi="Times New Roman" w:cs="Times New Roman"/>
          <w:sz w:val="28"/>
          <w:szCs w:val="28"/>
        </w:rPr>
        <w:t xml:space="preserve">О 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 w:rsidRPr="00AF2065">
        <w:rPr>
          <w:rFonts w:ascii="Times New Roman" w:hAnsi="Times New Roman" w:cs="Times New Roman"/>
          <w:sz w:val="28"/>
          <w:szCs w:val="28"/>
        </w:rPr>
        <w:t>резерв 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B9436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5A7BE3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 w:rsidRPr="00AF2065">
        <w:rPr>
          <w:rFonts w:ascii="Times New Roman" w:hAnsi="Times New Roman" w:cs="Times New Roman"/>
          <w:sz w:val="28"/>
          <w:szCs w:val="28"/>
        </w:rPr>
        <w:t>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51453E">
        <w:rPr>
          <w:rFonts w:ascii="Times New Roman" w:hAnsi="Times New Roman" w:cs="Times New Roman"/>
          <w:sz w:val="28"/>
          <w:szCs w:val="28"/>
        </w:rPr>
        <w:t>6</w:t>
      </w:r>
      <w:r w:rsidR="00C3620D">
        <w:rPr>
          <w:rFonts w:ascii="Times New Roman" w:hAnsi="Times New Roman" w:cs="Times New Roman"/>
          <w:sz w:val="28"/>
          <w:szCs w:val="28"/>
        </w:rPr>
        <w:t>5</w:t>
      </w:r>
      <w:r w:rsidR="00F12C8D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</w:t>
      </w:r>
      <w:r w:rsidR="007809BA">
        <w:rPr>
          <w:rFonts w:ascii="Times New Roman" w:hAnsi="Times New Roman" w:cs="Times New Roman"/>
          <w:sz w:val="28"/>
          <w:szCs w:val="28"/>
        </w:rPr>
        <w:br/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Октябрьского района города Ставрополя от 2 июня 2023 г. № </w:t>
      </w:r>
      <w:r w:rsidR="00B9436C" w:rsidRPr="00AF2065">
        <w:rPr>
          <w:rFonts w:ascii="Times New Roman" w:hAnsi="Times New Roman" w:cs="Times New Roman"/>
          <w:sz w:val="28"/>
          <w:szCs w:val="28"/>
        </w:rPr>
        <w:t>64</w:t>
      </w:r>
      <w:r w:rsidR="00037500" w:rsidRPr="00AF2065">
        <w:rPr>
          <w:rFonts w:ascii="Times New Roman" w:hAnsi="Times New Roman" w:cs="Times New Roman"/>
          <w:sz w:val="28"/>
          <w:szCs w:val="28"/>
        </w:rPr>
        <w:t>/2023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«О зачислении в резерв составов участковых избирательных комиссий, формируемых на территории Октябрьского района 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1B5890" w:rsidRPr="00AF2065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постановлением   ЦИК   России   от   5  декабря  2012  года  </w:t>
      </w:r>
      <w:r w:rsidR="00AF2065">
        <w:rPr>
          <w:rFonts w:ascii="Times New Roman" w:hAnsi="Times New Roman" w:cs="Times New Roman"/>
          <w:sz w:val="28"/>
          <w:szCs w:val="28"/>
        </w:rPr>
        <w:t xml:space="preserve">  № </w:t>
      </w:r>
      <w:r w:rsidRPr="003E4F3A">
        <w:rPr>
          <w:rFonts w:ascii="Times New Roman" w:hAnsi="Times New Roman" w:cs="Times New Roman"/>
          <w:sz w:val="28"/>
          <w:szCs w:val="28"/>
        </w:rPr>
        <w:t>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552B5B">
        <w:rPr>
          <w:rFonts w:ascii="Times New Roman" w:hAnsi="Times New Roman" w:cs="Times New Roman"/>
          <w:sz w:val="28"/>
          <w:szCs w:val="28"/>
        </w:rPr>
        <w:t xml:space="preserve">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C94C7C" w:rsidRPr="00AF2065">
        <w:rPr>
          <w:rFonts w:ascii="Times New Roman" w:hAnsi="Times New Roman" w:cs="Times New Roman"/>
          <w:sz w:val="28"/>
          <w:szCs w:val="28"/>
        </w:rPr>
        <w:t>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51453E">
        <w:rPr>
          <w:rFonts w:ascii="Times New Roman" w:hAnsi="Times New Roman" w:cs="Times New Roman"/>
          <w:sz w:val="28"/>
          <w:szCs w:val="28"/>
        </w:rPr>
        <w:t>6</w:t>
      </w:r>
      <w:r w:rsidR="00C3620D">
        <w:rPr>
          <w:rFonts w:ascii="Times New Roman" w:hAnsi="Times New Roman" w:cs="Times New Roman"/>
          <w:sz w:val="28"/>
          <w:szCs w:val="28"/>
        </w:rPr>
        <w:t>5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F02769">
        <w:rPr>
          <w:rFonts w:ascii="Times New Roman" w:hAnsi="Times New Roman" w:cs="Times New Roman"/>
          <w:sz w:val="28"/>
          <w:szCs w:val="28"/>
        </w:rPr>
        <w:t>г</w:t>
      </w:r>
      <w:r w:rsidR="00AF2065" w:rsidRPr="00AF2065">
        <w:rPr>
          <w:rFonts w:ascii="Times New Roman" w:hAnsi="Times New Roman" w:cs="Times New Roman"/>
          <w:sz w:val="28"/>
          <w:szCs w:val="28"/>
        </w:rPr>
        <w:t>орода Ставрополя от 2 июня 2023 г. № 64/2023</w:t>
      </w:r>
      <w:r w:rsid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>«О зачислении в резерв составов участковых избирательных комиссий,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3620D">
        <w:rPr>
          <w:rFonts w:ascii="Times New Roman" w:hAnsi="Times New Roman" w:cs="Times New Roman"/>
          <w:sz w:val="24"/>
          <w:szCs w:val="24"/>
        </w:rPr>
        <w:t>22</w:t>
      </w:r>
      <w:r w:rsidR="0051453E">
        <w:rPr>
          <w:rFonts w:ascii="Times New Roman" w:hAnsi="Times New Roman" w:cs="Times New Roman"/>
          <w:sz w:val="24"/>
          <w:szCs w:val="24"/>
        </w:rPr>
        <w:t>.07</w:t>
      </w:r>
      <w:r w:rsidR="00FF0B6F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065">
        <w:rPr>
          <w:rFonts w:ascii="Times New Roman" w:hAnsi="Times New Roman" w:cs="Times New Roman"/>
          <w:sz w:val="24"/>
          <w:szCs w:val="24"/>
        </w:rPr>
        <w:t>1</w:t>
      </w:r>
      <w:r w:rsidR="0051453E">
        <w:rPr>
          <w:rFonts w:ascii="Times New Roman" w:hAnsi="Times New Roman" w:cs="Times New Roman"/>
          <w:sz w:val="24"/>
          <w:szCs w:val="24"/>
        </w:rPr>
        <w:t>3</w:t>
      </w:r>
      <w:r w:rsidR="00C3620D">
        <w:rPr>
          <w:rFonts w:ascii="Times New Roman" w:hAnsi="Times New Roman" w:cs="Times New Roman"/>
          <w:sz w:val="24"/>
          <w:szCs w:val="24"/>
        </w:rPr>
        <w:t>9</w:t>
      </w:r>
      <w:r w:rsidR="00FF0B6F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E3740E" w:rsidRDefault="00C3620D" w:rsidP="003B397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Бабченко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Юлия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C3620D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3B39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C3620D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УИК № </w:t>
            </w:r>
            <w:r w:rsidR="0051453E">
              <w:rPr>
                <w:sz w:val="24"/>
                <w:szCs w:val="24"/>
                <w:lang w:bidi="hi-IN"/>
              </w:rPr>
              <w:t>6</w:t>
            </w:r>
            <w:r w:rsidR="00C3620D">
              <w:rPr>
                <w:sz w:val="24"/>
                <w:szCs w:val="24"/>
                <w:lang w:bidi="hi-I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F2494E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</w:t>
            </w:r>
            <w:proofErr w:type="spellStart"/>
            <w:r w:rsidRPr="00891A28">
              <w:rPr>
                <w:sz w:val="24"/>
                <w:szCs w:val="24"/>
                <w:lang w:bidi="hi-IN"/>
              </w:rPr>
              <w:t>истече</w:t>
            </w:r>
            <w:proofErr w:type="spellEnd"/>
            <w:r w:rsidR="0051453E">
              <w:rPr>
                <w:sz w:val="24"/>
                <w:szCs w:val="24"/>
                <w:lang w:bidi="hi-IN"/>
              </w:rPr>
              <w:t>-</w:t>
            </w:r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sz w:val="24"/>
                <w:szCs w:val="24"/>
                <w:lang w:bidi="hi-IN"/>
              </w:rPr>
              <w:t>ния</w:t>
            </w:r>
            <w:proofErr w:type="spellEnd"/>
            <w:r w:rsidRPr="00891A28">
              <w:rPr>
                <w:sz w:val="24"/>
                <w:szCs w:val="24"/>
                <w:lang w:bidi="hi-IN"/>
              </w:rPr>
              <w:t xml:space="preserve">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3E94"/>
    <w:rsid w:val="0098538E"/>
    <w:rsid w:val="009A12B7"/>
    <w:rsid w:val="009B3B2A"/>
    <w:rsid w:val="009D1BC7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34475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3620D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5691"/>
    <w:rsid w:val="00D65698"/>
    <w:rsid w:val="00D666B7"/>
    <w:rsid w:val="00D82CD9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2024-06-04T09:48:00Z</cp:lastPrinted>
  <dcterms:created xsi:type="dcterms:W3CDTF">2024-07-29T09:21:00Z</dcterms:created>
  <dcterms:modified xsi:type="dcterms:W3CDTF">2024-07-29T09:21:00Z</dcterms:modified>
  <dc:language>ru-RU</dc:language>
</cp:coreProperties>
</file>