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exact"/>
        <w:ind w:firstLine="0" w:left="609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04000000">
      <w:pPr>
        <w:widowControl w:val="0"/>
        <w:spacing w:after="0" w:line="240" w:lineRule="exact"/>
        <w:ind w:firstLine="0" w:left="609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Ставрополя</w:t>
      </w:r>
    </w:p>
    <w:p w14:paraId="05000000">
      <w:pPr>
        <w:widowControl w:val="0"/>
        <w:spacing w:after="0" w:line="255" w:lineRule="exact"/>
        <w:ind/>
        <w:rPr>
          <w:rFonts w:ascii="Times New Roman" w:hAnsi="Times New Roman"/>
          <w:sz w:val="28"/>
        </w:rPr>
      </w:pPr>
    </w:p>
    <w:p w14:paraId="06000000">
      <w:pPr>
        <w:widowControl w:val="0"/>
        <w:spacing w:after="0" w:line="255" w:lineRule="exact"/>
        <w:ind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СТАВРОПОЛЬСКАЯ ГОРОДСКАЯ ДУМА</w:t>
      </w:r>
    </w:p>
    <w:p w14:paraId="0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83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</w:t>
      </w:r>
    </w:p>
    <w:p w14:paraId="0B000000">
      <w:pPr>
        <w:widowControl w:val="0"/>
        <w:spacing w:after="0" w:line="238" w:lineRule="exact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90"/>
        <w:gridCol w:w="3190"/>
        <w:gridCol w:w="3190"/>
      </w:tblGrid>
      <w:tr>
        <w:tc>
          <w:tcPr>
            <w:tcW w:type="dxa" w:w="31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20     г.</w:t>
            </w:r>
          </w:p>
        </w:tc>
        <w:tc>
          <w:tcPr>
            <w:tcW w:type="dxa" w:w="31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D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Ставрополь</w:t>
            </w:r>
          </w:p>
        </w:tc>
        <w:tc>
          <w:tcPr>
            <w:tcW w:type="dxa" w:w="31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E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</w:tr>
    </w:tbl>
    <w:p w14:paraId="0F000000">
      <w:pPr>
        <w:widowControl w:val="0"/>
        <w:spacing w:after="0" w:line="283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pStyle w:val="Style_4"/>
        <w:widowControl w:val="0"/>
        <w:spacing w:line="240" w:lineRule="exact"/>
        <w:ind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внесении изменений в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решение Ставропольской городской Думы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«Об утверждении </w:t>
      </w:r>
      <w:r>
        <w:rPr>
          <w:rFonts w:ascii="Times New Roman" w:hAnsi="Times New Roman"/>
          <w:b w:val="0"/>
          <w:color w:val="000000"/>
          <w:sz w:val="28"/>
        </w:rPr>
        <w:t>Порядка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выдвижения, внесения, обсуждения, рассмотрения инициативных проектов, а также проведения </w:t>
      </w:r>
      <w:r>
        <w:rPr>
          <w:rFonts w:ascii="Times New Roman" w:hAnsi="Times New Roman"/>
          <w:b w:val="0"/>
          <w:color w:val="000000"/>
          <w:sz w:val="28"/>
        </w:rPr>
        <w:t xml:space="preserve">их конкурсного отбора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на территории муниципального образования города Ставрополя Ставропольского края»</w:t>
      </w:r>
    </w:p>
    <w:p w14:paraId="11000000">
      <w:pPr>
        <w:pStyle w:val="Style_4"/>
        <w:widowControl w:val="0"/>
        <w:spacing w:line="255" w:lineRule="exact"/>
        <w:ind/>
        <w:rPr>
          <w:sz w:val="28"/>
        </w:rPr>
      </w:pP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20 марта 2025 года </w:t>
      </w:r>
      <w:r>
        <w:rPr>
          <w:rFonts w:ascii="Times New Roman" w:hAnsi="Times New Roman"/>
          <w:sz w:val="28"/>
        </w:rPr>
        <w:t>№ 33-ФЗ «Об общих принцип</w:t>
      </w:r>
      <w:r>
        <w:rPr>
          <w:rFonts w:ascii="Times New Roman" w:hAnsi="Times New Roman"/>
          <w:color w:val="000000"/>
          <w:sz w:val="28"/>
        </w:rPr>
        <w:t xml:space="preserve">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color w:val="000000"/>
          <w:sz w:val="28"/>
        </w:rPr>
        <w:t xml:space="preserve"> муниципального образования городского округа </w:t>
      </w:r>
      <w:r>
        <w:rPr>
          <w:rFonts w:ascii="Times New Roman" w:hAnsi="Times New Roman"/>
          <w:color w:val="000000"/>
          <w:sz w:val="28"/>
        </w:rPr>
        <w:t>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Ставропольского края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Ставропольская городская Дума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83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14:paraId="15000000">
      <w:pPr>
        <w:widowControl w:val="0"/>
        <w:spacing w:after="0" w:line="238" w:lineRule="exact"/>
        <w:ind/>
        <w:jc w:val="both"/>
        <w:rPr>
          <w:rFonts w:ascii="Times New Roman" w:hAnsi="Times New Roman"/>
          <w:sz w:val="28"/>
        </w:rPr>
      </w:pPr>
    </w:p>
    <w:p w14:paraId="16000000">
      <w:pPr>
        <w:pStyle w:val="Style_5"/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b w:val="0"/>
          <w:sz w:val="28"/>
        </w:rPr>
        <w:t xml:space="preserve">Внести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решение Ставропольской городской Думы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от 28 июля 2021 г.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№ 583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«Об утверждении </w:t>
      </w:r>
      <w:r>
        <w:rPr>
          <w:rFonts w:ascii="Times New Roman" w:hAnsi="Times New Roman"/>
          <w:b w:val="0"/>
          <w:color w:val="000000"/>
          <w:sz w:val="28"/>
        </w:rPr>
        <w:t>Порядка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выдвижения, внесения, обсуждения, рассмотрения инициативных проектов, а также проведения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их конкурсного отбора на территории муниципального образования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города Ставрополя Ставропольского края»</w:t>
      </w:r>
      <w:r>
        <w:rPr>
          <w:rFonts w:ascii="Times New Roman" w:hAnsi="Times New Roman"/>
          <w:b w:val="0"/>
          <w:sz w:val="28"/>
        </w:rPr>
        <w:t xml:space="preserve"> (с изменениями, внесенными решением Ставропольской городской Думы от 30 ноября 2022 г. № 138)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(далее соответственно – решение, Порядок) </w:t>
      </w:r>
      <w:r>
        <w:rPr>
          <w:rFonts w:ascii="Times New Roman" w:hAnsi="Times New Roman"/>
          <w:b w:val="0"/>
          <w:sz w:val="28"/>
        </w:rPr>
        <w:t>следующие изменения:</w:t>
      </w:r>
    </w:p>
    <w:p w14:paraId="1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</w:t>
      </w:r>
      <w:r>
        <w:rPr>
          <w:rFonts w:ascii="Times New Roman" w:hAnsi="Times New Roman"/>
          <w:b w:val="0"/>
          <w:sz w:val="28"/>
        </w:rPr>
        <w:t xml:space="preserve"> в </w:t>
      </w:r>
      <w:r>
        <w:rPr>
          <w:rFonts w:ascii="Times New Roman" w:hAnsi="Times New Roman"/>
          <w:b w:val="0"/>
          <w:sz w:val="28"/>
        </w:rPr>
        <w:t>наименовании решения слова 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города Ставрополя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sz w:val="28"/>
        </w:rPr>
        <w:t xml:space="preserve"> заменить словами 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городского округа города Ставрополя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sz w:val="28"/>
        </w:rPr>
        <w:t>;</w:t>
      </w:r>
    </w:p>
    <w:p w14:paraId="18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2) </w:t>
      </w:r>
      <w:r>
        <w:rPr>
          <w:rFonts w:ascii="Times New Roman" w:hAnsi="Times New Roman"/>
          <w:b w:val="0"/>
          <w:sz w:val="28"/>
        </w:rPr>
        <w:t>преамбулу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изложить в следующей редакции: </w:t>
      </w:r>
    </w:p>
    <w:p w14:paraId="1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 Федеральным законом от 20 марта 2025 года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33-ФЗ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общих принцип</w:t>
      </w:r>
      <w:r>
        <w:rPr>
          <w:rFonts w:ascii="Times New Roman" w:hAnsi="Times New Roman"/>
          <w:color w:val="000000"/>
          <w:sz w:val="28"/>
        </w:rPr>
        <w:t xml:space="preserve">ах организации местного самоуправления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единой системе публичной власти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"consultantplus://offline/ref=F866A2E66A6477A6582893B753F5AF9C9021EECE559FBD4A869EA6C4DCE2F8746704E691655CA68CF97E349C4554EF6820244446FC88047F17B08E3E27PDO" \o "consultantplus://offline/ref=F866A2E66A6477A6582893B753F5AF9C9021EECE559FBD4A869EA6C4DCE2F8746704E691655CA68CF97E349C4554EF6820244446FC88047F17B08E3E27PDO"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образования городского округа </w:t>
      </w:r>
      <w:r>
        <w:rPr>
          <w:rFonts w:ascii="Times New Roman" w:hAnsi="Times New Roman"/>
          <w:sz w:val="28"/>
        </w:rPr>
        <w:t xml:space="preserve">города Ставрополя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Ставропольская городская Дума</w:t>
      </w:r>
      <w:r>
        <w:rPr>
          <w:rFonts w:ascii="Times New Roman" w:hAnsi="Times New Roman"/>
          <w:sz w:val="28"/>
        </w:rPr>
        <w:t xml:space="preserve"> решила:</w:t>
      </w:r>
      <w:r>
        <w:rPr>
          <w:rFonts w:ascii="Times New Roman" w:hAnsi="Times New Roman"/>
          <w:b w:val="0"/>
          <w:sz w:val="28"/>
        </w:rPr>
        <w:t>»;</w:t>
      </w:r>
    </w:p>
    <w:p w14:paraId="1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3) в пункте 1 решения </w:t>
      </w:r>
      <w:r>
        <w:rPr>
          <w:rFonts w:ascii="Times New Roman" w:hAnsi="Times New Roman"/>
          <w:b w:val="0"/>
          <w:sz w:val="28"/>
        </w:rPr>
        <w:t>слова 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города Ставрополя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sz w:val="28"/>
        </w:rPr>
        <w:t xml:space="preserve"> заменить словами 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городского округа города Ставрополя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1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4) в Порядке:</w:t>
      </w:r>
    </w:p>
    <w:p w14:paraId="1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а)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 xml:space="preserve">в наименовании слова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города Ставрополя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sz w:val="28"/>
        </w:rPr>
        <w:t xml:space="preserve"> заменить словами «</w:t>
      </w:r>
      <w:r>
        <w:rPr>
          <w:rFonts w:ascii="Times New Roman" w:hAnsi="Times New Roman"/>
          <w:b w:val="0"/>
          <w:color w:val="000000"/>
          <w:sz w:val="28"/>
        </w:rPr>
        <w:t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1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б)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 пункт 1 изложить в следующей редакции: </w:t>
      </w:r>
    </w:p>
    <w:p w14:paraId="1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«1.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Настоящий Порядок выдвижения, внесения, обсуждения, рассмотрения инициативных проектов,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а также проведения их конкурсного отбора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на территории </w:t>
      </w:r>
      <w:r>
        <w:rPr>
          <w:rFonts w:ascii="Times New Roman" w:hAnsi="Times New Roman"/>
          <w:b w:val="0"/>
          <w:color w:val="000000"/>
          <w:sz w:val="28"/>
        </w:rPr>
        <w:t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(далее </w:t>
      </w:r>
      <w:r>
        <w:rPr>
          <w:rFonts w:ascii="Times New Roman" w:hAnsi="Times New Roman"/>
          <w:b w:val="0"/>
          <w:color w:val="000000"/>
          <w:sz w:val="28"/>
        </w:rPr>
        <w:t>–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Порядок) разработан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Федеральным законом </w:t>
      </w:r>
      <w:r>
        <w:rPr>
          <w:rFonts w:ascii="Times New Roman" w:hAnsi="Times New Roman"/>
          <w:sz w:val="28"/>
        </w:rPr>
        <w:t xml:space="preserve">от 20 марта 2025 года </w:t>
      </w:r>
      <w:r>
        <w:rPr>
          <w:rFonts w:ascii="Times New Roman" w:hAnsi="Times New Roman"/>
          <w:sz w:val="28"/>
        </w:rPr>
        <w:t xml:space="preserve">№ 33-ФЗ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общих принцип</w:t>
      </w:r>
      <w:r>
        <w:rPr>
          <w:rFonts w:ascii="Times New Roman" w:hAnsi="Times New Roman"/>
          <w:color w:val="000000"/>
          <w:sz w:val="28"/>
        </w:rPr>
        <w:t>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и устанавливает общие положения и процедуры выдвижения, внесения, обсуждения, рассмотрения инициативных проектов, порядок формирования и деятельности комиссии по проведению конкурсного отбора инициативных проектов, а также порядок проведения конкурсного отбора инициативных проектов на территории </w:t>
      </w:r>
      <w:r>
        <w:rPr>
          <w:rFonts w:ascii="Times New Roman" w:hAnsi="Times New Roman"/>
          <w:b w:val="0"/>
          <w:color w:val="000000"/>
          <w:sz w:val="28"/>
        </w:rPr>
        <w:t>муниципального образования городского округа города Ставрополя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Ставропольского края (далее </w:t>
      </w:r>
      <w:r>
        <w:rPr>
          <w:rFonts w:ascii="Times New Roman" w:hAnsi="Times New Roman"/>
          <w:b w:val="0"/>
          <w:color w:val="000000"/>
          <w:sz w:val="28"/>
        </w:rPr>
        <w:t>–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город Ставрополь).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1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в)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 в пункте 2:</w:t>
      </w:r>
    </w:p>
    <w:p w14:paraId="20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в подпункте 1 слова «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вопросов местного значения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» заменить словами «вопросов непосредственного обеспечения жизнедеятельности населения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»; </w:t>
      </w:r>
    </w:p>
    <w:p w14:paraId="2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shd w:fill="F8D957" w:val="clear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в подпункте 3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слова «шестнадцатилетнего возраста» заменить словами «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восемнадцатилетнего возраста»,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слова «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вопросов местного значения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» заменить словами «вопросов непосредственного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обеспечения жизнедеятельности населения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»;</w:t>
      </w:r>
    </w:p>
    <w:p w14:paraId="22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г)</w:t>
      </w:r>
      <w:r>
        <w:rPr>
          <w:rStyle w:val="Style_2_ch"/>
          <w:rFonts w:ascii="Times New Roman" w:hAnsi="Times New Roman"/>
          <w:b w:val="0"/>
          <w:sz w:val="28"/>
        </w:rPr>
        <w:t> </w:t>
      </w:r>
      <w:r>
        <w:rPr>
          <w:rStyle w:val="Style_2_ch"/>
          <w:rFonts w:ascii="Times New Roman" w:hAnsi="Times New Roman"/>
          <w:b w:val="0"/>
          <w:sz w:val="28"/>
        </w:rPr>
        <w:t>пункт 15</w:t>
      </w:r>
      <w:r>
        <w:rPr>
          <w:rStyle w:val="Style_2_ch"/>
          <w:rFonts w:ascii="Times New Roman" w:hAnsi="Times New Roman"/>
          <w:b w:val="0"/>
          <w:sz w:val="28"/>
        </w:rPr>
        <w:t xml:space="preserve"> изложить в следующей редакции: </w:t>
      </w:r>
    </w:p>
    <w:p w14:paraId="2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«15.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sz w:val="28"/>
        </w:rPr>
        <w:t xml:space="preserve">Инициативный проект </w:t>
      </w:r>
      <w:r>
        <w:rPr>
          <w:rStyle w:val="Style_2_ch"/>
          <w:rFonts w:ascii="Times New Roman" w:hAnsi="Times New Roman"/>
          <w:b w:val="0"/>
          <w:sz w:val="28"/>
        </w:rPr>
        <w:t xml:space="preserve">до его внесения в администрацию города Ставрополя подлежит обсуждению на собрании граждан, опросе граждан, </w:t>
      </w:r>
      <w:r>
        <w:rPr>
          <w:rStyle w:val="Style_2_ch"/>
          <w:rFonts w:ascii="Times New Roman" w:hAnsi="Times New Roman"/>
          <w:b w:val="0"/>
          <w:sz w:val="28"/>
        </w:rPr>
        <w:br/>
      </w:r>
      <w:r>
        <w:rPr>
          <w:rStyle w:val="Style_2_ch"/>
          <w:rFonts w:ascii="Times New Roman" w:hAnsi="Times New Roman"/>
          <w:b w:val="0"/>
          <w:sz w:val="28"/>
        </w:rPr>
        <w:t xml:space="preserve">в том числе на собрании граждан по вопросам осуществления территориального общественного самоуправления, в целях определения </w:t>
      </w:r>
      <w:r>
        <w:rPr>
          <w:rStyle w:val="Style_2_ch"/>
          <w:rFonts w:ascii="Times New Roman" w:hAnsi="Times New Roman"/>
          <w:b w:val="0"/>
          <w:sz w:val="28"/>
        </w:rPr>
        <w:br/>
      </w:r>
      <w:r>
        <w:rPr>
          <w:rStyle w:val="Style_2_ch"/>
          <w:rFonts w:ascii="Times New Roman" w:hAnsi="Times New Roman"/>
          <w:b w:val="0"/>
          <w:sz w:val="28"/>
        </w:rPr>
        <w:t xml:space="preserve">его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соответствия интересам жителей.</w:t>
      </w:r>
    </w:p>
    <w:p w14:paraId="2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Выявление мнения граждан путем проведения собраний граждан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и опросов граждан проводится в соответствии с утвержденными решениями Ставропольской городской Думы.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»;</w:t>
      </w:r>
    </w:p>
    <w:p w14:paraId="2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д)</w:t>
      </w:r>
      <w:r>
        <w:rPr>
          <w:rStyle w:val="Style_2_ch"/>
          <w:rFonts w:ascii="Times New Roman" w:hAnsi="Times New Roman"/>
          <w:b w:val="0"/>
          <w:sz w:val="28"/>
        </w:rPr>
        <w:t> </w:t>
      </w:r>
      <w:r>
        <w:rPr>
          <w:rStyle w:val="Style_2_ch"/>
          <w:rFonts w:ascii="Times New Roman" w:hAnsi="Times New Roman"/>
          <w:b w:val="0"/>
          <w:sz w:val="28"/>
        </w:rPr>
        <w:t>пункт 16</w:t>
      </w:r>
      <w:r>
        <w:rPr>
          <w:rStyle w:val="Style_2_ch"/>
          <w:rFonts w:ascii="Times New Roman" w:hAnsi="Times New Roman"/>
          <w:b w:val="0"/>
          <w:sz w:val="28"/>
        </w:rPr>
        <w:t xml:space="preserve"> изложить в следующей редакции: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2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«16.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sz w:val="28"/>
        </w:rPr>
        <w:t xml:space="preserve">Возможно рассмотрение нескольких инициативных проектов </w:t>
      </w:r>
      <w:r>
        <w:rPr>
          <w:rStyle w:val="Style_2_ch"/>
          <w:rFonts w:ascii="Times New Roman" w:hAnsi="Times New Roman"/>
          <w:b w:val="0"/>
          <w:sz w:val="28"/>
        </w:rPr>
        <w:br/>
      </w:r>
      <w:r>
        <w:rPr>
          <w:rStyle w:val="Style_2_ch"/>
          <w:rFonts w:ascii="Times New Roman" w:hAnsi="Times New Roman"/>
          <w:b w:val="0"/>
          <w:sz w:val="28"/>
        </w:rPr>
        <w:t>на одном собрании граждан или при проведении одного опроса граждан.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sz w:val="28"/>
        </w:rPr>
        <w:t>;</w:t>
      </w:r>
    </w:p>
    <w:p w14:paraId="2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е)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в абзаце первом пункта 18 слова «в части 3 статьи 26</w:t>
      </w:r>
      <w:r>
        <w:rPr>
          <w:rFonts w:ascii="Times New Roman" w:hAnsi="Times New Roman"/>
          <w:b w:val="0"/>
          <w:sz w:val="28"/>
          <w:vertAlign w:val="superscript"/>
        </w:rPr>
        <w:t>1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t xml:space="preserve">от 6 октября 2003 года </w:t>
      </w:r>
      <w:r>
        <w:rPr>
          <w:rFonts w:ascii="Times New Roman" w:hAnsi="Times New Roman"/>
          <w:sz w:val="28"/>
        </w:rPr>
        <w:t>№ 131-ФЗ «Об общих принцип</w:t>
      </w:r>
      <w:r>
        <w:rPr>
          <w:rFonts w:ascii="Times New Roman" w:hAnsi="Times New Roman"/>
          <w:color w:val="000000"/>
          <w:sz w:val="28"/>
        </w:rPr>
        <w:t xml:space="preserve">ах организации местного самоуправления в Российской Федерации» заменить словами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«в части 4 статьи 49 </w:t>
      </w:r>
      <w:r>
        <w:rPr>
          <w:rFonts w:ascii="Times New Roman" w:hAnsi="Times New Roman"/>
          <w:sz w:val="28"/>
        </w:rPr>
        <w:t xml:space="preserve">Федерального закона от 20 марта 2025 года </w:t>
      </w:r>
      <w:r>
        <w:rPr>
          <w:rFonts w:ascii="Times New Roman" w:hAnsi="Times New Roman"/>
          <w:sz w:val="28"/>
        </w:rPr>
        <w:t xml:space="preserve">№ 33-ФЗ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общих принцип</w:t>
      </w:r>
      <w:r>
        <w:rPr>
          <w:rFonts w:ascii="Times New Roman" w:hAnsi="Times New Roman"/>
          <w:color w:val="000000"/>
          <w:sz w:val="28"/>
        </w:rPr>
        <w:t>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28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ж)</w:t>
      </w:r>
      <w:r>
        <w:rPr>
          <w:rFonts w:ascii="Times New Roman" w:hAnsi="Times New Roman"/>
          <w:b w:val="0"/>
          <w:color w:val="000000"/>
          <w:spacing w:val="0"/>
          <w:sz w:val="28"/>
        </w:rPr>
        <w:t> в пункте 23:</w:t>
      </w:r>
    </w:p>
    <w:p w14:paraId="2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в подпункте 2 </w:t>
      </w:r>
      <w:r>
        <w:rPr>
          <w:rStyle w:val="Style_2_ch"/>
          <w:rFonts w:ascii="Times New Roman" w:hAnsi="Times New Roman"/>
          <w:sz w:val="28"/>
        </w:rPr>
        <w:t>слова «</w:t>
      </w:r>
      <w:r>
        <w:rPr>
          <w:rStyle w:val="Style_2_ch"/>
          <w:rFonts w:ascii="Times New Roman" w:hAnsi="Times New Roman"/>
          <w:sz w:val="28"/>
        </w:rPr>
        <w:t>Устава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муниципального образования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 xml:space="preserve">города Ставрополя Ставропольского края» </w:t>
      </w:r>
      <w:r>
        <w:rPr>
          <w:rFonts w:ascii="Times New Roman" w:hAnsi="Times New Roman"/>
          <w:color w:val="000000"/>
          <w:sz w:val="28"/>
        </w:rPr>
        <w:t xml:space="preserve">заменить словами </w:t>
      </w:r>
      <w:r>
        <w:rPr>
          <w:rStyle w:val="Style_2_ch"/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>Устава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муниципального образования городского округа города Ставрополя Ставропольского края»;</w:t>
      </w:r>
    </w:p>
    <w:p w14:paraId="2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3 изложить в</w:t>
      </w:r>
      <w:r>
        <w:rPr>
          <w:rStyle w:val="Style_2_ch"/>
          <w:rFonts w:ascii="Times New Roman" w:hAnsi="Times New Roman"/>
          <w:b w:val="0"/>
          <w:sz w:val="28"/>
        </w:rPr>
        <w:t xml:space="preserve"> следующей редакции:</w:t>
      </w:r>
    </w:p>
    <w:p w14:paraId="2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«3)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на осуществление полномочий, не отнесенных к полномочиям органов местного самоуправления;</w:t>
      </w:r>
      <w:r>
        <w:rPr>
          <w:rFonts w:ascii="Times New Roman" w:hAnsi="Times New Roman"/>
          <w:sz w:val="28"/>
        </w:rPr>
        <w:t>»;</w:t>
      </w:r>
    </w:p>
    <w:p w14:paraId="2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</w:t>
      </w:r>
      <w:r>
        <w:rPr>
          <w:rFonts w:ascii="Times New Roman" w:hAnsi="Times New Roman"/>
          <w:spacing w:val="0"/>
          <w:sz w:val="28"/>
        </w:rPr>
        <w:t> в нумерационном заголовке приложения 1</w:t>
      </w:r>
      <w:r>
        <w:rPr>
          <w:rStyle w:val="Style_2_ch"/>
          <w:rFonts w:ascii="Times New Roman" w:hAnsi="Times New Roman"/>
          <w:sz w:val="28"/>
        </w:rPr>
        <w:t xml:space="preserve"> слова «</w:t>
      </w:r>
      <w:r>
        <w:rPr>
          <w:rStyle w:val="Style_2_ch"/>
          <w:rFonts w:ascii="Times New Roman" w:hAnsi="Times New Roman"/>
          <w:sz w:val="28"/>
        </w:rPr>
        <w:t xml:space="preserve">муниципального </w:t>
      </w:r>
      <w:r>
        <w:rPr>
          <w:rStyle w:val="Style_2_ch"/>
          <w:rFonts w:ascii="Times New Roman" w:hAnsi="Times New Roman"/>
          <w:sz w:val="28"/>
        </w:rPr>
        <w:t xml:space="preserve">образования города Ставрополя </w:t>
      </w:r>
      <w:r>
        <w:rPr>
          <w:rStyle w:val="Style_2_ch"/>
          <w:rFonts w:ascii="Times New Roman" w:hAnsi="Times New Roman"/>
          <w:sz w:val="28"/>
        </w:rPr>
        <w:t>Ставропольского края</w:t>
      </w:r>
      <w:r>
        <w:rPr>
          <w:rStyle w:val="Style_2_ch"/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заменить словами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2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в нумерационном заголовке приложения 1</w:t>
      </w:r>
      <w:r>
        <w:rPr>
          <w:rFonts w:ascii="Times New Roman" w:hAnsi="Times New Roman"/>
          <w:b w:val="0"/>
          <w:sz w:val="28"/>
          <w:vertAlign w:val="superscript"/>
        </w:rPr>
        <w:t>1</w:t>
      </w:r>
      <w:r>
        <w:rPr>
          <w:rStyle w:val="Style_2_ch"/>
          <w:rFonts w:ascii="Times New Roman" w:hAnsi="Times New Roman"/>
          <w:sz w:val="28"/>
        </w:rPr>
        <w:t xml:space="preserve"> слова «</w:t>
      </w:r>
      <w:r>
        <w:rPr>
          <w:rStyle w:val="Style_2_ch"/>
          <w:rFonts w:ascii="Times New Roman" w:hAnsi="Times New Roman"/>
          <w:sz w:val="28"/>
        </w:rPr>
        <w:t xml:space="preserve">муниципального </w:t>
      </w:r>
      <w:r>
        <w:rPr>
          <w:rStyle w:val="Style_2_ch"/>
          <w:rFonts w:ascii="Times New Roman" w:hAnsi="Times New Roman"/>
          <w:sz w:val="28"/>
        </w:rPr>
        <w:t xml:space="preserve">образования города Ставрополя </w:t>
      </w:r>
      <w:r>
        <w:rPr>
          <w:rStyle w:val="Style_2_ch"/>
          <w:rFonts w:ascii="Times New Roman" w:hAnsi="Times New Roman"/>
          <w:sz w:val="28"/>
        </w:rPr>
        <w:t>Ставропольского края</w:t>
      </w:r>
      <w:r>
        <w:rPr>
          <w:rStyle w:val="Style_2_ch"/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заменить словами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2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к)</w:t>
      </w:r>
      <w:r>
        <w:rPr>
          <w:rFonts w:ascii="Times New Roman" w:hAnsi="Times New Roman"/>
          <w:spacing w:val="0"/>
          <w:sz w:val="28"/>
        </w:rPr>
        <w:t> в приложении 2:</w:t>
      </w:r>
    </w:p>
    <w:p w14:paraId="30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в нумерационном заголовке </w:t>
      </w:r>
      <w:r>
        <w:rPr>
          <w:rStyle w:val="Style_2_ch"/>
          <w:rFonts w:ascii="Times New Roman" w:hAnsi="Times New Roman"/>
          <w:sz w:val="28"/>
        </w:rPr>
        <w:t>слова «</w:t>
      </w:r>
      <w:r>
        <w:rPr>
          <w:rStyle w:val="Style_2_ch"/>
          <w:rFonts w:ascii="Times New Roman" w:hAnsi="Times New Roman"/>
          <w:sz w:val="28"/>
        </w:rPr>
        <w:t xml:space="preserve">муниципального </w:t>
      </w:r>
      <w:r>
        <w:rPr>
          <w:rStyle w:val="Style_2_ch"/>
          <w:rFonts w:ascii="Times New Roman" w:hAnsi="Times New Roman"/>
          <w:sz w:val="28"/>
        </w:rPr>
        <w:t xml:space="preserve">образования города Ставрополя </w:t>
      </w:r>
      <w:r>
        <w:rPr>
          <w:rStyle w:val="Style_2_ch"/>
          <w:rFonts w:ascii="Times New Roman" w:hAnsi="Times New Roman"/>
          <w:sz w:val="28"/>
        </w:rPr>
        <w:t>Ставропольского края</w:t>
      </w:r>
      <w:r>
        <w:rPr>
          <w:rStyle w:val="Style_2_ch"/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заменить словами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3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пункте 6 Приложения слова «</w:t>
      </w:r>
      <w:r>
        <w:rPr>
          <w:rFonts w:ascii="Times New Roman" w:hAnsi="Times New Roman"/>
          <w:b w:val="0"/>
          <w:color w:val="000000"/>
          <w:sz w:val="28"/>
        </w:rPr>
        <w:t>конференции (собраний</w:t>
      </w:r>
      <w:r>
        <w:rPr>
          <w:rFonts w:ascii="Times New Roman" w:hAnsi="Times New Roman"/>
          <w:b w:val="0"/>
          <w:color w:val="000000"/>
          <w:sz w:val="28"/>
        </w:rPr>
        <w:t xml:space="preserve"> делегатов)» исключить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32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л)</w:t>
      </w:r>
      <w:r>
        <w:rPr>
          <w:rFonts w:ascii="Times New Roman" w:hAnsi="Times New Roman"/>
          <w:spacing w:val="0"/>
          <w:sz w:val="28"/>
        </w:rPr>
        <w:t> в нумерационном заголовке приложения 3</w:t>
      </w:r>
      <w:r>
        <w:rPr>
          <w:rStyle w:val="Style_2_ch"/>
          <w:rFonts w:ascii="Times New Roman" w:hAnsi="Times New Roman"/>
          <w:sz w:val="28"/>
        </w:rPr>
        <w:t xml:space="preserve"> слова «</w:t>
      </w:r>
      <w:r>
        <w:rPr>
          <w:rStyle w:val="Style_2_ch"/>
          <w:rFonts w:ascii="Times New Roman" w:hAnsi="Times New Roman"/>
          <w:sz w:val="28"/>
        </w:rPr>
        <w:t xml:space="preserve">муниципального </w:t>
      </w:r>
      <w:r>
        <w:rPr>
          <w:rStyle w:val="Style_2_ch"/>
          <w:rFonts w:ascii="Times New Roman" w:hAnsi="Times New Roman"/>
          <w:sz w:val="28"/>
        </w:rPr>
        <w:t xml:space="preserve">образования города Ставрополя </w:t>
      </w:r>
      <w:r>
        <w:rPr>
          <w:rStyle w:val="Style_2_ch"/>
          <w:rFonts w:ascii="Times New Roman" w:hAnsi="Times New Roman"/>
          <w:sz w:val="28"/>
        </w:rPr>
        <w:t>Ставропольского края</w:t>
      </w:r>
      <w:r>
        <w:rPr>
          <w:rStyle w:val="Style_2_ch"/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заменить словами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муниципального образования городского округа города Ставрополя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Ставропольского края</w:t>
      </w:r>
      <w:r>
        <w:rPr>
          <w:rFonts w:ascii="Times New Roman" w:hAnsi="Times New Roman"/>
          <w:b w:val="0"/>
          <w:color w:val="000000"/>
          <w:sz w:val="28"/>
        </w:rPr>
        <w:t>».</w:t>
      </w:r>
    </w:p>
    <w:p w14:paraId="33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2. Настоящее решение </w:t>
      </w:r>
      <w:r>
        <w:rPr>
          <w:rFonts w:ascii="Times New Roman" w:hAnsi="Times New Roman"/>
          <w:b w:val="0"/>
          <w:color w:val="000000"/>
          <w:sz w:val="28"/>
        </w:rPr>
        <w:t>вступает в силу на следующий день после дня его официального опубликования в газете «Вечерний Ставрополь»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3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5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6000000">
      <w:pPr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Председатель</w:t>
      </w:r>
    </w:p>
    <w:p w14:paraId="37000000">
      <w:pPr>
        <w:widowControl w:val="1"/>
        <w:spacing w:after="0" w:before="0" w:line="240" w:lineRule="exact"/>
        <w:ind w:firstLine="0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Ставропольской городской Думы</w:t>
      </w:r>
      <w:r>
        <w:rPr>
          <w:rFonts w:ascii="Times New Roman" w:hAnsi="Times New Roman"/>
          <w:sz w:val="28"/>
          <w:highlight w:val="white"/>
        </w:rPr>
        <w:t>  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                   </w:t>
      </w:r>
      <w:r>
        <w:rPr>
          <w:rFonts w:ascii="Times New Roman" w:hAnsi="Times New Roman"/>
          <w:sz w:val="28"/>
          <w:highlight w:val="white"/>
        </w:rPr>
        <w:t>                               </w:t>
      </w:r>
      <w:r>
        <w:rPr>
          <w:rFonts w:ascii="Times New Roman" w:hAnsi="Times New Roman"/>
          <w:sz w:val="28"/>
          <w:highlight w:val="white"/>
        </w:rPr>
        <w:t>Г.С. Колягин</w:t>
      </w:r>
      <w:r>
        <w:rPr>
          <w:rFonts w:ascii="Times New Roman" w:hAnsi="Times New Roman"/>
          <w:sz w:val="28"/>
          <w:highlight w:val="white"/>
        </w:rPr>
        <w:br/>
      </w:r>
    </w:p>
    <w:p w14:paraId="38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  <w:highlight w:val="white"/>
        </w:rPr>
      </w:pPr>
    </w:p>
    <w:p w14:paraId="39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Глава города Ставрополя</w:t>
      </w:r>
      <w:r>
        <w:rPr>
          <w:rFonts w:ascii="Times New Roman" w:hAnsi="Times New Roman"/>
          <w:sz w:val="28"/>
        </w:rPr>
        <w:t xml:space="preserve">                             </w:t>
      </w:r>
      <w:r>
        <w:rPr>
          <w:rFonts w:ascii="Times New Roman" w:hAnsi="Times New Roman"/>
          <w:sz w:val="28"/>
        </w:rPr>
        <w:t>                               </w:t>
      </w:r>
      <w:r>
        <w:rPr>
          <w:rFonts w:ascii="Times New Roman" w:hAnsi="Times New Roman"/>
          <w:sz w:val="28"/>
        </w:rPr>
        <w:t>И.И. Ульянченко</w:t>
      </w:r>
      <w:r>
        <w:rPr>
          <w:rFonts w:ascii="Times New Roman" w:hAnsi="Times New Roman"/>
          <w:sz w:val="28"/>
        </w:rPr>
        <w:br/>
      </w:r>
    </w:p>
    <w:p w14:paraId="3A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</w:p>
    <w:p w14:paraId="3B000000">
      <w:pPr>
        <w:widowControl w:val="1"/>
        <w:spacing w:after="0" w:before="0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Подписано 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 __________20</w:t>
      </w:r>
      <w:r>
        <w:rPr>
          <w:rFonts w:ascii="Times New Roman" w:hAnsi="Times New Roman"/>
          <w:sz w:val="28"/>
        </w:rPr>
        <w:t>   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г.</w:t>
      </w:r>
    </w:p>
    <w:sectPr>
      <w:headerReference r:id="rId1" w:type="default"/>
      <w:type w:val="nextPage"/>
      <w:pgSz w:h="16848" w:orient="portrait" w:w="11908"/>
      <w:pgMar w:bottom="850" w:footer="709" w:gutter="0" w:header="709" w:left="1984" w:right="56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2904655</wp:posOffset>
              </wp:positionH>
              <wp:positionV relativeFrom="page">
                <wp:posOffset>407504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6" w:type="paragraph">
    <w:name w:val="No Spacing"/>
    <w:link w:val="Style_6_ch"/>
    <w:pPr>
      <w:widowControl w:val="0"/>
      <w:spacing w:after="0" w:line="240" w:lineRule="auto"/>
      <w:ind/>
    </w:pPr>
  </w:style>
  <w:style w:styleId="Style_6_ch" w:type="character">
    <w:name w:val="No Spacing"/>
    <w:link w:val="Style_6"/>
  </w:style>
  <w:style w:styleId="Style_7" w:type="paragraph">
    <w:name w:val="toc 2"/>
    <w:basedOn w:val="Style_2"/>
    <w:next w:val="Style_2"/>
    <w:link w:val="Style_7_ch"/>
    <w:uiPriority w:val="39"/>
    <w:pPr>
      <w:widowControl w:val="0"/>
      <w:spacing w:after="57"/>
      <w:ind w:firstLine="0" w:left="283"/>
    </w:pPr>
  </w:style>
  <w:style w:styleId="Style_7_ch" w:type="character">
    <w:name w:val="toc 2"/>
    <w:basedOn w:val="Style_2_ch"/>
    <w:link w:val="Style_7"/>
  </w:style>
  <w:style w:styleId="Style_8" w:type="paragraph">
    <w:name w:val="Endnote Text Char"/>
    <w:link w:val="Style_8_ch"/>
    <w:rPr>
      <w:sz w:val="20"/>
    </w:rPr>
  </w:style>
  <w:style w:styleId="Style_8_ch" w:type="character">
    <w:name w:val="Endnote Text Char"/>
    <w:link w:val="Style_8"/>
    <w:rPr>
      <w:sz w:val="20"/>
    </w:rPr>
  </w:style>
  <w:style w:styleId="Style_9" w:type="paragraph">
    <w:name w:val="Header Char"/>
    <w:basedOn w:val="Style_10"/>
    <w:link w:val="Style_9_ch"/>
  </w:style>
  <w:style w:styleId="Style_9_ch" w:type="character">
    <w:name w:val="Header Char"/>
    <w:basedOn w:val="Style_10_ch"/>
    <w:link w:val="Style_9"/>
  </w:style>
  <w:style w:styleId="Style_11" w:type="paragraph">
    <w:name w:val="toc 4"/>
    <w:basedOn w:val="Style_2"/>
    <w:next w:val="Style_2"/>
    <w:link w:val="Style_11_ch"/>
    <w:uiPriority w:val="39"/>
    <w:pPr>
      <w:widowControl w:val="0"/>
      <w:spacing w:after="57"/>
      <w:ind w:firstLine="0" w:left="850"/>
    </w:pPr>
  </w:style>
  <w:style w:styleId="Style_11_ch" w:type="character">
    <w:name w:val="toc 4"/>
    <w:basedOn w:val="Style_2_ch"/>
    <w:link w:val="Style_11"/>
  </w:style>
  <w:style w:styleId="Style_12" w:type="paragraph">
    <w:name w:val="heading 7"/>
    <w:basedOn w:val="Style_2"/>
    <w:next w:val="Style_2"/>
    <w:link w:val="Style_12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</w:rPr>
  </w:style>
  <w:style w:styleId="Style_12_ch" w:type="character">
    <w:name w:val="heading 7"/>
    <w:basedOn w:val="Style_2_ch"/>
    <w:link w:val="Style_12"/>
    <w:rPr>
      <w:rFonts w:ascii="Arial" w:hAnsi="Arial"/>
      <w:b w:val="1"/>
      <w:i w:val="1"/>
    </w:rPr>
  </w:style>
  <w:style w:styleId="Style_13" w:type="paragraph">
    <w:name w:val="toc 6"/>
    <w:basedOn w:val="Style_2"/>
    <w:next w:val="Style_2"/>
    <w:link w:val="Style_13_ch"/>
    <w:uiPriority w:val="39"/>
    <w:pPr>
      <w:widowControl w:val="0"/>
      <w:spacing w:after="57"/>
      <w:ind w:firstLine="0" w:left="1417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next w:val="Style_2"/>
    <w:link w:val="Style_14_ch"/>
    <w:uiPriority w:val="39"/>
    <w:pPr>
      <w:widowControl w:val="0"/>
      <w:spacing w:after="57"/>
      <w:ind w:firstLine="0" w:left="1701"/>
    </w:pPr>
  </w:style>
  <w:style w:styleId="Style_14_ch" w:type="character">
    <w:name w:val="toc 7"/>
    <w:basedOn w:val="Style_2_ch"/>
    <w:link w:val="Style_14"/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5" w:type="paragraph">
    <w:name w:val="Subtitle Char"/>
    <w:basedOn w:val="Style_10"/>
    <w:link w:val="Style_15_ch"/>
    <w:rPr>
      <w:sz w:val="24"/>
    </w:rPr>
  </w:style>
  <w:style w:styleId="Style_15_ch" w:type="character">
    <w:name w:val="Subtitle Char"/>
    <w:basedOn w:val="Style_10_ch"/>
    <w:link w:val="Style_15"/>
    <w:rPr>
      <w:sz w:val="24"/>
    </w:rPr>
  </w:style>
  <w:style w:styleId="Style_16" w:type="paragraph">
    <w:name w:val="Endnote"/>
    <w:basedOn w:val="Style_2"/>
    <w:link w:val="Style_16_ch"/>
    <w:pPr>
      <w:widowControl w:val="0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Quote"/>
    <w:basedOn w:val="Style_2"/>
    <w:next w:val="Style_2"/>
    <w:link w:val="Style_18_ch"/>
    <w:pPr>
      <w:widowControl w:val="0"/>
      <w:ind w:firstLine="0" w:left="720" w:right="720"/>
    </w:pPr>
    <w:rPr>
      <w:i w:val="1"/>
    </w:rPr>
  </w:style>
  <w:style w:styleId="Style_18_ch" w:type="character">
    <w:name w:val="Quote"/>
    <w:basedOn w:val="Style_2_ch"/>
    <w:link w:val="Style_18"/>
    <w:rPr>
      <w:i w:val="1"/>
    </w:rPr>
  </w:style>
  <w:style w:styleId="Style_19" w:type="paragraph">
    <w:name w:val="annotation text"/>
    <w:basedOn w:val="Style_2"/>
    <w:link w:val="Style_19_ch"/>
    <w:pPr>
      <w:widowControl w:val="0"/>
      <w:spacing w:line="240" w:lineRule="auto"/>
      <w:ind/>
    </w:pPr>
    <w:rPr>
      <w:sz w:val="20"/>
    </w:rPr>
  </w:style>
  <w:style w:styleId="Style_19_ch" w:type="character">
    <w:name w:val="annotation text"/>
    <w:basedOn w:val="Style_2_ch"/>
    <w:link w:val="Style_19"/>
    <w:rPr>
      <w:sz w:val="20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Balloon Text"/>
    <w:basedOn w:val="Style_2"/>
    <w:link w:val="Style_21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22" w:type="paragraph">
    <w:name w:val="Абзац"/>
    <w:basedOn w:val="Style_2"/>
    <w:link w:val="Style_22_ch"/>
    <w:pPr>
      <w:widowControl w:val="0"/>
      <w:spacing w:after="0" w:line="240" w:lineRule="auto"/>
      <w:ind w:firstLine="709" w:left="0"/>
      <w:jc w:val="both"/>
    </w:pPr>
    <w:rPr>
      <w:sz w:val="24"/>
    </w:rPr>
  </w:style>
  <w:style w:styleId="Style_22_ch" w:type="character">
    <w:name w:val="Абзац"/>
    <w:basedOn w:val="Style_2_ch"/>
    <w:link w:val="Style_22"/>
    <w:rPr>
      <w:sz w:val="24"/>
    </w:rPr>
  </w:style>
  <w:style w:styleId="Style_23" w:type="paragraph">
    <w:name w:val="toc 3"/>
    <w:basedOn w:val="Style_2"/>
    <w:next w:val="Style_2"/>
    <w:link w:val="Style_23_ch"/>
    <w:uiPriority w:val="39"/>
    <w:pPr>
      <w:widowControl w:val="0"/>
      <w:spacing w:after="57"/>
      <w:ind w:firstLine="0" w:left="567"/>
    </w:pPr>
  </w:style>
  <w:style w:styleId="Style_23_ch" w:type="character">
    <w:name w:val="toc 3"/>
    <w:basedOn w:val="Style_2_ch"/>
    <w:link w:val="Style_23"/>
  </w:style>
  <w:style w:styleId="Style_24" w:type="paragraph">
    <w:name w:val="Style2"/>
    <w:basedOn w:val="Style_2"/>
    <w:link w:val="Style_2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4_ch" w:type="character">
    <w:name w:val="Style2"/>
    <w:basedOn w:val="Style_2_ch"/>
    <w:link w:val="Style_24"/>
    <w:rPr>
      <w:rFonts w:ascii="Times New Roman" w:hAnsi="Times New Roman"/>
      <w:sz w:val="24"/>
    </w:rPr>
  </w:style>
  <w:style w:styleId="Style_25" w:type="paragraph">
    <w:name w:val="_Обычный"/>
    <w:link w:val="Style_25_ch"/>
    <w:pPr>
      <w:widowControl w:val="0"/>
      <w:spacing w:after="0" w:line="360" w:lineRule="auto"/>
      <w:ind w:firstLine="709" w:left="0"/>
      <w:jc w:val="both"/>
    </w:pPr>
    <w:rPr>
      <w:rFonts w:ascii="Times New Roman" w:hAnsi="Times New Roman"/>
    </w:rPr>
  </w:style>
  <w:style w:styleId="Style_25_ch" w:type="character">
    <w:name w:val="_Обычный"/>
    <w:link w:val="Style_25"/>
    <w:rPr>
      <w:rFonts w:ascii="Times New Roman" w:hAnsi="Times New Roman"/>
    </w:rPr>
  </w:style>
  <w:style w:styleId="Style_26" w:type="paragraph">
    <w:name w:val="Normal (Web)"/>
    <w:basedOn w:val="Style_2"/>
    <w:link w:val="Style_2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2_ch"/>
    <w:link w:val="Style_26"/>
    <w:rPr>
      <w:rFonts w:ascii="Times New Roman" w:hAnsi="Times New Roman"/>
      <w:sz w:val="24"/>
    </w:rPr>
  </w:style>
  <w:style w:styleId="Style_5" w:type="paragraph">
    <w:name w:val="ConsPlusNormal"/>
    <w:next w:val="Style_2"/>
    <w:link w:val="Style_5_ch"/>
    <w:pPr>
      <w:widowControl w:val="0"/>
      <w:spacing w:after="0" w:line="240" w:lineRule="auto"/>
      <w:ind w:firstLine="720" w:left="0"/>
    </w:pPr>
    <w:rPr>
      <w:rFonts w:ascii="Arial" w:hAnsi="Arial"/>
      <w:color w:val="000000"/>
      <w:sz w:val="20"/>
    </w:rPr>
  </w:style>
  <w:style w:styleId="Style_5_ch" w:type="character">
    <w:name w:val="ConsPlusNormal"/>
    <w:link w:val="Style_5"/>
    <w:rPr>
      <w:rFonts w:ascii="Arial" w:hAnsi="Arial"/>
      <w:color w:val="000000"/>
      <w:sz w:val="20"/>
    </w:rPr>
  </w:style>
  <w:style w:styleId="Style_27" w:type="paragraph">
    <w:name w:val="Footer Char"/>
    <w:basedOn w:val="Style_10"/>
    <w:link w:val="Style_27_ch"/>
  </w:style>
  <w:style w:styleId="Style_27_ch" w:type="character">
    <w:name w:val="Footer Char"/>
    <w:basedOn w:val="Style_10_ch"/>
    <w:link w:val="Style_27"/>
  </w:style>
  <w:style w:styleId="Style_28" w:type="paragraph">
    <w:name w:val="TOC Heading"/>
    <w:link w:val="Style_28_ch"/>
  </w:style>
  <w:style w:styleId="Style_28_ch" w:type="character">
    <w:name w:val="TOC Heading"/>
    <w:link w:val="Style_28"/>
  </w:style>
  <w:style w:styleId="Style_29" w:type="paragraph">
    <w:name w:val="Caption Char"/>
    <w:link w:val="Style_29_ch"/>
  </w:style>
  <w:style w:styleId="Style_29_ch" w:type="character">
    <w:name w:val="Caption Char"/>
    <w:link w:val="Style_29"/>
  </w:style>
  <w:style w:styleId="Style_30" w:type="paragraph">
    <w:name w:val="endnote reference"/>
    <w:basedOn w:val="Style_10"/>
    <w:link w:val="Style_30_ch"/>
    <w:rPr>
      <w:vertAlign w:val="superscript"/>
    </w:rPr>
  </w:style>
  <w:style w:styleId="Style_30_ch" w:type="character">
    <w:name w:val="endnote reference"/>
    <w:basedOn w:val="Style_10_ch"/>
    <w:link w:val="Style_30"/>
    <w:rPr>
      <w:vertAlign w:val="superscript"/>
    </w:rPr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32" w:type="paragraph">
    <w:name w:val="Caption"/>
    <w:basedOn w:val="Style_2"/>
    <w:next w:val="Style_2"/>
    <w:link w:val="Style_32_ch"/>
    <w:pPr>
      <w:widowControl w:val="0"/>
      <w:spacing w:line="276" w:lineRule="auto"/>
      <w:ind/>
    </w:pPr>
    <w:rPr>
      <w:b w:val="1"/>
      <w:color w:themeColor="accent1" w:val="5B9BD5"/>
      <w:sz w:val="18"/>
    </w:rPr>
  </w:style>
  <w:style w:styleId="Style_32_ch" w:type="character">
    <w:name w:val="Caption"/>
    <w:basedOn w:val="Style_2_ch"/>
    <w:link w:val="Style_32"/>
    <w:rPr>
      <w:b w:val="1"/>
      <w:color w:themeColor="accent1" w:val="5B9BD5"/>
      <w:sz w:val="18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Footer"/>
    <w:basedOn w:val="Style_2"/>
    <w:link w:val="Style_34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4_ch" w:type="character">
    <w:name w:val="Footer"/>
    <w:basedOn w:val="Style_2_ch"/>
    <w:link w:val="Style_34"/>
  </w:style>
  <w:style w:styleId="Style_35" w:type="paragraph">
    <w:name w:val="annotation subject"/>
    <w:basedOn w:val="Style_19"/>
    <w:next w:val="Style_19"/>
    <w:link w:val="Style_35_ch"/>
    <w:rPr>
      <w:b w:val="1"/>
    </w:rPr>
  </w:style>
  <w:style w:styleId="Style_35_ch" w:type="character">
    <w:name w:val="annotation subject"/>
    <w:basedOn w:val="Style_19_ch"/>
    <w:link w:val="Style_35"/>
    <w:rPr>
      <w:b w:val="1"/>
    </w:rPr>
  </w:style>
  <w:style w:styleId="Style_36" w:type="paragraph">
    <w:name w:val="Hyperlink"/>
    <w:link w:val="Style_36_ch"/>
    <w:rPr>
      <w:color w:themeColor="hyperlink" w:val="0563C1"/>
      <w:u w:val="single"/>
    </w:rPr>
  </w:style>
  <w:style w:styleId="Style_36_ch" w:type="character">
    <w:name w:val="Hyperlink"/>
    <w:link w:val="Style_36"/>
    <w:rPr>
      <w:color w:themeColor="hyperlink" w:val="0563C1"/>
      <w:u w:val="single"/>
    </w:rPr>
  </w:style>
  <w:style w:styleId="Style_37" w:type="paragraph">
    <w:name w:val="Footnote"/>
    <w:basedOn w:val="Style_2"/>
    <w:link w:val="Style_37_ch"/>
    <w:pPr>
      <w:widowControl w:val="0"/>
      <w:spacing w:after="40" w:line="240" w:lineRule="auto"/>
      <w:ind/>
    </w:pPr>
    <w:rPr>
      <w:sz w:val="18"/>
    </w:rPr>
  </w:style>
  <w:style w:styleId="Style_37_ch" w:type="character">
    <w:name w:val="Footnote"/>
    <w:basedOn w:val="Style_2_ch"/>
    <w:link w:val="Style_37"/>
    <w:rPr>
      <w:sz w:val="18"/>
    </w:rPr>
  </w:style>
  <w:style w:styleId="Style_38" w:type="paragraph">
    <w:name w:val="heading 8"/>
    <w:basedOn w:val="Style_2"/>
    <w:next w:val="Style_2"/>
    <w:link w:val="Style_38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</w:rPr>
  </w:style>
  <w:style w:styleId="Style_38_ch" w:type="character">
    <w:name w:val="heading 8"/>
    <w:basedOn w:val="Style_2_ch"/>
    <w:link w:val="Style_38"/>
    <w:rPr>
      <w:rFonts w:ascii="Arial" w:hAnsi="Arial"/>
      <w:i w:val="1"/>
    </w:rPr>
  </w:style>
  <w:style w:styleId="Style_39" w:type="paragraph">
    <w:name w:val="toc 1"/>
    <w:basedOn w:val="Style_2"/>
    <w:next w:val="Style_2"/>
    <w:link w:val="Style_39_ch"/>
    <w:uiPriority w:val="39"/>
    <w:pPr>
      <w:widowControl w:val="0"/>
      <w:spacing w:after="57"/>
      <w:ind/>
    </w:pPr>
  </w:style>
  <w:style w:styleId="Style_39_ch" w:type="character">
    <w:name w:val="toc 1"/>
    <w:basedOn w:val="Style_2_ch"/>
    <w:link w:val="Style_39"/>
  </w:style>
  <w:style w:styleId="Style_40" w:type="paragraph">
    <w:name w:val="Quote Char"/>
    <w:link w:val="Style_40_ch"/>
    <w:rPr>
      <w:i w:val="1"/>
    </w:rPr>
  </w:style>
  <w:style w:styleId="Style_40_ch" w:type="character">
    <w:name w:val="Quote Char"/>
    <w:link w:val="Style_40"/>
    <w:rPr>
      <w:i w:val="1"/>
    </w:rPr>
  </w:style>
  <w:style w:styleId="Style_41" w:type="paragraph">
    <w:name w:val="Header and Footer"/>
    <w:link w:val="Style_4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Default"/>
    <w:link w:val="Style_42_ch"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42_ch" w:type="character">
    <w:name w:val="Default"/>
    <w:link w:val="Style_42"/>
    <w:rPr>
      <w:rFonts w:ascii="Times New Roman" w:hAnsi="Times New Roman"/>
      <w:color w:val="000000"/>
      <w:sz w:val="24"/>
    </w:rPr>
  </w:style>
  <w:style w:styleId="Style_4" w:type="paragraph">
    <w:name w:val="Body Text"/>
    <w:basedOn w:val="Style_2"/>
    <w:link w:val="Style_4_ch"/>
    <w:pPr>
      <w:widowControl w:val="0"/>
      <w:spacing w:after="0" w:line="240" w:lineRule="exact"/>
      <w:ind/>
      <w:jc w:val="both"/>
    </w:pPr>
    <w:rPr>
      <w:rFonts w:ascii="Times New Roman" w:hAnsi="Times New Roman"/>
      <w:sz w:val="28"/>
    </w:rPr>
  </w:style>
  <w:style w:styleId="Style_4_ch" w:type="character">
    <w:name w:val="Body Text"/>
    <w:basedOn w:val="Style_2_ch"/>
    <w:link w:val="Style_4"/>
    <w:rPr>
      <w:rFonts w:ascii="Times New Roman" w:hAnsi="Times New Roman"/>
      <w:sz w:val="28"/>
    </w:rPr>
  </w:style>
  <w:style w:styleId="Style_43" w:type="paragraph">
    <w:name w:val="toc 9"/>
    <w:basedOn w:val="Style_2"/>
    <w:next w:val="Style_2"/>
    <w:link w:val="Style_43_ch"/>
    <w:uiPriority w:val="39"/>
    <w:pPr>
      <w:widowControl w:val="0"/>
      <w:spacing w:after="57"/>
      <w:ind w:firstLine="0" w:left="2268"/>
    </w:pPr>
  </w:style>
  <w:style w:styleId="Style_43_ch" w:type="character">
    <w:name w:val="toc 9"/>
    <w:basedOn w:val="Style_2_ch"/>
    <w:link w:val="Style_43"/>
  </w:style>
  <w:style w:styleId="Style_44" w:type="paragraph">
    <w:name w:val="footnote reference"/>
    <w:basedOn w:val="Style_10"/>
    <w:link w:val="Style_44_ch"/>
    <w:rPr>
      <w:vertAlign w:val="superscript"/>
    </w:rPr>
  </w:style>
  <w:style w:styleId="Style_44_ch" w:type="character">
    <w:name w:val="footnote reference"/>
    <w:basedOn w:val="Style_10_ch"/>
    <w:link w:val="Style_44"/>
    <w:rPr>
      <w:vertAlign w:val="superscript"/>
    </w:rPr>
  </w:style>
  <w:style w:styleId="Style_45" w:type="paragraph">
    <w:name w:val="toc 8"/>
    <w:basedOn w:val="Style_2"/>
    <w:next w:val="Style_2"/>
    <w:link w:val="Style_45_ch"/>
    <w:uiPriority w:val="39"/>
    <w:pPr>
      <w:widowControl w:val="0"/>
      <w:spacing w:after="57"/>
      <w:ind w:firstLine="0" w:left="1984"/>
    </w:pPr>
  </w:style>
  <w:style w:styleId="Style_45_ch" w:type="character">
    <w:name w:val="toc 8"/>
    <w:basedOn w:val="Style_2_ch"/>
    <w:link w:val="Style_45"/>
  </w:style>
  <w:style w:styleId="Style_46" w:type="paragraph">
    <w:name w:val="Footnote Text Char"/>
    <w:link w:val="Style_46_ch"/>
    <w:rPr>
      <w:sz w:val="18"/>
    </w:rPr>
  </w:style>
  <w:style w:styleId="Style_46_ch" w:type="character">
    <w:name w:val="Footnote Text Char"/>
    <w:link w:val="Style_46"/>
    <w:rPr>
      <w:sz w:val="18"/>
    </w:rPr>
  </w:style>
  <w:style w:styleId="Style_47" w:type="paragraph">
    <w:name w:val="table of figures"/>
    <w:basedOn w:val="Style_2"/>
    <w:next w:val="Style_2"/>
    <w:link w:val="Style_47_ch"/>
    <w:pPr>
      <w:widowControl w:val="0"/>
      <w:spacing w:after="0"/>
      <w:ind/>
    </w:pPr>
  </w:style>
  <w:style w:styleId="Style_47_ch" w:type="character">
    <w:name w:val="table of figures"/>
    <w:basedOn w:val="Style_2_ch"/>
    <w:link w:val="Style_47"/>
  </w:style>
  <w:style w:styleId="Style_48" w:type="paragraph">
    <w:name w:val="toc 5"/>
    <w:basedOn w:val="Style_2"/>
    <w:next w:val="Style_2"/>
    <w:link w:val="Style_48_ch"/>
    <w:uiPriority w:val="39"/>
    <w:pPr>
      <w:widowControl w:val="0"/>
      <w:spacing w:after="57"/>
      <w:ind w:firstLine="0" w:left="1134"/>
    </w:pPr>
  </w:style>
  <w:style w:styleId="Style_48_ch" w:type="character">
    <w:name w:val="toc 5"/>
    <w:basedOn w:val="Style_2_ch"/>
    <w:link w:val="Style_48"/>
  </w:style>
  <w:style w:styleId="Style_49" w:type="paragraph">
    <w:name w:val="Title Char"/>
    <w:basedOn w:val="Style_10"/>
    <w:link w:val="Style_49_ch"/>
    <w:rPr>
      <w:sz w:val="48"/>
    </w:rPr>
  </w:style>
  <w:style w:styleId="Style_49_ch" w:type="character">
    <w:name w:val="Title Char"/>
    <w:basedOn w:val="Style_10_ch"/>
    <w:link w:val="Style_49"/>
    <w:rPr>
      <w:sz w:val="48"/>
    </w:rPr>
  </w:style>
  <w:style w:styleId="Style_50" w:type="paragraph">
    <w:name w:val="Intense Quote"/>
    <w:basedOn w:val="Style_2"/>
    <w:next w:val="Style_2"/>
    <w:link w:val="Style_50_ch"/>
    <w:pPr>
      <w:widowControl w:val="0"/>
      <w:ind w:firstLine="0" w:left="720" w:right="720"/>
    </w:pPr>
    <w:rPr>
      <w:i w:val="1"/>
    </w:rPr>
  </w:style>
  <w:style w:styleId="Style_50_ch" w:type="character">
    <w:name w:val="Intense Quote"/>
    <w:basedOn w:val="Style_2_ch"/>
    <w:link w:val="Style_50"/>
    <w:rPr>
      <w:i w:val="1"/>
    </w:rPr>
  </w:style>
  <w:style w:styleId="Style_51" w:type="paragraph">
    <w:name w:val="Subtitle"/>
    <w:basedOn w:val="Style_2"/>
    <w:next w:val="Style_2"/>
    <w:link w:val="Style_51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5B9BD5"/>
      <w:spacing w:val="15"/>
      <w:sz w:val="24"/>
    </w:rPr>
  </w:style>
  <w:style w:styleId="Style_51_ch" w:type="character">
    <w:name w:val="Subtitle"/>
    <w:basedOn w:val="Style_2_ch"/>
    <w:link w:val="Style_51"/>
    <w:rPr>
      <w:rFonts w:asciiTheme="majorAscii" w:hAnsiTheme="majorHAnsi"/>
      <w:i w:val="1"/>
      <w:color w:themeColor="accent1" w:val="5B9BD5"/>
      <w:spacing w:val="15"/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List Paragraph"/>
    <w:basedOn w:val="Style_2"/>
    <w:link w:val="Style_53_ch"/>
    <w:pPr>
      <w:widowControl w:val="0"/>
      <w:ind w:firstLine="0" w:left="720"/>
      <w:contextualSpacing w:val="1"/>
    </w:pPr>
  </w:style>
  <w:style w:styleId="Style_53_ch" w:type="character">
    <w:name w:val="List Paragraph"/>
    <w:basedOn w:val="Style_2_ch"/>
    <w:link w:val="Style_53"/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Intense Quote Char"/>
    <w:link w:val="Style_55_ch"/>
    <w:rPr>
      <w:i w:val="1"/>
    </w:rPr>
  </w:style>
  <w:style w:styleId="Style_55_ch" w:type="character">
    <w:name w:val="Intense Quote Char"/>
    <w:link w:val="Style_55"/>
    <w:rPr>
      <w:i w:val="1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annotation reference"/>
    <w:basedOn w:val="Style_10"/>
    <w:link w:val="Style_57_ch"/>
    <w:rPr>
      <w:sz w:val="16"/>
    </w:rPr>
  </w:style>
  <w:style w:styleId="Style_57_ch" w:type="character">
    <w:name w:val="annotation reference"/>
    <w:basedOn w:val="Style_10_ch"/>
    <w:link w:val="Style_57"/>
    <w:rPr>
      <w:sz w:val="16"/>
    </w:rPr>
  </w:style>
  <w:style w:styleId="Style_58" w:type="paragraph">
    <w:name w:val="heading 6"/>
    <w:basedOn w:val="Style_2"/>
    <w:next w:val="Style_2"/>
    <w:link w:val="Style_58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</w:rPr>
  </w:style>
  <w:style w:styleId="Style_58_ch" w:type="character">
    <w:name w:val="heading 6"/>
    <w:basedOn w:val="Style_2_ch"/>
    <w:link w:val="Style_58"/>
    <w:rPr>
      <w:rFonts w:ascii="Arial" w:hAnsi="Arial"/>
      <w:b w:val="1"/>
    </w:rPr>
  </w:style>
  <w:style w:styleId="Style_59" w:type="table">
    <w:name w:val="List Table 7 Colorful - Accent 5"/>
    <w:basedOn w:val="Style_60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Grid Table 2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Grid Table 6 Colorful - Accent 5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Grid Table 6 Colorful - Accent 3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Grid Table 6 Colorful - Accent 6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7 Colorful"/>
    <w:basedOn w:val="Style_60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Lined - Accent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ned - Accent 2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7 Colorful - Accent 5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ned - Accent 6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5 Dark - Accent 6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Grid Table 1 Light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Bordered &amp; Lined - Accent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2 - Accent 1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Grid Table 5 Dark- Accent 1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st Table 5 Dark - Accent 4"/>
    <w:basedOn w:val="Style_60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4 - Accent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1 Light"/>
    <w:basedOn w:val="Style_6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List Table 6 Colorful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Grid Table 2 - Accent 6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st Table 7 Colorful - Accent 1"/>
    <w:basedOn w:val="Style_60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Bordered - Accent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7 Colorful - Accent 3"/>
    <w:basedOn w:val="Style_60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Grid Table 7 Colorful - Accent 6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5 Dark - Accent 3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st Table 2 - Accent 3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Plain Table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5 Dark - Accent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Bordered &amp; Lined - Accent 4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List Table 2 - Accent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5 Dark - Accent 5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Bordered - Accent 1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6 Colorful - Accent 3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4 - Accent 3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7 Colorful - Accent 1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Plain Table 3"/>
    <w:basedOn w:val="Style_6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1 Light - Accent 3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ned - Accent 1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6 Colorful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6 Colorful - Accent 1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ned - Accent 5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4 - Accent 3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4 - Accent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2 - Accent 5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7 Colorful - Accent 3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3 - Accent 3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Plain Table 1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2 - Accent 1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6 Colorful - Accent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3 - Accent 5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60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6 Colorful - Accent 1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5 Dark - Accent 2"/>
    <w:basedOn w:val="Style_60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1 Light - Accent 1"/>
    <w:basedOn w:val="Style_6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Bordered - Accent 3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3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1 Light - Accent 3"/>
    <w:basedOn w:val="Style_6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4 - Accent 5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6 Colorful - Accent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1 Light - Accent 2"/>
    <w:basedOn w:val="Style_6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3 - Accent 3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5 Dark - Accent 1"/>
    <w:basedOn w:val="Style_60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1 Light - Accent 5"/>
    <w:basedOn w:val="Style_6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Table Grid Light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1 Light - Accent 5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4 - Accent 1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2 - Accent 4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6 Colorful - Accent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3 - Accent 2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1 Light - Accent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6 Colorful - Accent 6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1 Light - Accent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ned - Accent 3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7 Colorful - Accent 4"/>
    <w:basedOn w:val="Style_60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2 - Accent 3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4 - Accent 6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4 - Accent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6 Colorful - Accent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Bordered &amp; Lined - Accent 3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1 Light - Accent 1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5 Dark - Accent 3"/>
    <w:basedOn w:val="Style_60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3 - Accent 6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Bordered &amp; Lined - Accent 2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Plain Table 4"/>
    <w:basedOn w:val="Style_6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Bordered - Accent 5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3 - Accent 6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3 - Accent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Grid Table 2 - Accent 2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4 - Accent 6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1 Light - Accent 6"/>
    <w:basedOn w:val="Style_6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Bordered - Accent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3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4 - Accent 1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2 - Accent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5 Dark- Accent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Plain Table 5"/>
    <w:basedOn w:val="Style_6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5 Dark - Accent 6"/>
    <w:basedOn w:val="Style_60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7 Colorful - Accent 2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3 - Accent 4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6 Colorful - Accent 5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Bordered &amp; Lined - Accent 5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5 Dark"/>
    <w:basedOn w:val="Style_60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7 Colorful - Accent 6"/>
    <w:basedOn w:val="Style_60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3 - Accent 5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4 - Accent 5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5 Dark - Accent 5"/>
    <w:basedOn w:val="Style_60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Bordered &amp; Lined - Accent 6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7 Colorful - Accent 4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Bordered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7 Colorful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2 - Accent 5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Bordered - Accent 6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7 Colorful - Accent 2"/>
    <w:basedOn w:val="Style_60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3 - Accent 1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4 - Accent 2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ned - Accent 4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Grid Table 5 Dark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3 - Accent 1"/>
    <w:basedOn w:val="Style_60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1 Light - Accent 4"/>
    <w:basedOn w:val="Style_6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2 - Accent 6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Grid Table 1 Light - Accent 6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Bordered &amp; Lined - Accent 1"/>
    <w:basedOn w:val="Style_60"/>
    <w:pPr>
      <w:widowControl w:val="0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st Table 3 - Accent 4"/>
    <w:basedOn w:val="Style_60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2024-03-25T15:26:40Z</dcterms:created>
  <dcterms:modified xsi:type="dcterms:W3CDTF">2026-03-31T14:37:30Z</dcterms:modified>
</cp:coreProperties>
</file>