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2600A6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 w:rsidR="00E612F0">
        <w:rPr>
          <w:szCs w:val="28"/>
        </w:rPr>
        <w:t>126/846</w:t>
      </w:r>
    </w:p>
    <w:p w:rsidR="00E92A1D" w:rsidRDefault="00E92A1D">
      <w:pPr>
        <w:spacing w:line="216" w:lineRule="auto"/>
        <w:rPr>
          <w:szCs w:val="28"/>
        </w:rPr>
      </w:pPr>
    </w:p>
    <w:p w:rsidR="00E92A1D" w:rsidRDefault="00D71910">
      <w:pPr>
        <w:widowControl w:val="0"/>
        <w:spacing w:line="240" w:lineRule="exact"/>
        <w:jc w:val="center"/>
        <w:rPr>
          <w:szCs w:val="28"/>
        </w:rPr>
      </w:pPr>
      <w:r w:rsidRPr="00D71910">
        <w:rPr>
          <w:bCs/>
          <w:szCs w:val="28"/>
        </w:rPr>
        <w:t xml:space="preserve">О наделении </w:t>
      </w:r>
      <w:proofErr w:type="gramStart"/>
      <w:r w:rsidRPr="00D71910">
        <w:rPr>
          <w:bCs/>
          <w:szCs w:val="28"/>
        </w:rPr>
        <w:t xml:space="preserve">членов </w:t>
      </w:r>
      <w:r>
        <w:rPr>
          <w:bCs/>
          <w:szCs w:val="28"/>
        </w:rPr>
        <w:t xml:space="preserve">территориальной </w:t>
      </w:r>
      <w:r w:rsidRPr="00D71910">
        <w:rPr>
          <w:bCs/>
          <w:szCs w:val="28"/>
        </w:rPr>
        <w:t xml:space="preserve">избирательной комиссии </w:t>
      </w:r>
      <w:r>
        <w:rPr>
          <w:bCs/>
          <w:szCs w:val="28"/>
        </w:rPr>
        <w:t xml:space="preserve">Промышленного района </w:t>
      </w:r>
      <w:r w:rsidRPr="00D71910">
        <w:rPr>
          <w:bCs/>
          <w:szCs w:val="28"/>
        </w:rPr>
        <w:t>города Ставрополя</w:t>
      </w:r>
      <w:proofErr w:type="gramEnd"/>
      <w:r w:rsidRPr="00D71910">
        <w:rPr>
          <w:bCs/>
          <w:szCs w:val="28"/>
        </w:rPr>
        <w:t xml:space="preserve"> с правом решающего голоса полномочиями по</w:t>
      </w:r>
      <w:r>
        <w:rPr>
          <w:bCs/>
          <w:szCs w:val="28"/>
        </w:rPr>
        <w:t xml:space="preserve"> </w:t>
      </w:r>
      <w:r w:rsidRPr="00D71910">
        <w:rPr>
          <w:bCs/>
          <w:szCs w:val="28"/>
        </w:rPr>
        <w:t xml:space="preserve">составлению </w:t>
      </w:r>
      <w:r>
        <w:rPr>
          <w:bCs/>
          <w:szCs w:val="28"/>
        </w:rPr>
        <w:t xml:space="preserve">протоколов об административных </w:t>
      </w:r>
      <w:r w:rsidRPr="00D71910">
        <w:rPr>
          <w:bCs/>
          <w:szCs w:val="28"/>
        </w:rPr>
        <w:t xml:space="preserve">правонарушениях при проведении </w:t>
      </w:r>
      <w:r>
        <w:rPr>
          <w:bCs/>
          <w:szCs w:val="28"/>
        </w:rPr>
        <w:t xml:space="preserve">досрочных </w:t>
      </w:r>
      <w:r w:rsidRPr="00D71910">
        <w:rPr>
          <w:bCs/>
          <w:szCs w:val="28"/>
        </w:rPr>
        <w:t xml:space="preserve">выборов депутатов Ставропольской городской Думы </w:t>
      </w:r>
      <w:r>
        <w:rPr>
          <w:bCs/>
          <w:szCs w:val="28"/>
        </w:rPr>
        <w:t>девятого</w:t>
      </w:r>
      <w:r w:rsidRPr="00D71910">
        <w:rPr>
          <w:bCs/>
          <w:szCs w:val="28"/>
        </w:rPr>
        <w:t xml:space="preserve"> созыва</w:t>
      </w:r>
    </w:p>
    <w:p w:rsidR="009A7376" w:rsidRDefault="009A7376">
      <w:pPr>
        <w:widowControl w:val="0"/>
        <w:spacing w:line="240" w:lineRule="exact"/>
        <w:jc w:val="center"/>
        <w:rPr>
          <w:szCs w:val="28"/>
        </w:rPr>
      </w:pPr>
    </w:p>
    <w:p w:rsidR="00E92A1D" w:rsidRPr="009A7376" w:rsidRDefault="00D71910" w:rsidP="00222B74">
      <w:pPr>
        <w:widowControl w:val="0"/>
        <w:ind w:firstLine="708"/>
        <w:jc w:val="both"/>
        <w:rPr>
          <w:rFonts w:ascii="Times New Roman CYR" w:hAnsi="Times New Roman CYR" w:cs="Times New Roman CYR"/>
          <w:bCs/>
          <w:lang w:eastAsia="zh-CN"/>
        </w:rPr>
      </w:pPr>
      <w:proofErr w:type="gramStart"/>
      <w:r w:rsidRPr="00D71910">
        <w:t xml:space="preserve">В целях применения законодательства об административной ответственности, пресечения и предупреждения административных правонарушений, посягающих на избирательные права граждан Российской Федерации, в соответствии с частью 5 статьи 28.3 Кодекса Российской Федерации об административных правонарушениях (далее-КоАП РФ), согласно которой протоколы об административных правонарушениях, предусмотренных </w:t>
      </w:r>
      <w:proofErr w:type="spellStart"/>
      <w:r w:rsidRPr="00D71910">
        <w:t>ст.ст</w:t>
      </w:r>
      <w:proofErr w:type="spellEnd"/>
      <w:r w:rsidRPr="00D71910">
        <w:t>. 5.3-5.5, 5.8-5.10, 5.12</w:t>
      </w:r>
      <w:r w:rsidR="00B54902">
        <w:t xml:space="preserve">, 5.15, 5.17-5.20, 5.47, 5.50, </w:t>
      </w:r>
      <w:r w:rsidRPr="00D71910">
        <w:t>5.56, 5.64-5.68 КоАП РФ, вправе составлять</w:t>
      </w:r>
      <w:proofErr w:type="gramEnd"/>
      <w:r w:rsidRPr="00D71910">
        <w:t xml:space="preserve"> члены избирательной комиссии с правом решающего голоса, уполномоченные избирательной комиссией</w:t>
      </w:r>
      <w:r>
        <w:t>,</w:t>
      </w:r>
      <w:r w:rsidR="009A7376" w:rsidRPr="00222B74">
        <w:rPr>
          <w:bCs/>
          <w:color w:val="000000" w:themeColor="text1"/>
          <w:lang w:eastAsia="zh-CN"/>
        </w:rPr>
        <w:t xml:space="preserve"> </w:t>
      </w:r>
      <w:bookmarkStart w:id="0" w:name="_GoBack"/>
      <w:bookmarkEnd w:id="0"/>
      <w:r w:rsidR="00BB7E14" w:rsidRPr="00222B74">
        <w:rPr>
          <w:color w:val="000000" w:themeColor="text1"/>
        </w:rPr>
        <w:t>тер</w:t>
      </w:r>
      <w:r w:rsidR="00BB7E14">
        <w:t>риториальная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A924A3" w:rsidRDefault="00A924A3" w:rsidP="009A7376">
      <w:pPr>
        <w:suppressAutoHyphens w:val="0"/>
        <w:autoSpaceDE w:val="0"/>
        <w:autoSpaceDN w:val="0"/>
        <w:adjustRightInd w:val="0"/>
        <w:ind w:firstLine="851"/>
        <w:jc w:val="both"/>
        <w:rPr>
          <w:szCs w:val="24"/>
        </w:rPr>
      </w:pPr>
      <w:r w:rsidRPr="00A924A3">
        <w:rPr>
          <w:szCs w:val="24"/>
        </w:rPr>
        <w:t xml:space="preserve">1. </w:t>
      </w:r>
      <w:proofErr w:type="gramStart"/>
      <w:r w:rsidRPr="00A924A3">
        <w:rPr>
          <w:szCs w:val="24"/>
        </w:rPr>
        <w:t xml:space="preserve">Уполномочить </w:t>
      </w:r>
      <w:r w:rsidR="000C665F" w:rsidRPr="000C665F">
        <w:rPr>
          <w:szCs w:val="24"/>
        </w:rPr>
        <w:t xml:space="preserve">членов территориальной избирательной комиссии Промышленного района города Ставрополя с правом решающего голоса </w:t>
      </w:r>
      <w:proofErr w:type="spellStart"/>
      <w:r w:rsidR="000C665F" w:rsidRPr="00D87418">
        <w:rPr>
          <w:color w:val="000000" w:themeColor="text1"/>
          <w:szCs w:val="24"/>
        </w:rPr>
        <w:t>Гунькову</w:t>
      </w:r>
      <w:proofErr w:type="spellEnd"/>
      <w:r w:rsidR="000C665F" w:rsidRPr="00D87418">
        <w:rPr>
          <w:color w:val="000000" w:themeColor="text1"/>
          <w:szCs w:val="24"/>
        </w:rPr>
        <w:t xml:space="preserve"> Ж.А., </w:t>
      </w:r>
      <w:r w:rsidR="00D87418" w:rsidRPr="00D87418">
        <w:rPr>
          <w:color w:val="000000" w:themeColor="text1"/>
          <w:szCs w:val="24"/>
        </w:rPr>
        <w:t>Дьяконову Н.С.</w:t>
      </w:r>
      <w:r w:rsidR="000C665F" w:rsidRPr="00D87418">
        <w:rPr>
          <w:color w:val="000000" w:themeColor="text1"/>
          <w:szCs w:val="24"/>
        </w:rPr>
        <w:t xml:space="preserve">, Константинова А.Н., </w:t>
      </w:r>
      <w:proofErr w:type="spellStart"/>
      <w:r w:rsidR="00D87418" w:rsidRPr="00D87418">
        <w:rPr>
          <w:color w:val="000000" w:themeColor="text1"/>
          <w:szCs w:val="24"/>
        </w:rPr>
        <w:t>Болдинову</w:t>
      </w:r>
      <w:proofErr w:type="spellEnd"/>
      <w:r w:rsidR="00D87418" w:rsidRPr="00D87418">
        <w:rPr>
          <w:color w:val="000000" w:themeColor="text1"/>
          <w:szCs w:val="24"/>
        </w:rPr>
        <w:t xml:space="preserve"> В.В.</w:t>
      </w:r>
      <w:r w:rsidR="000C665F" w:rsidRPr="00D87418">
        <w:rPr>
          <w:color w:val="000000" w:themeColor="text1"/>
          <w:szCs w:val="24"/>
        </w:rPr>
        <w:t xml:space="preserve">, </w:t>
      </w:r>
      <w:r w:rsidR="00D87418" w:rsidRPr="00D87418">
        <w:rPr>
          <w:color w:val="000000" w:themeColor="text1"/>
          <w:szCs w:val="24"/>
        </w:rPr>
        <w:t>Морозову Е.С.</w:t>
      </w:r>
      <w:r w:rsidR="000C665F" w:rsidRPr="00D87418">
        <w:rPr>
          <w:color w:val="000000" w:themeColor="text1"/>
          <w:szCs w:val="24"/>
        </w:rPr>
        <w:t xml:space="preserve">, </w:t>
      </w:r>
      <w:proofErr w:type="spellStart"/>
      <w:r w:rsidR="000C665F" w:rsidRPr="00D87418">
        <w:rPr>
          <w:color w:val="000000" w:themeColor="text1"/>
          <w:szCs w:val="24"/>
        </w:rPr>
        <w:t>Филиппченко</w:t>
      </w:r>
      <w:proofErr w:type="spellEnd"/>
      <w:r w:rsidR="000C665F" w:rsidRPr="00D87418">
        <w:rPr>
          <w:color w:val="000000" w:themeColor="text1"/>
          <w:szCs w:val="24"/>
        </w:rPr>
        <w:t xml:space="preserve"> Н.В.</w:t>
      </w:r>
      <w:r w:rsidR="00D87418" w:rsidRPr="00D87418">
        <w:rPr>
          <w:color w:val="000000" w:themeColor="text1"/>
          <w:szCs w:val="24"/>
        </w:rPr>
        <w:t>, Саркисян Е.К.</w:t>
      </w:r>
      <w:r w:rsidR="000C665F" w:rsidRPr="00D87418">
        <w:rPr>
          <w:color w:val="000000" w:themeColor="text1"/>
          <w:szCs w:val="24"/>
        </w:rPr>
        <w:t xml:space="preserve"> на</w:t>
      </w:r>
      <w:r w:rsidR="000C665F" w:rsidRPr="000C665F">
        <w:rPr>
          <w:szCs w:val="24"/>
        </w:rPr>
        <w:t xml:space="preserve"> составление протоколов об административных правонарушениях, предусмотренных статьями </w:t>
      </w:r>
      <w:r w:rsidRPr="00A924A3">
        <w:rPr>
          <w:szCs w:val="24"/>
        </w:rPr>
        <w:t>5.3-5.5, 5.8-5.10, 5.12, 5.15, 5.17-5.20, 5.47, 5.50,</w:t>
      </w:r>
      <w:r w:rsidR="00B54902" w:rsidRPr="00B54902">
        <w:rPr>
          <w:szCs w:val="24"/>
        </w:rPr>
        <w:t xml:space="preserve"> </w:t>
      </w:r>
      <w:r w:rsidRPr="00A924A3">
        <w:rPr>
          <w:szCs w:val="24"/>
        </w:rPr>
        <w:t xml:space="preserve">5.56, 5.64-5.68 КоАП РФ, при проведении </w:t>
      </w:r>
      <w:r>
        <w:rPr>
          <w:szCs w:val="24"/>
        </w:rPr>
        <w:t>досрочных</w:t>
      </w:r>
      <w:proofErr w:type="gramEnd"/>
      <w:r>
        <w:rPr>
          <w:szCs w:val="24"/>
        </w:rPr>
        <w:t xml:space="preserve"> </w:t>
      </w:r>
      <w:r w:rsidRPr="00A924A3">
        <w:rPr>
          <w:szCs w:val="24"/>
        </w:rPr>
        <w:t xml:space="preserve">выборов депутатов Ставропольской городской Думы </w:t>
      </w:r>
      <w:r>
        <w:rPr>
          <w:szCs w:val="24"/>
        </w:rPr>
        <w:t>девятого</w:t>
      </w:r>
      <w:r w:rsidR="000C665F">
        <w:rPr>
          <w:szCs w:val="24"/>
        </w:rPr>
        <w:t xml:space="preserve"> созыва.</w:t>
      </w:r>
    </w:p>
    <w:p w:rsidR="00E92A1D" w:rsidRPr="008046F8" w:rsidRDefault="00A924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5A2E82" w:rsidRPr="005A2E82">
        <w:rPr>
          <w:szCs w:val="28"/>
        </w:rPr>
        <w:t>официальном</w:t>
      </w:r>
      <w:r w:rsidR="005A2E82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</w:t>
      </w:r>
      <w:r w:rsidR="00440711">
        <w:rPr>
          <w:b w:val="0"/>
          <w:bCs w:val="0"/>
        </w:rPr>
        <w:t xml:space="preserve">       </w:t>
      </w:r>
      <w:r>
        <w:rPr>
          <w:b w:val="0"/>
          <w:bCs w:val="0"/>
        </w:rPr>
        <w:t>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190B9C" w:rsidRPr="00190B9C" w:rsidRDefault="00BB7E14" w:rsidP="00633B6B">
      <w:pPr>
        <w:spacing w:line="216" w:lineRule="auto"/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0356BD">
        <w:t xml:space="preserve">        </w:t>
      </w:r>
      <w:r>
        <w:t xml:space="preserve"> </w:t>
      </w:r>
      <w:r w:rsidR="00633B6B">
        <w:rPr>
          <w:bCs/>
        </w:rPr>
        <w:t>Н.С. Нерушева</w:t>
      </w:r>
    </w:p>
    <w:sectPr w:rsidR="00190B9C" w:rsidRPr="00190B9C" w:rsidSect="00633B6B">
      <w:headerReference w:type="default" r:id="rId8"/>
      <w:pgSz w:w="11906" w:h="16838"/>
      <w:pgMar w:top="851" w:right="567" w:bottom="709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418" w:rsidRDefault="00D87418">
      <w:r>
        <w:separator/>
      </w:r>
    </w:p>
  </w:endnote>
  <w:endnote w:type="continuationSeparator" w:id="0">
    <w:p w:rsidR="00D87418" w:rsidRDefault="00D8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418" w:rsidRDefault="00D87418">
      <w:r>
        <w:separator/>
      </w:r>
    </w:p>
  </w:footnote>
  <w:footnote w:type="continuationSeparator" w:id="0">
    <w:p w:rsidR="00D87418" w:rsidRDefault="00D8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418" w:rsidRPr="0090795C" w:rsidRDefault="00D87418" w:rsidP="006471C6">
    <w:pPr>
      <w:pStyle w:val="af1"/>
      <w:jc w:val="center"/>
      <w:rPr>
        <w:lang w:val="en-US"/>
      </w:rPr>
    </w:pPr>
  </w:p>
  <w:p w:rsidR="00D87418" w:rsidRPr="0090795C" w:rsidRDefault="00D87418">
    <w:pPr>
      <w:pStyle w:val="af1"/>
      <w:rPr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i w:val="0"/>
        <w:iCs w:val="0"/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5893AE9"/>
    <w:multiLevelType w:val="multilevel"/>
    <w:tmpl w:val="843A142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11374"/>
    <w:rsid w:val="000356BD"/>
    <w:rsid w:val="00051C13"/>
    <w:rsid w:val="000C665F"/>
    <w:rsid w:val="000E21FA"/>
    <w:rsid w:val="00120E65"/>
    <w:rsid w:val="00174357"/>
    <w:rsid w:val="00190B9C"/>
    <w:rsid w:val="001E6732"/>
    <w:rsid w:val="00222B74"/>
    <w:rsid w:val="0023450C"/>
    <w:rsid w:val="002600A6"/>
    <w:rsid w:val="00265B5C"/>
    <w:rsid w:val="0027145E"/>
    <w:rsid w:val="00284364"/>
    <w:rsid w:val="00285155"/>
    <w:rsid w:val="002D0CEA"/>
    <w:rsid w:val="002E4AB8"/>
    <w:rsid w:val="002F30A0"/>
    <w:rsid w:val="0031256B"/>
    <w:rsid w:val="00313016"/>
    <w:rsid w:val="00316002"/>
    <w:rsid w:val="003D673A"/>
    <w:rsid w:val="003E6D64"/>
    <w:rsid w:val="003F6BA0"/>
    <w:rsid w:val="00431C7E"/>
    <w:rsid w:val="00432F60"/>
    <w:rsid w:val="00433191"/>
    <w:rsid w:val="00440711"/>
    <w:rsid w:val="004F179A"/>
    <w:rsid w:val="00503150"/>
    <w:rsid w:val="00525EF4"/>
    <w:rsid w:val="005A2E82"/>
    <w:rsid w:val="005B3AA3"/>
    <w:rsid w:val="005F46EB"/>
    <w:rsid w:val="005F73AE"/>
    <w:rsid w:val="00633B6B"/>
    <w:rsid w:val="006471C6"/>
    <w:rsid w:val="006954CA"/>
    <w:rsid w:val="006B04AD"/>
    <w:rsid w:val="007262CC"/>
    <w:rsid w:val="00785D6E"/>
    <w:rsid w:val="007F0A62"/>
    <w:rsid w:val="008046F8"/>
    <w:rsid w:val="0088546D"/>
    <w:rsid w:val="00895C73"/>
    <w:rsid w:val="008A4F7D"/>
    <w:rsid w:val="008C3D30"/>
    <w:rsid w:val="008F34CC"/>
    <w:rsid w:val="008F62C4"/>
    <w:rsid w:val="00924D53"/>
    <w:rsid w:val="0092674F"/>
    <w:rsid w:val="0093450C"/>
    <w:rsid w:val="009738DD"/>
    <w:rsid w:val="009A7376"/>
    <w:rsid w:val="009C6CB8"/>
    <w:rsid w:val="009D560E"/>
    <w:rsid w:val="009E76C3"/>
    <w:rsid w:val="00A6139D"/>
    <w:rsid w:val="00A9160B"/>
    <w:rsid w:val="00A924A3"/>
    <w:rsid w:val="00AA0678"/>
    <w:rsid w:val="00B060AE"/>
    <w:rsid w:val="00B54902"/>
    <w:rsid w:val="00BB7E14"/>
    <w:rsid w:val="00C4666D"/>
    <w:rsid w:val="00C6282D"/>
    <w:rsid w:val="00C741F6"/>
    <w:rsid w:val="00CA71DF"/>
    <w:rsid w:val="00CD472C"/>
    <w:rsid w:val="00D115B0"/>
    <w:rsid w:val="00D36C96"/>
    <w:rsid w:val="00D62EC0"/>
    <w:rsid w:val="00D67C91"/>
    <w:rsid w:val="00D71910"/>
    <w:rsid w:val="00D87418"/>
    <w:rsid w:val="00D9749F"/>
    <w:rsid w:val="00DB2A01"/>
    <w:rsid w:val="00DE7E72"/>
    <w:rsid w:val="00E158AC"/>
    <w:rsid w:val="00E258A8"/>
    <w:rsid w:val="00E347F7"/>
    <w:rsid w:val="00E612F0"/>
    <w:rsid w:val="00E80C2B"/>
    <w:rsid w:val="00E866D6"/>
    <w:rsid w:val="00E92A1D"/>
    <w:rsid w:val="00EC5C6D"/>
    <w:rsid w:val="00ED515A"/>
    <w:rsid w:val="00F31A0D"/>
    <w:rsid w:val="00F71928"/>
    <w:rsid w:val="00FC5A84"/>
    <w:rsid w:val="00FE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  <w:style w:type="paragraph" w:styleId="22">
    <w:name w:val="Body Text Indent 2"/>
    <w:basedOn w:val="a"/>
    <w:link w:val="23"/>
    <w:uiPriority w:val="99"/>
    <w:semiHidden/>
    <w:unhideWhenUsed/>
    <w:rsid w:val="003D673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3D673A"/>
    <w:rPr>
      <w:rFonts w:eastAsia="Times New Roman"/>
      <w:sz w:val="28"/>
    </w:rPr>
  </w:style>
  <w:style w:type="paragraph" w:customStyle="1" w:styleId="210">
    <w:name w:val="Основной текст 21"/>
    <w:basedOn w:val="a"/>
    <w:rsid w:val="00190B9C"/>
    <w:pPr>
      <w:suppressAutoHyphens w:val="0"/>
      <w:overflowPunct w:val="0"/>
      <w:autoSpaceDE w:val="0"/>
      <w:autoSpaceDN w:val="0"/>
      <w:adjustRightInd w:val="0"/>
      <w:spacing w:line="264" w:lineRule="auto"/>
      <w:ind w:firstLine="851"/>
      <w:jc w:val="both"/>
      <w:textAlignment w:val="baseline"/>
    </w:pPr>
  </w:style>
  <w:style w:type="character" w:styleId="afe">
    <w:name w:val="page number"/>
    <w:basedOn w:val="a0"/>
    <w:rsid w:val="00190B9C"/>
  </w:style>
  <w:style w:type="table" w:styleId="aff">
    <w:name w:val="Table Grid"/>
    <w:basedOn w:val="a1"/>
    <w:rsid w:val="009A7376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195</cp:revision>
  <cp:lastPrinted>2025-07-01T09:04:00Z</cp:lastPrinted>
  <dcterms:created xsi:type="dcterms:W3CDTF">2023-05-18T10:01:00Z</dcterms:created>
  <dcterms:modified xsi:type="dcterms:W3CDTF">2025-07-01T09:04:00Z</dcterms:modified>
  <dc:language>ru-RU</dc:language>
  <cp:version>917504</cp:version>
</cp:coreProperties>
</file>