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C30577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 w:rsidRPr="00C30577">
        <w:rPr>
          <w:sz w:val="28"/>
          <w:szCs w:val="28"/>
        </w:rPr>
        <w:t xml:space="preserve">9 </w:t>
      </w:r>
      <w:r>
        <w:rPr>
          <w:sz w:val="28"/>
          <w:szCs w:val="28"/>
        </w:rPr>
        <w:t>августа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146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982F28" w:rsidRPr="003F23E0" w:rsidRDefault="003F23E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23E0">
        <w:rPr>
          <w:rFonts w:ascii="Times New Roman" w:hAnsi="Times New Roman" w:cs="Times New Roman"/>
          <w:bCs/>
          <w:sz w:val="28"/>
          <w:szCs w:val="28"/>
        </w:rPr>
        <w:t>О прекращении полномочий член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65, </w:t>
      </w:r>
      <w:r w:rsidR="0087643F">
        <w:rPr>
          <w:rFonts w:ascii="Times New Roman" w:hAnsi="Times New Roman" w:cs="Times New Roman"/>
          <w:bCs/>
          <w:sz w:val="28"/>
          <w:szCs w:val="28"/>
        </w:rPr>
        <w:t xml:space="preserve">66, </w:t>
      </w:r>
      <w:r>
        <w:rPr>
          <w:rFonts w:ascii="Times New Roman" w:hAnsi="Times New Roman" w:cs="Times New Roman"/>
          <w:bCs/>
          <w:sz w:val="28"/>
          <w:szCs w:val="28"/>
        </w:rPr>
        <w:t>78, 79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F23E0" w:rsidP="0087643F">
      <w:pPr>
        <w:pStyle w:val="ConsPlusNonformat"/>
        <w:ind w:firstLine="709"/>
        <w:jc w:val="both"/>
      </w:pPr>
      <w:proofErr w:type="gramStart"/>
      <w:r w:rsidRPr="0067499C">
        <w:rPr>
          <w:rFonts w:ascii="Times New Roman" w:hAnsi="Times New Roman" w:cs="Times New Roman"/>
          <w:sz w:val="28"/>
          <w:szCs w:val="28"/>
        </w:rPr>
        <w:t>В соответствии с подпунктом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499C">
        <w:rPr>
          <w:rFonts w:ascii="Times New Roman" w:hAnsi="Times New Roman" w:cs="Times New Roman"/>
          <w:sz w:val="28"/>
          <w:szCs w:val="28"/>
        </w:rPr>
        <w:t xml:space="preserve">»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499C">
        <w:rPr>
          <w:rFonts w:ascii="Times New Roman" w:hAnsi="Times New Roman" w:cs="Times New Roman"/>
          <w:sz w:val="28"/>
          <w:szCs w:val="28"/>
        </w:rPr>
        <w:t xml:space="preserve"> статьи 29 Федерального закона «Об основных гар</w:t>
      </w:r>
      <w:r w:rsidRPr="00827558">
        <w:rPr>
          <w:rFonts w:ascii="Times New Roman" w:hAnsi="Times New Roman" w:cs="Times New Roman"/>
          <w:sz w:val="28"/>
          <w:szCs w:val="28"/>
        </w:rPr>
        <w:t>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4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получения 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членами участковых избирательных комиссий избирательного участка № 65 - Ногиной Татьяны Александровны, избирательного участка № 78 – Филатовой Елизаветы Сергеевны, избирательного участка № 79 – Филатов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Александр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Дмитриевич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правом решающего голоса,  члена участковой избирательной комиссии 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состоящего в</w:t>
      </w:r>
      <w:proofErr w:type="gramEnd"/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резерве 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избирательного участка № 66 – Акопов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Серге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7643F" w:rsidRP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Джоникович</w:t>
      </w:r>
      <w:r w:rsidR="00876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proofErr w:type="spellEnd"/>
      <w:r w:rsidR="0087643F" w:rsidRPr="00876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</w:t>
      </w:r>
      <w:r w:rsidR="0087643F">
        <w:rPr>
          <w:color w:val="464C55"/>
          <w:sz w:val="27"/>
          <w:szCs w:val="27"/>
          <w:shd w:val="clear" w:color="auto" w:fill="FFFFFF"/>
        </w:rP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E0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F23E0" w:rsidRPr="003F23E0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>член</w:t>
      </w:r>
      <w:r w:rsidR="003F23E0">
        <w:rPr>
          <w:rFonts w:ascii="Times New Roman" w:hAnsi="Times New Roman" w:cs="Times New Roman"/>
          <w:bCs/>
          <w:sz w:val="28"/>
          <w:szCs w:val="28"/>
        </w:rPr>
        <w:t>ов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3F23E0">
        <w:rPr>
          <w:rFonts w:ascii="Times New Roman" w:hAnsi="Times New Roman" w:cs="Times New Roman"/>
          <w:bCs/>
          <w:sz w:val="28"/>
          <w:szCs w:val="28"/>
        </w:rPr>
        <w:t>ых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3F23E0">
        <w:rPr>
          <w:rFonts w:ascii="Times New Roman" w:hAnsi="Times New Roman" w:cs="Times New Roman"/>
          <w:bCs/>
          <w:sz w:val="28"/>
          <w:szCs w:val="28"/>
        </w:rPr>
        <w:t>ых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3F23E0">
        <w:rPr>
          <w:rFonts w:ascii="Times New Roman" w:hAnsi="Times New Roman" w:cs="Times New Roman"/>
          <w:bCs/>
          <w:sz w:val="28"/>
          <w:szCs w:val="28"/>
        </w:rPr>
        <w:t>й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 w:rsidR="003F23E0">
        <w:rPr>
          <w:rFonts w:ascii="Times New Roman" w:hAnsi="Times New Roman" w:cs="Times New Roman"/>
          <w:bCs/>
          <w:sz w:val="28"/>
          <w:szCs w:val="28"/>
        </w:rPr>
        <w:t xml:space="preserve">65 – Ногиной Татьяны Александровны, 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избирательного участка № </w:t>
      </w:r>
      <w:r w:rsidR="003F23E0">
        <w:rPr>
          <w:rFonts w:ascii="Times New Roman" w:hAnsi="Times New Roman" w:cs="Times New Roman"/>
          <w:bCs/>
          <w:sz w:val="28"/>
          <w:szCs w:val="28"/>
        </w:rPr>
        <w:t xml:space="preserve">78 – Филатовой Елизаветы Сергеевны, 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>избирательного уча</w:t>
      </w:r>
      <w:r w:rsidR="003F23E0">
        <w:rPr>
          <w:rFonts w:ascii="Times New Roman" w:hAnsi="Times New Roman" w:cs="Times New Roman"/>
          <w:bCs/>
          <w:sz w:val="28"/>
          <w:szCs w:val="28"/>
        </w:rPr>
        <w:t>стка № 79 – Филатова Александра Дмитриевича</w:t>
      </w:r>
      <w:r w:rsidR="003F23E0" w:rsidRPr="003F23E0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до истечения срока своих полномочий.</w:t>
      </w:r>
    </w:p>
    <w:p w:rsidR="0087643F" w:rsidRDefault="00770C33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643F">
        <w:rPr>
          <w:rFonts w:ascii="Times New Roman" w:hAnsi="Times New Roman" w:cs="Times New Roman"/>
          <w:sz w:val="28"/>
          <w:szCs w:val="28"/>
        </w:rPr>
        <w:t xml:space="preserve">Вывести из состава резерва 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>член</w:t>
      </w:r>
      <w:r w:rsidR="0087643F">
        <w:rPr>
          <w:rFonts w:ascii="Times New Roman" w:hAnsi="Times New Roman" w:cs="Times New Roman"/>
          <w:bCs/>
          <w:sz w:val="28"/>
          <w:szCs w:val="28"/>
        </w:rPr>
        <w:t>а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87643F">
        <w:rPr>
          <w:rFonts w:ascii="Times New Roman" w:hAnsi="Times New Roman" w:cs="Times New Roman"/>
          <w:bCs/>
          <w:sz w:val="28"/>
          <w:szCs w:val="28"/>
        </w:rPr>
        <w:t>ой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87643F">
        <w:rPr>
          <w:rFonts w:ascii="Times New Roman" w:hAnsi="Times New Roman" w:cs="Times New Roman"/>
          <w:bCs/>
          <w:sz w:val="28"/>
          <w:szCs w:val="28"/>
        </w:rPr>
        <w:t>ой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87643F">
        <w:rPr>
          <w:rFonts w:ascii="Times New Roman" w:hAnsi="Times New Roman" w:cs="Times New Roman"/>
          <w:bCs/>
          <w:sz w:val="28"/>
          <w:szCs w:val="28"/>
        </w:rPr>
        <w:t>и</w:t>
      </w:r>
      <w:r w:rsidR="0087643F"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избирательного участка № </w:t>
      </w:r>
      <w:r w:rsidR="0087643F">
        <w:rPr>
          <w:rFonts w:ascii="Times New Roman" w:hAnsi="Times New Roman" w:cs="Times New Roman"/>
          <w:bCs/>
          <w:sz w:val="28"/>
          <w:szCs w:val="28"/>
        </w:rPr>
        <w:t xml:space="preserve">66 – Акопова Сергея </w:t>
      </w:r>
      <w:proofErr w:type="spellStart"/>
      <w:r w:rsidR="0087643F">
        <w:rPr>
          <w:rFonts w:ascii="Times New Roman" w:hAnsi="Times New Roman" w:cs="Times New Roman"/>
          <w:bCs/>
          <w:sz w:val="28"/>
          <w:szCs w:val="28"/>
        </w:rPr>
        <w:t>Джониковича</w:t>
      </w:r>
      <w:proofErr w:type="spellEnd"/>
      <w:r w:rsidR="0087643F">
        <w:rPr>
          <w:rFonts w:ascii="Times New Roman" w:hAnsi="Times New Roman" w:cs="Times New Roman"/>
          <w:bCs/>
          <w:sz w:val="28"/>
          <w:szCs w:val="28"/>
        </w:rPr>
        <w:t>.</w:t>
      </w:r>
    </w:p>
    <w:p w:rsidR="009E7A99" w:rsidRDefault="0087643F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87643F" w:rsidP="0087643F">
      <w:pPr>
        <w:pStyle w:val="ConsPlusNonformat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 </w:t>
      </w:r>
      <w:r w:rsidR="009E7A99" w:rsidRPr="003F23E0">
        <w:rPr>
          <w:rFonts w:ascii="Times New Roman" w:hAnsi="Times New Roman" w:cs="Times New Roman"/>
          <w:spacing w:val="-4"/>
          <w:sz w:val="28"/>
          <w:szCs w:val="28"/>
        </w:rPr>
        <w:t>Направить выписку из настоящего постановления в соответствующую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участковую избирательную комиссию.</w:t>
      </w:r>
    </w:p>
    <w:p w:rsidR="000936B0" w:rsidRPr="00DF6E3C" w:rsidRDefault="0087643F" w:rsidP="008764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87643F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87643F">
      <w:pgSz w:w="11906" w:h="16838"/>
      <w:pgMar w:top="851" w:right="851" w:bottom="0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0893"/>
    <w:rsid w:val="0081723A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0577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87B94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2024-06-04T09:48:00Z</cp:lastPrinted>
  <dcterms:created xsi:type="dcterms:W3CDTF">2024-08-15T09:56:00Z</dcterms:created>
  <dcterms:modified xsi:type="dcterms:W3CDTF">2024-08-15T09:56:00Z</dcterms:modified>
  <dc:language>ru-RU</dc:language>
</cp:coreProperties>
</file>