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B0991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B0991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EB0991" w:rsidRDefault="00EB0991">
      <w:pPr>
        <w:jc w:val="center"/>
        <w:rPr>
          <w:i/>
          <w:sz w:val="28"/>
          <w:szCs w:val="28"/>
        </w:rPr>
      </w:pPr>
    </w:p>
    <w:p w:rsidR="00B61E0C" w:rsidRDefault="006B08E1" w:rsidP="00EB0991">
      <w:pPr>
        <w:pStyle w:val="31"/>
        <w:tabs>
          <w:tab w:val="left" w:pos="5295"/>
        </w:tabs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B61E0C" w:rsidRPr="000936B0" w:rsidRDefault="009D5C02" w:rsidP="005A7BE3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spacing w:line="480" w:lineRule="auto"/>
      </w:pPr>
      <w:r>
        <w:rPr>
          <w:sz w:val="28"/>
          <w:szCs w:val="28"/>
        </w:rPr>
        <w:t>«</w:t>
      </w:r>
      <w:r w:rsidR="006E2ECA">
        <w:rPr>
          <w:sz w:val="28"/>
          <w:szCs w:val="28"/>
        </w:rPr>
        <w:t>3</w:t>
      </w:r>
      <w:r>
        <w:rPr>
          <w:sz w:val="28"/>
          <w:szCs w:val="28"/>
        </w:rPr>
        <w:t>»</w:t>
      </w:r>
      <w:r w:rsidR="00C30577" w:rsidRPr="00C30577">
        <w:rPr>
          <w:sz w:val="28"/>
          <w:szCs w:val="28"/>
        </w:rPr>
        <w:t xml:space="preserve"> </w:t>
      </w:r>
      <w:r w:rsidR="00B20008">
        <w:rPr>
          <w:sz w:val="28"/>
          <w:szCs w:val="28"/>
        </w:rPr>
        <w:t>ию</w:t>
      </w:r>
      <w:r w:rsidR="006E2ECA">
        <w:rPr>
          <w:sz w:val="28"/>
          <w:szCs w:val="28"/>
        </w:rPr>
        <w:t>л</w:t>
      </w:r>
      <w:r w:rsidR="00B20008">
        <w:rPr>
          <w:sz w:val="28"/>
          <w:szCs w:val="28"/>
        </w:rPr>
        <w:t>я</w:t>
      </w:r>
      <w:r w:rsidR="00671AC5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EB0991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       </w:t>
      </w:r>
      <w:r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 xml:space="preserve"> г. Ставрополь</w:t>
      </w:r>
      <w:r w:rsidR="00FF0B6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r w:rsidR="006B08E1">
        <w:rPr>
          <w:sz w:val="28"/>
          <w:szCs w:val="28"/>
        </w:rPr>
        <w:t xml:space="preserve">№ </w:t>
      </w:r>
      <w:r w:rsidR="00D94F2C">
        <w:rPr>
          <w:sz w:val="28"/>
          <w:szCs w:val="28"/>
        </w:rPr>
        <w:t>6/54</w:t>
      </w:r>
    </w:p>
    <w:p w:rsidR="003E3278" w:rsidRDefault="003E3278" w:rsidP="00982F28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2F28" w:rsidRPr="003F23E0" w:rsidRDefault="003F23E0" w:rsidP="00982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F23E0">
        <w:rPr>
          <w:rFonts w:ascii="Times New Roman" w:hAnsi="Times New Roman" w:cs="Times New Roman"/>
          <w:bCs/>
          <w:sz w:val="28"/>
          <w:szCs w:val="28"/>
        </w:rPr>
        <w:t>О прекращении полномочий член</w:t>
      </w:r>
      <w:r w:rsidR="00B20008">
        <w:rPr>
          <w:rFonts w:ascii="Times New Roman" w:hAnsi="Times New Roman" w:cs="Times New Roman"/>
          <w:bCs/>
          <w:sz w:val="28"/>
          <w:szCs w:val="28"/>
        </w:rPr>
        <w:t>а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участков</w:t>
      </w:r>
      <w:r w:rsidR="00B20008">
        <w:rPr>
          <w:rFonts w:ascii="Times New Roman" w:hAnsi="Times New Roman" w:cs="Times New Roman"/>
          <w:bCs/>
          <w:sz w:val="28"/>
          <w:szCs w:val="28"/>
        </w:rPr>
        <w:t>ой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bCs/>
          <w:sz w:val="28"/>
          <w:szCs w:val="28"/>
        </w:rPr>
        <w:t>ой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B20008">
        <w:rPr>
          <w:rFonts w:ascii="Times New Roman" w:hAnsi="Times New Roman" w:cs="Times New Roman"/>
          <w:bCs/>
          <w:sz w:val="28"/>
          <w:szCs w:val="28"/>
        </w:rPr>
        <w:t>и</w:t>
      </w:r>
      <w:r w:rsidR="009D5C02">
        <w:rPr>
          <w:rFonts w:ascii="Times New Roman" w:hAnsi="Times New Roman" w:cs="Times New Roman"/>
          <w:bCs/>
          <w:sz w:val="28"/>
          <w:szCs w:val="28"/>
        </w:rPr>
        <w:t xml:space="preserve"> состоящ</w:t>
      </w:r>
      <w:r w:rsidR="00B20008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="009D5C02">
        <w:rPr>
          <w:rFonts w:ascii="Times New Roman" w:hAnsi="Times New Roman" w:cs="Times New Roman"/>
          <w:bCs/>
          <w:sz w:val="28"/>
          <w:szCs w:val="28"/>
        </w:rPr>
        <w:t>в резерве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bCs/>
          <w:sz w:val="28"/>
          <w:szCs w:val="28"/>
        </w:rPr>
        <w:t>ого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20008">
        <w:rPr>
          <w:rFonts w:ascii="Times New Roman" w:hAnsi="Times New Roman" w:cs="Times New Roman"/>
          <w:bCs/>
          <w:sz w:val="28"/>
          <w:szCs w:val="28"/>
        </w:rPr>
        <w:t>а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E2ECA">
        <w:rPr>
          <w:rFonts w:ascii="Times New Roman" w:hAnsi="Times New Roman" w:cs="Times New Roman"/>
          <w:bCs/>
          <w:sz w:val="28"/>
          <w:szCs w:val="28"/>
        </w:rPr>
        <w:t>59</w:t>
      </w:r>
      <w:r w:rsidRPr="003F23E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F23E0" w:rsidRDefault="003F23E0" w:rsidP="003E4F3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3F23E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с пунктом </w:t>
      </w:r>
      <w:r w:rsidR="00EB099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3E3278">
        <w:rPr>
          <w:rFonts w:ascii="Times New Roman" w:hAnsi="Times New Roman" w:cs="Times New Roman"/>
          <w:spacing w:val="-6"/>
          <w:sz w:val="28"/>
          <w:szCs w:val="28"/>
        </w:rPr>
        <w:t xml:space="preserve"> статьи 29 Федерального закона</w:t>
      </w:r>
      <w:r w:rsidRPr="0067499C">
        <w:rPr>
          <w:rFonts w:ascii="Times New Roman" w:hAnsi="Times New Roman" w:cs="Times New Roman"/>
          <w:sz w:val="28"/>
          <w:szCs w:val="28"/>
        </w:rPr>
        <w:t xml:space="preserve"> «Об основных гар</w:t>
      </w:r>
      <w:r w:rsidRPr="00827558">
        <w:rPr>
          <w:rFonts w:ascii="Times New Roman" w:hAnsi="Times New Roman" w:cs="Times New Roman"/>
          <w:sz w:val="28"/>
          <w:szCs w:val="28"/>
        </w:rPr>
        <w:t>антиях избирательных прав и права на участие в референдуме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991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B0991" w:rsidRPr="00EB0991">
        <w:rPr>
          <w:rFonts w:ascii="Times New Roman" w:hAnsi="Times New Roman" w:cs="Times New Roman"/>
          <w:sz w:val="28"/>
          <w:szCs w:val="28"/>
        </w:rPr>
        <w:t>личного письменного заявления член</w:t>
      </w:r>
      <w:r w:rsidR="003E31DB">
        <w:rPr>
          <w:rFonts w:ascii="Times New Roman" w:hAnsi="Times New Roman" w:cs="Times New Roman"/>
          <w:sz w:val="28"/>
          <w:szCs w:val="28"/>
        </w:rPr>
        <w:t>а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избирательного участка № </w:t>
      </w:r>
      <w:r w:rsidR="006E2ECA">
        <w:rPr>
          <w:rFonts w:ascii="Times New Roman" w:hAnsi="Times New Roman" w:cs="Times New Roman"/>
          <w:sz w:val="28"/>
          <w:szCs w:val="28"/>
        </w:rPr>
        <w:t>59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</w:t>
      </w:r>
      <w:r w:rsidR="00EB0991">
        <w:rPr>
          <w:rFonts w:ascii="Times New Roman" w:hAnsi="Times New Roman" w:cs="Times New Roman"/>
          <w:sz w:val="28"/>
          <w:szCs w:val="28"/>
        </w:rPr>
        <w:t>состоящ</w:t>
      </w:r>
      <w:r w:rsidR="003E31DB">
        <w:rPr>
          <w:rFonts w:ascii="Times New Roman" w:hAnsi="Times New Roman" w:cs="Times New Roman"/>
          <w:sz w:val="28"/>
          <w:szCs w:val="28"/>
        </w:rPr>
        <w:t>его</w:t>
      </w:r>
      <w:r w:rsidR="00EB0991">
        <w:rPr>
          <w:rFonts w:ascii="Times New Roman" w:hAnsi="Times New Roman" w:cs="Times New Roman"/>
          <w:sz w:val="28"/>
          <w:szCs w:val="28"/>
        </w:rPr>
        <w:t xml:space="preserve"> в резерве </w:t>
      </w:r>
      <w:r w:rsidR="006E2ECA">
        <w:rPr>
          <w:rFonts w:ascii="Times New Roman" w:hAnsi="Times New Roman" w:cs="Times New Roman"/>
          <w:sz w:val="28"/>
          <w:szCs w:val="28"/>
        </w:rPr>
        <w:t>Защепкиной Натальи Васильевны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о сложении своих полномочий</w:t>
      </w:r>
      <w:r w:rsidR="00EB0991">
        <w:rPr>
          <w:rFonts w:ascii="Times New Roman" w:hAnsi="Times New Roman" w:cs="Times New Roman"/>
          <w:sz w:val="28"/>
          <w:szCs w:val="28"/>
        </w:rPr>
        <w:t>,</w:t>
      </w:r>
      <w:r w:rsidR="00EB0991" w:rsidRPr="00EB0991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Октябрьского района города Ставрополя</w:t>
      </w:r>
    </w:p>
    <w:p w:rsidR="00B20008" w:rsidRDefault="00B20008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ПОСТАНОВИЛА</w:t>
      </w:r>
      <w:r w:rsidRPr="00DF6E3C">
        <w:rPr>
          <w:rFonts w:ascii="Times New Roman" w:hAnsi="Times New Roman" w:cs="Times New Roman"/>
          <w:sz w:val="28"/>
          <w:szCs w:val="28"/>
        </w:rPr>
        <w:t>:</w:t>
      </w:r>
    </w:p>
    <w:p w:rsidR="000936B0" w:rsidRPr="00DF6E3C" w:rsidRDefault="000936B0" w:rsidP="0087643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3E0" w:rsidRPr="00986DCC" w:rsidRDefault="000936B0" w:rsidP="006E2ECA">
      <w:pPr>
        <w:ind w:firstLine="709"/>
        <w:jc w:val="both"/>
        <w:rPr>
          <w:bCs/>
          <w:sz w:val="28"/>
          <w:szCs w:val="28"/>
        </w:rPr>
      </w:pPr>
      <w:r w:rsidRPr="00986DCC">
        <w:rPr>
          <w:sz w:val="28"/>
          <w:szCs w:val="28"/>
        </w:rPr>
        <w:t xml:space="preserve">1. </w:t>
      </w:r>
      <w:r w:rsidR="003F23E0" w:rsidRPr="00986DCC">
        <w:rPr>
          <w:sz w:val="28"/>
          <w:szCs w:val="28"/>
        </w:rPr>
        <w:t xml:space="preserve">Прекратить полномочия </w:t>
      </w:r>
      <w:r w:rsidR="00986DCC" w:rsidRPr="00986DCC">
        <w:rPr>
          <w:sz w:val="28"/>
          <w:szCs w:val="28"/>
        </w:rPr>
        <w:t xml:space="preserve">члена участковой избирательной комиссии состоящего в резерве избирательного участка № </w:t>
      </w:r>
      <w:r w:rsidR="006E2ECA">
        <w:rPr>
          <w:sz w:val="28"/>
          <w:szCs w:val="28"/>
        </w:rPr>
        <w:t>59</w:t>
      </w:r>
      <w:r w:rsidR="00986DCC" w:rsidRPr="00986DCC">
        <w:rPr>
          <w:sz w:val="28"/>
          <w:szCs w:val="28"/>
        </w:rPr>
        <w:t xml:space="preserve"> </w:t>
      </w:r>
      <w:r w:rsidR="006E2ECA">
        <w:rPr>
          <w:sz w:val="28"/>
          <w:szCs w:val="28"/>
        </w:rPr>
        <w:t>Защепкиной Натальи Васильевны</w:t>
      </w:r>
      <w:r w:rsidR="00986DCC" w:rsidRPr="00986DCC">
        <w:rPr>
          <w:sz w:val="28"/>
          <w:szCs w:val="28"/>
        </w:rPr>
        <w:t xml:space="preserve">, предложенного </w:t>
      </w:r>
      <w:r w:rsidR="00EB0991" w:rsidRPr="00EB0991">
        <w:rPr>
          <w:sz w:val="28"/>
          <w:szCs w:val="28"/>
        </w:rPr>
        <w:t>Региональн</w:t>
      </w:r>
      <w:r w:rsidR="00EB0991">
        <w:rPr>
          <w:sz w:val="28"/>
          <w:szCs w:val="28"/>
        </w:rPr>
        <w:t>ым</w:t>
      </w:r>
      <w:r w:rsidR="00EB0991" w:rsidRPr="00EB0991">
        <w:rPr>
          <w:sz w:val="28"/>
          <w:szCs w:val="28"/>
        </w:rPr>
        <w:t xml:space="preserve"> отделение</w:t>
      </w:r>
      <w:r w:rsidR="00EB0991">
        <w:rPr>
          <w:sz w:val="28"/>
          <w:szCs w:val="28"/>
        </w:rPr>
        <w:t>м</w:t>
      </w:r>
      <w:r w:rsidR="00EB0991" w:rsidRPr="00EB0991">
        <w:rPr>
          <w:sz w:val="28"/>
          <w:szCs w:val="28"/>
        </w:rPr>
        <w:t xml:space="preserve"> Политической партии «</w:t>
      </w:r>
      <w:r w:rsidR="006E2ECA">
        <w:rPr>
          <w:sz w:val="28"/>
          <w:szCs w:val="28"/>
        </w:rPr>
        <w:t>Партия Возрождения России</w:t>
      </w:r>
      <w:r w:rsidR="00EB0991" w:rsidRPr="00EB0991">
        <w:rPr>
          <w:sz w:val="28"/>
          <w:szCs w:val="28"/>
        </w:rPr>
        <w:t>»</w:t>
      </w:r>
      <w:r w:rsidR="006E2ECA">
        <w:rPr>
          <w:sz w:val="28"/>
          <w:szCs w:val="28"/>
        </w:rPr>
        <w:t xml:space="preserve"> </w:t>
      </w:r>
      <w:r w:rsidR="006E2ECA" w:rsidRPr="00EB0991">
        <w:rPr>
          <w:sz w:val="28"/>
          <w:szCs w:val="28"/>
        </w:rPr>
        <w:t>в Ставропольском крае</w:t>
      </w:r>
      <w:r w:rsidR="006E2ECA">
        <w:rPr>
          <w:sz w:val="28"/>
          <w:szCs w:val="28"/>
        </w:rPr>
        <w:t xml:space="preserve"> </w:t>
      </w:r>
      <w:r w:rsidR="00986DCC" w:rsidRPr="00986DCC">
        <w:rPr>
          <w:bCs/>
          <w:sz w:val="28"/>
          <w:szCs w:val="28"/>
        </w:rPr>
        <w:t>до истечения срока своих полномочий</w:t>
      </w:r>
      <w:r w:rsidR="00EB0991">
        <w:rPr>
          <w:bCs/>
          <w:sz w:val="28"/>
          <w:szCs w:val="28"/>
        </w:rPr>
        <w:t xml:space="preserve">. </w:t>
      </w:r>
    </w:p>
    <w:p w:rsidR="009E7A99" w:rsidRDefault="00EB0991" w:rsidP="003E327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="009E7A99">
        <w:rPr>
          <w:rFonts w:ascii="Times New Roman" w:hAnsi="Times New Roman" w:cs="Times New Roman"/>
          <w:sz w:val="28"/>
          <w:szCs w:val="28"/>
        </w:rPr>
        <w:t xml:space="preserve">Направить настоящее постановлением в </w:t>
      </w:r>
      <w:r w:rsidR="009E7A99" w:rsidRPr="003F23E0">
        <w:rPr>
          <w:rFonts w:ascii="Times New Roman" w:hAnsi="Times New Roman" w:cs="Times New Roman"/>
          <w:spacing w:val="-4"/>
          <w:sz w:val="28"/>
          <w:szCs w:val="28"/>
        </w:rPr>
        <w:t>соответствующ</w:t>
      </w:r>
      <w:r w:rsidR="00B20008">
        <w:rPr>
          <w:rFonts w:ascii="Times New Roman" w:hAnsi="Times New Roman" w:cs="Times New Roman"/>
          <w:spacing w:val="-4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B20008">
        <w:rPr>
          <w:rFonts w:ascii="Times New Roman" w:hAnsi="Times New Roman" w:cs="Times New Roman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20008">
        <w:rPr>
          <w:rFonts w:ascii="Times New Roman" w:hAnsi="Times New Roman" w:cs="Times New Roman"/>
          <w:sz w:val="28"/>
          <w:szCs w:val="28"/>
        </w:rPr>
        <w:t>ую</w:t>
      </w:r>
      <w:r w:rsidR="009E7A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B20008">
        <w:rPr>
          <w:rFonts w:ascii="Times New Roman" w:hAnsi="Times New Roman" w:cs="Times New Roman"/>
          <w:sz w:val="28"/>
          <w:szCs w:val="28"/>
        </w:rPr>
        <w:t>ю</w:t>
      </w:r>
      <w:r w:rsidR="009E7A99">
        <w:rPr>
          <w:rFonts w:ascii="Times New Roman" w:hAnsi="Times New Roman" w:cs="Times New Roman"/>
          <w:sz w:val="28"/>
          <w:szCs w:val="28"/>
        </w:rPr>
        <w:t>.</w:t>
      </w:r>
    </w:p>
    <w:p w:rsidR="00EB0991" w:rsidRPr="00C57400" w:rsidRDefault="00EB0991" w:rsidP="00EB099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643F">
        <w:rPr>
          <w:rFonts w:ascii="Times New Roman" w:hAnsi="Times New Roman" w:cs="Times New Roman"/>
          <w:sz w:val="28"/>
          <w:szCs w:val="28"/>
        </w:rPr>
        <w:t xml:space="preserve">. </w:t>
      </w:r>
      <w:r w:rsidRPr="00C57400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 xml:space="preserve">Председатель 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С.Н. Бухарова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Секретарь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территориальной избирательной комиссии</w:t>
      </w:r>
    </w:p>
    <w:p w:rsidR="00EB0991" w:rsidRPr="00C57400" w:rsidRDefault="00EB0991" w:rsidP="00EB0991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8"/>
          <w:szCs w:val="28"/>
        </w:rPr>
      </w:pPr>
      <w:r w:rsidRPr="00C57400">
        <w:rPr>
          <w:spacing w:val="-4"/>
          <w:sz w:val="28"/>
          <w:szCs w:val="28"/>
        </w:rPr>
        <w:t>Октябрьского района г.Ставрополя</w:t>
      </w:r>
      <w:r w:rsidRPr="00C57400">
        <w:rPr>
          <w:spacing w:val="-4"/>
          <w:sz w:val="28"/>
          <w:szCs w:val="28"/>
        </w:rPr>
        <w:tab/>
        <w:t xml:space="preserve">                      </w:t>
      </w:r>
      <w:r>
        <w:rPr>
          <w:spacing w:val="-4"/>
          <w:sz w:val="28"/>
          <w:szCs w:val="28"/>
        </w:rPr>
        <w:t xml:space="preserve"> </w:t>
      </w:r>
      <w:r w:rsidRPr="00C57400">
        <w:rPr>
          <w:spacing w:val="-4"/>
          <w:sz w:val="28"/>
          <w:szCs w:val="28"/>
        </w:rPr>
        <w:t>Н.Г. Бурцефф</w:t>
      </w:r>
    </w:p>
    <w:p w:rsidR="00770C33" w:rsidRDefault="00770C33" w:rsidP="00EB099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70C33" w:rsidSect="00986DC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863" w:rsidRDefault="00113863" w:rsidP="004549E3">
      <w:r>
        <w:separator/>
      </w:r>
    </w:p>
  </w:endnote>
  <w:endnote w:type="continuationSeparator" w:id="1">
    <w:p w:rsidR="00113863" w:rsidRDefault="00113863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863" w:rsidRDefault="00113863" w:rsidP="004549E3">
      <w:r>
        <w:separator/>
      </w:r>
    </w:p>
  </w:footnote>
  <w:footnote w:type="continuationSeparator" w:id="1">
    <w:p w:rsidR="00113863" w:rsidRDefault="00113863" w:rsidP="00454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24E5A"/>
    <w:rsid w:val="0002644D"/>
    <w:rsid w:val="00030CE7"/>
    <w:rsid w:val="00037500"/>
    <w:rsid w:val="0005034E"/>
    <w:rsid w:val="000936B0"/>
    <w:rsid w:val="000A4FE2"/>
    <w:rsid w:val="000C393D"/>
    <w:rsid w:val="000D69B0"/>
    <w:rsid w:val="000E20C0"/>
    <w:rsid w:val="000F22B9"/>
    <w:rsid w:val="000F4BFD"/>
    <w:rsid w:val="00101C2A"/>
    <w:rsid w:val="00110875"/>
    <w:rsid w:val="00113863"/>
    <w:rsid w:val="001239DB"/>
    <w:rsid w:val="00132E5B"/>
    <w:rsid w:val="001371C5"/>
    <w:rsid w:val="0015172D"/>
    <w:rsid w:val="00177C7D"/>
    <w:rsid w:val="001939EE"/>
    <w:rsid w:val="00194C35"/>
    <w:rsid w:val="00196785"/>
    <w:rsid w:val="001A591E"/>
    <w:rsid w:val="001A71A8"/>
    <w:rsid w:val="001B348A"/>
    <w:rsid w:val="001B4074"/>
    <w:rsid w:val="001B555A"/>
    <w:rsid w:val="001B585F"/>
    <w:rsid w:val="001B5890"/>
    <w:rsid w:val="001C57DD"/>
    <w:rsid w:val="001D67D0"/>
    <w:rsid w:val="00203081"/>
    <w:rsid w:val="002064C1"/>
    <w:rsid w:val="002226A1"/>
    <w:rsid w:val="00226E98"/>
    <w:rsid w:val="0024382C"/>
    <w:rsid w:val="00254480"/>
    <w:rsid w:val="00257279"/>
    <w:rsid w:val="00280417"/>
    <w:rsid w:val="002805DD"/>
    <w:rsid w:val="002906EB"/>
    <w:rsid w:val="00290DAB"/>
    <w:rsid w:val="00292E37"/>
    <w:rsid w:val="002930F0"/>
    <w:rsid w:val="002A20FB"/>
    <w:rsid w:val="002C2AB0"/>
    <w:rsid w:val="002D09B4"/>
    <w:rsid w:val="002D73A6"/>
    <w:rsid w:val="002E08F7"/>
    <w:rsid w:val="002E6922"/>
    <w:rsid w:val="003230C5"/>
    <w:rsid w:val="00335590"/>
    <w:rsid w:val="003542A3"/>
    <w:rsid w:val="00371EE8"/>
    <w:rsid w:val="00374ED3"/>
    <w:rsid w:val="00382086"/>
    <w:rsid w:val="003A2288"/>
    <w:rsid w:val="003A6BEF"/>
    <w:rsid w:val="003C641B"/>
    <w:rsid w:val="003D37F0"/>
    <w:rsid w:val="003D721F"/>
    <w:rsid w:val="003E31DB"/>
    <w:rsid w:val="003E3278"/>
    <w:rsid w:val="003E3EF8"/>
    <w:rsid w:val="003E4F3A"/>
    <w:rsid w:val="003F1010"/>
    <w:rsid w:val="003F23E0"/>
    <w:rsid w:val="00402890"/>
    <w:rsid w:val="004074F0"/>
    <w:rsid w:val="00413D39"/>
    <w:rsid w:val="00422A00"/>
    <w:rsid w:val="00450AB5"/>
    <w:rsid w:val="004549E3"/>
    <w:rsid w:val="004555FD"/>
    <w:rsid w:val="00476C32"/>
    <w:rsid w:val="00485FB7"/>
    <w:rsid w:val="004A048F"/>
    <w:rsid w:val="004B5494"/>
    <w:rsid w:val="004B67B8"/>
    <w:rsid w:val="004D3C0C"/>
    <w:rsid w:val="004D72D0"/>
    <w:rsid w:val="004E6673"/>
    <w:rsid w:val="004F0446"/>
    <w:rsid w:val="00505FFE"/>
    <w:rsid w:val="0051170B"/>
    <w:rsid w:val="00513731"/>
    <w:rsid w:val="0051453E"/>
    <w:rsid w:val="005266BB"/>
    <w:rsid w:val="00552B5B"/>
    <w:rsid w:val="00563040"/>
    <w:rsid w:val="005A6BFB"/>
    <w:rsid w:val="005A75E0"/>
    <w:rsid w:val="005A7BE3"/>
    <w:rsid w:val="005B7F84"/>
    <w:rsid w:val="005D4930"/>
    <w:rsid w:val="005D73ED"/>
    <w:rsid w:val="005F17B5"/>
    <w:rsid w:val="005F215B"/>
    <w:rsid w:val="005F7D2D"/>
    <w:rsid w:val="00614A3F"/>
    <w:rsid w:val="00620245"/>
    <w:rsid w:val="006230AB"/>
    <w:rsid w:val="00630861"/>
    <w:rsid w:val="00635503"/>
    <w:rsid w:val="00646D55"/>
    <w:rsid w:val="006529C8"/>
    <w:rsid w:val="006575D5"/>
    <w:rsid w:val="006627DC"/>
    <w:rsid w:val="00663E23"/>
    <w:rsid w:val="00664EEA"/>
    <w:rsid w:val="00665B2E"/>
    <w:rsid w:val="00671168"/>
    <w:rsid w:val="00671AC5"/>
    <w:rsid w:val="006754B8"/>
    <w:rsid w:val="00676214"/>
    <w:rsid w:val="00682349"/>
    <w:rsid w:val="0068533D"/>
    <w:rsid w:val="00690BF9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2ECA"/>
    <w:rsid w:val="006E52F4"/>
    <w:rsid w:val="006E67EC"/>
    <w:rsid w:val="006E72A9"/>
    <w:rsid w:val="006F5F48"/>
    <w:rsid w:val="007214C3"/>
    <w:rsid w:val="00751553"/>
    <w:rsid w:val="007578C4"/>
    <w:rsid w:val="007626DE"/>
    <w:rsid w:val="00770C33"/>
    <w:rsid w:val="007747D5"/>
    <w:rsid w:val="0077572A"/>
    <w:rsid w:val="007809BA"/>
    <w:rsid w:val="00784B5F"/>
    <w:rsid w:val="00794EEC"/>
    <w:rsid w:val="007A0FA4"/>
    <w:rsid w:val="007D789D"/>
    <w:rsid w:val="007E3611"/>
    <w:rsid w:val="007E51DF"/>
    <w:rsid w:val="007F2388"/>
    <w:rsid w:val="007F5AF3"/>
    <w:rsid w:val="007F6C02"/>
    <w:rsid w:val="00810893"/>
    <w:rsid w:val="0081723A"/>
    <w:rsid w:val="00817B15"/>
    <w:rsid w:val="00823CE8"/>
    <w:rsid w:val="00832252"/>
    <w:rsid w:val="0084392A"/>
    <w:rsid w:val="00846718"/>
    <w:rsid w:val="00856A6A"/>
    <w:rsid w:val="00857F41"/>
    <w:rsid w:val="0087643F"/>
    <w:rsid w:val="00891A28"/>
    <w:rsid w:val="00897AD9"/>
    <w:rsid w:val="008A368F"/>
    <w:rsid w:val="008B5962"/>
    <w:rsid w:val="008D17AA"/>
    <w:rsid w:val="008D2B42"/>
    <w:rsid w:val="008D404D"/>
    <w:rsid w:val="0090074F"/>
    <w:rsid w:val="00903213"/>
    <w:rsid w:val="0090778B"/>
    <w:rsid w:val="00917F55"/>
    <w:rsid w:val="009235D4"/>
    <w:rsid w:val="0092695B"/>
    <w:rsid w:val="009374A0"/>
    <w:rsid w:val="009709AE"/>
    <w:rsid w:val="00973B2A"/>
    <w:rsid w:val="00982F28"/>
    <w:rsid w:val="00983E94"/>
    <w:rsid w:val="0098538E"/>
    <w:rsid w:val="00986DCC"/>
    <w:rsid w:val="009A12B7"/>
    <w:rsid w:val="009B3B2A"/>
    <w:rsid w:val="009D1BC7"/>
    <w:rsid w:val="009D24BC"/>
    <w:rsid w:val="009D5C02"/>
    <w:rsid w:val="009E7A99"/>
    <w:rsid w:val="009F41FF"/>
    <w:rsid w:val="00A13F0D"/>
    <w:rsid w:val="00A30ED8"/>
    <w:rsid w:val="00A32689"/>
    <w:rsid w:val="00A40817"/>
    <w:rsid w:val="00A41227"/>
    <w:rsid w:val="00A44EEA"/>
    <w:rsid w:val="00A52735"/>
    <w:rsid w:val="00A73E63"/>
    <w:rsid w:val="00A86B81"/>
    <w:rsid w:val="00A972DF"/>
    <w:rsid w:val="00AD2836"/>
    <w:rsid w:val="00AE344A"/>
    <w:rsid w:val="00AF2065"/>
    <w:rsid w:val="00B0007C"/>
    <w:rsid w:val="00B20008"/>
    <w:rsid w:val="00B241CD"/>
    <w:rsid w:val="00B321F4"/>
    <w:rsid w:val="00B34475"/>
    <w:rsid w:val="00B36E43"/>
    <w:rsid w:val="00B452FB"/>
    <w:rsid w:val="00B47665"/>
    <w:rsid w:val="00B61E0C"/>
    <w:rsid w:val="00B63E44"/>
    <w:rsid w:val="00B70770"/>
    <w:rsid w:val="00B7497E"/>
    <w:rsid w:val="00B81DAE"/>
    <w:rsid w:val="00B87EEB"/>
    <w:rsid w:val="00B9436C"/>
    <w:rsid w:val="00B975CF"/>
    <w:rsid w:val="00BB383E"/>
    <w:rsid w:val="00BC0D9E"/>
    <w:rsid w:val="00BE5E69"/>
    <w:rsid w:val="00BF1A1D"/>
    <w:rsid w:val="00BF32B6"/>
    <w:rsid w:val="00C00BEE"/>
    <w:rsid w:val="00C02100"/>
    <w:rsid w:val="00C263F3"/>
    <w:rsid w:val="00C30577"/>
    <w:rsid w:val="00C36031"/>
    <w:rsid w:val="00C3620D"/>
    <w:rsid w:val="00C42976"/>
    <w:rsid w:val="00C4355E"/>
    <w:rsid w:val="00C533A3"/>
    <w:rsid w:val="00C677BF"/>
    <w:rsid w:val="00C7278A"/>
    <w:rsid w:val="00C94C7C"/>
    <w:rsid w:val="00C97BA9"/>
    <w:rsid w:val="00CA6722"/>
    <w:rsid w:val="00D0214E"/>
    <w:rsid w:val="00D06978"/>
    <w:rsid w:val="00D271C8"/>
    <w:rsid w:val="00D35691"/>
    <w:rsid w:val="00D65698"/>
    <w:rsid w:val="00D666B7"/>
    <w:rsid w:val="00D82CD9"/>
    <w:rsid w:val="00D87B94"/>
    <w:rsid w:val="00D94091"/>
    <w:rsid w:val="00D94F2C"/>
    <w:rsid w:val="00DB0495"/>
    <w:rsid w:val="00DB11AE"/>
    <w:rsid w:val="00DD2774"/>
    <w:rsid w:val="00DD2BEA"/>
    <w:rsid w:val="00DD40E5"/>
    <w:rsid w:val="00DD4A43"/>
    <w:rsid w:val="00DE14F0"/>
    <w:rsid w:val="00DE6806"/>
    <w:rsid w:val="00E3740E"/>
    <w:rsid w:val="00E37E2E"/>
    <w:rsid w:val="00E43BB1"/>
    <w:rsid w:val="00E622D1"/>
    <w:rsid w:val="00E63681"/>
    <w:rsid w:val="00E6593A"/>
    <w:rsid w:val="00E7332F"/>
    <w:rsid w:val="00E75A3D"/>
    <w:rsid w:val="00EA1F4E"/>
    <w:rsid w:val="00EA76D5"/>
    <w:rsid w:val="00EB0991"/>
    <w:rsid w:val="00EC1CBC"/>
    <w:rsid w:val="00EC32BC"/>
    <w:rsid w:val="00ED3E9D"/>
    <w:rsid w:val="00EE00AC"/>
    <w:rsid w:val="00EE7848"/>
    <w:rsid w:val="00EF65C3"/>
    <w:rsid w:val="00F02769"/>
    <w:rsid w:val="00F12C8D"/>
    <w:rsid w:val="00F2494E"/>
    <w:rsid w:val="00F30847"/>
    <w:rsid w:val="00F6109C"/>
    <w:rsid w:val="00F643F8"/>
    <w:rsid w:val="00F65908"/>
    <w:rsid w:val="00F74CFD"/>
    <w:rsid w:val="00F81BE8"/>
    <w:rsid w:val="00F90647"/>
    <w:rsid w:val="00FB2D88"/>
    <w:rsid w:val="00FD079C"/>
    <w:rsid w:val="00FE1993"/>
    <w:rsid w:val="00FF0B6F"/>
    <w:rsid w:val="00FF3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link w:val="a7"/>
    <w:rsid w:val="006D4686"/>
    <w:pPr>
      <w:spacing w:after="140" w:line="276" w:lineRule="auto"/>
    </w:pPr>
  </w:style>
  <w:style w:type="paragraph" w:styleId="a8">
    <w:name w:val="List"/>
    <w:basedOn w:val="a6"/>
    <w:rsid w:val="006D4686"/>
    <w:rPr>
      <w:rFonts w:cs="Droid Sans Devanagari"/>
    </w:rPr>
  </w:style>
  <w:style w:type="paragraph" w:styleId="a9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link w:val="20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b">
    <w:name w:val="Body Text Indent"/>
    <w:basedOn w:val="a"/>
    <w:link w:val="ac"/>
    <w:rsid w:val="006D4686"/>
    <w:pPr>
      <w:ind w:firstLine="720"/>
      <w:jc w:val="both"/>
    </w:pPr>
    <w:rPr>
      <w:sz w:val="28"/>
      <w:szCs w:val="24"/>
    </w:rPr>
  </w:style>
  <w:style w:type="paragraph" w:styleId="21">
    <w:name w:val="Body Text Indent 2"/>
    <w:basedOn w:val="a"/>
    <w:link w:val="22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d">
    <w:name w:val="footnote text"/>
    <w:basedOn w:val="a"/>
    <w:link w:val="11"/>
    <w:rsid w:val="006D4686"/>
    <w:pPr>
      <w:widowControl/>
      <w:autoSpaceDE/>
    </w:pPr>
  </w:style>
  <w:style w:type="paragraph" w:customStyle="1" w:styleId="ae">
    <w:name w:val="Содержимое таблицы"/>
    <w:basedOn w:val="a"/>
    <w:qFormat/>
    <w:rsid w:val="006D4686"/>
    <w:pPr>
      <w:suppressLineNumbers/>
    </w:pPr>
  </w:style>
  <w:style w:type="paragraph" w:customStyle="1" w:styleId="af">
    <w:name w:val="Заголовок таблицы"/>
    <w:basedOn w:val="ae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f0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3">
    <w:name w:val="footer"/>
    <w:basedOn w:val="a"/>
    <w:link w:val="af4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5">
    <w:name w:val="footnote reference"/>
    <w:basedOn w:val="a0"/>
    <w:uiPriority w:val="99"/>
    <w:semiHidden/>
    <w:unhideWhenUsed/>
    <w:rsid w:val="004549E3"/>
    <w:rPr>
      <w:vertAlign w:val="superscript"/>
    </w:rPr>
  </w:style>
  <w:style w:type="character" w:customStyle="1" w:styleId="10">
    <w:name w:val="Заголовок 1 Знак"/>
    <w:basedOn w:val="a0"/>
    <w:link w:val="1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3C641B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styleId="af6">
    <w:name w:val="FollowedHyperlink"/>
    <w:basedOn w:val="a0"/>
    <w:uiPriority w:val="99"/>
    <w:semiHidden/>
    <w:unhideWhenUsed/>
    <w:rsid w:val="003C641B"/>
    <w:rPr>
      <w:color w:val="800080" w:themeColor="followedHyperlink"/>
      <w:u w:val="single"/>
    </w:rPr>
  </w:style>
  <w:style w:type="paragraph" w:styleId="12">
    <w:name w:val="index 1"/>
    <w:basedOn w:val="a"/>
    <w:next w:val="a"/>
    <w:autoRedefine/>
    <w:uiPriority w:val="99"/>
    <w:semiHidden/>
    <w:unhideWhenUsed/>
    <w:rsid w:val="003C641B"/>
    <w:pPr>
      <w:ind w:left="200" w:hanging="200"/>
    </w:pPr>
  </w:style>
  <w:style w:type="character" w:customStyle="1" w:styleId="a7">
    <w:name w:val="Основной текст Знак"/>
    <w:basedOn w:val="a0"/>
    <w:link w:val="a6"/>
    <w:rsid w:val="003C641B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c">
    <w:name w:val="Основной текст с отступом Знак"/>
    <w:basedOn w:val="a0"/>
    <w:link w:val="ab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20">
    <w:name w:val="Основной текст 2 Знак"/>
    <w:basedOn w:val="a0"/>
    <w:link w:val="2"/>
    <w:rsid w:val="003C641B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rsid w:val="003C641B"/>
    <w:rPr>
      <w:rFonts w:ascii="Times New Roman" w:eastAsia="Times New Roman" w:hAnsi="Times New Roman" w:cs="Times New Roman"/>
      <w:sz w:val="28"/>
      <w:lang w:bidi="ar-SA"/>
    </w:rPr>
  </w:style>
  <w:style w:type="character" w:customStyle="1" w:styleId="11">
    <w:name w:val="Текст сноски Знак1"/>
    <w:basedOn w:val="a0"/>
    <w:link w:val="ad"/>
    <w:locked/>
    <w:rsid w:val="003C641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3</cp:revision>
  <cp:lastPrinted>2026-07-05T08:38:00Z</cp:lastPrinted>
  <dcterms:created xsi:type="dcterms:W3CDTF">2026-07-02T07:43:00Z</dcterms:created>
  <dcterms:modified xsi:type="dcterms:W3CDTF">2026-07-05T08:39:00Z</dcterms:modified>
  <dc:language>ru-RU</dc:language>
</cp:coreProperties>
</file>