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E06B89">
        <w:rPr>
          <w:sz w:val="28"/>
          <w:szCs w:val="28"/>
        </w:rPr>
        <w:t>29</w:t>
      </w:r>
      <w:r w:rsidRPr="00E42FEB">
        <w:rPr>
          <w:sz w:val="28"/>
          <w:szCs w:val="28"/>
        </w:rPr>
        <w:t xml:space="preserve">» </w:t>
      </w:r>
      <w:r w:rsidR="000D1303">
        <w:rPr>
          <w:sz w:val="28"/>
          <w:szCs w:val="28"/>
        </w:rPr>
        <w:t>февраля</w:t>
      </w:r>
      <w:r w:rsidRPr="00E42FEB">
        <w:rPr>
          <w:sz w:val="28"/>
          <w:szCs w:val="28"/>
        </w:rPr>
        <w:t xml:space="preserve"> 2024 года                 г. Ставрополь    </w:t>
      </w:r>
      <w:r w:rsidR="00E42FEB">
        <w:rPr>
          <w:sz w:val="28"/>
          <w:szCs w:val="28"/>
        </w:rPr>
        <w:t xml:space="preserve">                              </w:t>
      </w:r>
      <w:r w:rsidRPr="00E42FEB">
        <w:rPr>
          <w:sz w:val="28"/>
          <w:szCs w:val="28"/>
        </w:rPr>
        <w:t xml:space="preserve">№ </w:t>
      </w:r>
      <w:r w:rsidR="000D1303">
        <w:rPr>
          <w:sz w:val="28"/>
          <w:szCs w:val="28"/>
        </w:rPr>
        <w:t>57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A64CC1" w:rsidRDefault="00A64CC1" w:rsidP="00BE1F8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E4F46" w:rsidRPr="003D1D8F" w:rsidRDefault="00EE4F46" w:rsidP="002C1AE8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 w:rsidRPr="003D1D8F">
        <w:rPr>
          <w:color w:val="000000" w:themeColor="text1"/>
          <w:sz w:val="28"/>
          <w:szCs w:val="28"/>
        </w:rPr>
        <w:t xml:space="preserve">Об изменении фамилии </w:t>
      </w:r>
      <w:r w:rsidR="00AA0909" w:rsidRPr="003D1D8F">
        <w:rPr>
          <w:color w:val="000000" w:themeColor="text1"/>
          <w:sz w:val="28"/>
          <w:szCs w:val="28"/>
        </w:rPr>
        <w:br/>
      </w:r>
      <w:r w:rsidRPr="003D1D8F">
        <w:rPr>
          <w:color w:val="000000" w:themeColor="text1"/>
          <w:sz w:val="28"/>
          <w:szCs w:val="28"/>
        </w:rPr>
        <w:t>член</w:t>
      </w:r>
      <w:r w:rsidR="000D1303" w:rsidRPr="003D1D8F">
        <w:rPr>
          <w:color w:val="000000" w:themeColor="text1"/>
          <w:sz w:val="28"/>
          <w:szCs w:val="28"/>
        </w:rPr>
        <w:t>ов</w:t>
      </w:r>
      <w:r w:rsidRPr="003D1D8F">
        <w:rPr>
          <w:color w:val="000000" w:themeColor="text1"/>
          <w:sz w:val="28"/>
          <w:szCs w:val="28"/>
        </w:rPr>
        <w:t xml:space="preserve"> участков</w:t>
      </w:r>
      <w:r w:rsidR="000D1303" w:rsidRPr="003D1D8F">
        <w:rPr>
          <w:color w:val="000000" w:themeColor="text1"/>
          <w:sz w:val="28"/>
          <w:szCs w:val="28"/>
        </w:rPr>
        <w:t>ых</w:t>
      </w:r>
      <w:r w:rsidRPr="003D1D8F">
        <w:rPr>
          <w:color w:val="000000" w:themeColor="text1"/>
          <w:sz w:val="28"/>
          <w:szCs w:val="28"/>
        </w:rPr>
        <w:t xml:space="preserve"> избирательн</w:t>
      </w:r>
      <w:r w:rsidR="000D1303" w:rsidRPr="003D1D8F">
        <w:rPr>
          <w:color w:val="000000" w:themeColor="text1"/>
          <w:sz w:val="28"/>
          <w:szCs w:val="28"/>
        </w:rPr>
        <w:t>ых</w:t>
      </w:r>
      <w:r w:rsidRPr="003D1D8F">
        <w:rPr>
          <w:color w:val="000000" w:themeColor="text1"/>
          <w:sz w:val="28"/>
          <w:szCs w:val="28"/>
        </w:rPr>
        <w:t xml:space="preserve"> комисси</w:t>
      </w:r>
      <w:r w:rsidR="000D1303" w:rsidRPr="003D1D8F">
        <w:rPr>
          <w:color w:val="000000" w:themeColor="text1"/>
          <w:sz w:val="28"/>
          <w:szCs w:val="28"/>
        </w:rPr>
        <w:t>й</w:t>
      </w:r>
      <w:r w:rsidRPr="003D1D8F">
        <w:rPr>
          <w:color w:val="000000" w:themeColor="text1"/>
          <w:sz w:val="28"/>
          <w:szCs w:val="28"/>
        </w:rPr>
        <w:t xml:space="preserve"> </w:t>
      </w:r>
      <w:r w:rsidR="00AA0909" w:rsidRPr="003D1D8F">
        <w:rPr>
          <w:color w:val="000000" w:themeColor="text1"/>
          <w:sz w:val="28"/>
          <w:szCs w:val="28"/>
        </w:rPr>
        <w:br/>
      </w:r>
      <w:r w:rsidRPr="003D1D8F">
        <w:rPr>
          <w:color w:val="000000" w:themeColor="text1"/>
          <w:sz w:val="28"/>
          <w:szCs w:val="28"/>
        </w:rPr>
        <w:t>с</w:t>
      </w:r>
      <w:r w:rsidR="000D1303" w:rsidRPr="003D1D8F">
        <w:rPr>
          <w:color w:val="000000" w:themeColor="text1"/>
          <w:sz w:val="28"/>
          <w:szCs w:val="28"/>
        </w:rPr>
        <w:t xml:space="preserve"> </w:t>
      </w:r>
      <w:r w:rsidRPr="003D1D8F">
        <w:rPr>
          <w:color w:val="000000" w:themeColor="text1"/>
          <w:sz w:val="28"/>
          <w:szCs w:val="28"/>
        </w:rPr>
        <w:t>прав</w:t>
      </w:r>
      <w:r w:rsidR="00AA0909" w:rsidRPr="003D1D8F">
        <w:rPr>
          <w:color w:val="000000" w:themeColor="text1"/>
          <w:sz w:val="28"/>
          <w:szCs w:val="28"/>
        </w:rPr>
        <w:t xml:space="preserve">ом решающего голоса </w:t>
      </w:r>
      <w:r w:rsidR="00AA0909" w:rsidRPr="003D1D8F">
        <w:rPr>
          <w:color w:val="000000" w:themeColor="text1"/>
          <w:sz w:val="28"/>
          <w:szCs w:val="28"/>
        </w:rPr>
        <w:br/>
        <w:t>избирательных</w:t>
      </w:r>
      <w:r w:rsidRPr="003D1D8F">
        <w:rPr>
          <w:color w:val="000000" w:themeColor="text1"/>
          <w:sz w:val="28"/>
          <w:szCs w:val="28"/>
        </w:rPr>
        <w:t xml:space="preserve"> участк</w:t>
      </w:r>
      <w:r w:rsidR="00AA0909" w:rsidRPr="003D1D8F">
        <w:rPr>
          <w:color w:val="000000" w:themeColor="text1"/>
          <w:sz w:val="28"/>
          <w:szCs w:val="28"/>
        </w:rPr>
        <w:t>ов</w:t>
      </w:r>
      <w:r w:rsidRPr="003D1D8F">
        <w:rPr>
          <w:color w:val="000000" w:themeColor="text1"/>
          <w:sz w:val="28"/>
          <w:szCs w:val="28"/>
        </w:rPr>
        <w:t xml:space="preserve"> №</w:t>
      </w:r>
      <w:r w:rsidR="00BC647B" w:rsidRPr="003D1D8F">
        <w:rPr>
          <w:color w:val="000000" w:themeColor="text1"/>
          <w:sz w:val="28"/>
          <w:szCs w:val="28"/>
        </w:rPr>
        <w:t xml:space="preserve"> 55, 57</w:t>
      </w:r>
      <w:r w:rsidR="002C1AE8" w:rsidRPr="003D1D8F">
        <w:rPr>
          <w:color w:val="000000" w:themeColor="text1"/>
          <w:sz w:val="28"/>
          <w:szCs w:val="28"/>
        </w:rPr>
        <w:t>, 61, 63,</w:t>
      </w:r>
      <w:r w:rsidR="00565F6B" w:rsidRPr="003D1D8F">
        <w:rPr>
          <w:color w:val="000000" w:themeColor="text1"/>
          <w:sz w:val="28"/>
          <w:szCs w:val="28"/>
        </w:rPr>
        <w:t xml:space="preserve"> </w:t>
      </w:r>
      <w:r w:rsidR="002C1AE8" w:rsidRPr="003D1D8F">
        <w:rPr>
          <w:color w:val="000000" w:themeColor="text1"/>
          <w:sz w:val="28"/>
          <w:szCs w:val="28"/>
        </w:rPr>
        <w:t>65</w:t>
      </w:r>
      <w:r w:rsidR="00565F6B" w:rsidRPr="003D1D8F">
        <w:rPr>
          <w:color w:val="000000" w:themeColor="text1"/>
          <w:sz w:val="28"/>
          <w:szCs w:val="28"/>
        </w:rPr>
        <w:t>, 67,74, 77, 81, 1279</w:t>
      </w:r>
    </w:p>
    <w:p w:rsidR="000D1303" w:rsidRPr="003D1D8F" w:rsidRDefault="000D1303" w:rsidP="000D130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EE4F46" w:rsidRPr="003D1D8F" w:rsidRDefault="00EE4F46" w:rsidP="000D130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D1D8F">
        <w:rPr>
          <w:color w:val="000000" w:themeColor="text1"/>
          <w:sz w:val="28"/>
          <w:szCs w:val="28"/>
        </w:rPr>
        <w:t xml:space="preserve">В соответствии </w:t>
      </w:r>
      <w:r w:rsidR="003D1D8F">
        <w:rPr>
          <w:color w:val="000000" w:themeColor="text1"/>
          <w:sz w:val="28"/>
          <w:szCs w:val="28"/>
        </w:rPr>
        <w:t>с</w:t>
      </w:r>
      <w:r w:rsidRPr="003D1D8F">
        <w:rPr>
          <w:color w:val="000000" w:themeColor="text1"/>
          <w:sz w:val="28"/>
          <w:szCs w:val="28"/>
        </w:rPr>
        <w:t xml:space="preserve"> Федеральн</w:t>
      </w:r>
      <w:r w:rsidR="003D1D8F">
        <w:rPr>
          <w:color w:val="000000" w:themeColor="text1"/>
          <w:sz w:val="28"/>
          <w:szCs w:val="28"/>
        </w:rPr>
        <w:t>ым</w:t>
      </w:r>
      <w:r w:rsidRPr="003D1D8F">
        <w:rPr>
          <w:color w:val="000000" w:themeColor="text1"/>
          <w:sz w:val="28"/>
          <w:szCs w:val="28"/>
        </w:rPr>
        <w:t xml:space="preserve"> закон</w:t>
      </w:r>
      <w:r w:rsidR="003D1D8F">
        <w:rPr>
          <w:color w:val="000000" w:themeColor="text1"/>
          <w:sz w:val="28"/>
          <w:szCs w:val="28"/>
        </w:rPr>
        <w:t>ом</w:t>
      </w:r>
      <w:r w:rsidRPr="003D1D8F">
        <w:rPr>
          <w:color w:val="000000" w:themeColor="text1"/>
          <w:sz w:val="28"/>
          <w:szCs w:val="28"/>
        </w:rPr>
        <w:t xml:space="preserve"> от 12.06.2002</w:t>
      </w:r>
      <w:r w:rsidR="000D1303" w:rsidRPr="003D1D8F">
        <w:rPr>
          <w:color w:val="000000" w:themeColor="text1"/>
          <w:sz w:val="28"/>
          <w:szCs w:val="28"/>
        </w:rPr>
        <w:t xml:space="preserve"> </w:t>
      </w:r>
      <w:r w:rsidRPr="003D1D8F">
        <w:rPr>
          <w:color w:val="000000" w:themeColor="text1"/>
          <w:sz w:val="28"/>
          <w:szCs w:val="28"/>
        </w:rPr>
        <w:t xml:space="preserve">№ 67-ФЗ </w:t>
      </w:r>
      <w:r w:rsidR="003D1D8F">
        <w:rPr>
          <w:color w:val="000000" w:themeColor="text1"/>
          <w:sz w:val="28"/>
          <w:szCs w:val="28"/>
        </w:rPr>
        <w:t xml:space="preserve">                 </w:t>
      </w:r>
      <w:r w:rsidRPr="003D1D8F">
        <w:rPr>
          <w:color w:val="000000" w:themeColor="text1"/>
          <w:sz w:val="28"/>
          <w:szCs w:val="28"/>
        </w:rPr>
        <w:t>«Об основных гарантиях избирательных прав и права на участие в</w:t>
      </w:r>
      <w:r w:rsidR="000D1303" w:rsidRPr="003D1D8F">
        <w:rPr>
          <w:color w:val="000000" w:themeColor="text1"/>
          <w:sz w:val="28"/>
          <w:szCs w:val="28"/>
        </w:rPr>
        <w:t xml:space="preserve"> </w:t>
      </w:r>
      <w:r w:rsidRPr="003D1D8F">
        <w:rPr>
          <w:color w:val="000000" w:themeColor="text1"/>
          <w:sz w:val="28"/>
          <w:szCs w:val="28"/>
        </w:rPr>
        <w:t>референдуме</w:t>
      </w:r>
      <w:r w:rsidR="000D1303" w:rsidRPr="003D1D8F">
        <w:rPr>
          <w:color w:val="000000" w:themeColor="text1"/>
          <w:sz w:val="28"/>
          <w:szCs w:val="28"/>
        </w:rPr>
        <w:t xml:space="preserve"> граждан Российской Федерации», т</w:t>
      </w:r>
      <w:r w:rsidRPr="003D1D8F">
        <w:rPr>
          <w:color w:val="000000" w:themeColor="text1"/>
          <w:sz w:val="28"/>
          <w:szCs w:val="28"/>
        </w:rPr>
        <w:t xml:space="preserve">ерриториальная избирательная комиссия </w:t>
      </w:r>
      <w:r w:rsidR="000D1303" w:rsidRPr="003D1D8F">
        <w:rPr>
          <w:color w:val="000000" w:themeColor="text1"/>
          <w:sz w:val="28"/>
          <w:szCs w:val="28"/>
        </w:rPr>
        <w:t>Октябрьского района г</w:t>
      </w:r>
      <w:proofErr w:type="gramStart"/>
      <w:r w:rsidR="000D1303" w:rsidRPr="003D1D8F">
        <w:rPr>
          <w:color w:val="000000" w:themeColor="text1"/>
          <w:sz w:val="28"/>
          <w:szCs w:val="28"/>
        </w:rPr>
        <w:t>.С</w:t>
      </w:r>
      <w:proofErr w:type="gramEnd"/>
      <w:r w:rsidR="000D1303" w:rsidRPr="003D1D8F">
        <w:rPr>
          <w:color w:val="000000" w:themeColor="text1"/>
          <w:sz w:val="28"/>
          <w:szCs w:val="28"/>
        </w:rPr>
        <w:t>таврополя,</w:t>
      </w:r>
    </w:p>
    <w:p w:rsidR="00EE4F46" w:rsidRPr="003D1D8F" w:rsidRDefault="00EE4F46" w:rsidP="00EE4F46">
      <w:pPr>
        <w:shd w:val="clear" w:color="auto" w:fill="FFFFFF"/>
        <w:rPr>
          <w:rFonts w:ascii="Helvetica" w:hAnsi="Helvetica" w:cs="Helvetica"/>
          <w:color w:val="000000" w:themeColor="text1"/>
          <w:sz w:val="23"/>
          <w:szCs w:val="23"/>
        </w:rPr>
      </w:pPr>
    </w:p>
    <w:p w:rsidR="00EE4F46" w:rsidRPr="003D1D8F" w:rsidRDefault="00EE4F46" w:rsidP="00EE4F46">
      <w:pPr>
        <w:shd w:val="clear" w:color="auto" w:fill="FFFFFF"/>
        <w:rPr>
          <w:color w:val="000000" w:themeColor="text1"/>
          <w:sz w:val="28"/>
          <w:szCs w:val="28"/>
        </w:rPr>
      </w:pPr>
      <w:r w:rsidRPr="003D1D8F">
        <w:rPr>
          <w:color w:val="000000" w:themeColor="text1"/>
          <w:sz w:val="28"/>
          <w:szCs w:val="28"/>
        </w:rPr>
        <w:t>ПОСТАНОВИЛА:</w:t>
      </w:r>
    </w:p>
    <w:p w:rsidR="000D1303" w:rsidRPr="003D1D8F" w:rsidRDefault="000D1303" w:rsidP="00EE4F46">
      <w:pPr>
        <w:shd w:val="clear" w:color="auto" w:fill="FFFFFF"/>
        <w:rPr>
          <w:color w:val="000000" w:themeColor="text1"/>
          <w:sz w:val="28"/>
          <w:szCs w:val="28"/>
        </w:rPr>
      </w:pPr>
    </w:p>
    <w:p w:rsidR="00EE4F46" w:rsidRPr="003D1D8F" w:rsidRDefault="00EE4F46" w:rsidP="00BC647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изменение в состав участковой избирательной комиссии №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сформированной постановлением </w:t>
      </w:r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ерриториальной избирательной</w:t>
      </w:r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Октябрьского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. Ставрополя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О формировании участковой избирательной комиссии избирательного участка № 55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02.06.2023 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7/2023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изменив фамилию члена участковой</w:t>
      </w:r>
      <w:r w:rsidR="000D1303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комиссии № 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правом решающего голоса с «</w:t>
      </w:r>
      <w:proofErr w:type="spellStart"/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Крыжановская</w:t>
      </w:r>
      <w:proofErr w:type="spellEnd"/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proofErr w:type="spellStart"/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Погосова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C647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647B" w:rsidRPr="003D1D8F" w:rsidRDefault="00BC647B" w:rsidP="00BC647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Внести изменение в состав участковой избирательной комиссии №57,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57»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</w:t>
      </w:r>
      <w:r w:rsidR="002C1AE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/2023 изменив фамилию члена участковой избирательной комиссии № 5</w:t>
      </w:r>
      <w:r w:rsidR="002C1AE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правом решающего голоса с «</w:t>
      </w:r>
      <w:r w:rsidR="002C1AE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Руднева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r w:rsidR="002C1AE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Вавилина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C1AE8" w:rsidRPr="003D1D8F" w:rsidRDefault="002C1AE8" w:rsidP="002C1AE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Внести изменение в состав участковой избирательной комиссии №61,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61»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13/2023 изменив фамилию члена участковой избирательной комиссии № 61 с правом решающего голоса с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Паронян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Казюра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C1AE8" w:rsidRPr="003D1D8F" w:rsidRDefault="002C1AE8" w:rsidP="002C1AE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Внести изменение в состав участковой избирательной комиссии №63,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63»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15/2023 изменив фамилию члена участковой избирательной комиссии № 63 с правом решающего голоса с «Година» на «Ильченко».</w:t>
      </w:r>
    </w:p>
    <w:p w:rsidR="002C1AE8" w:rsidRPr="003D1D8F" w:rsidRDefault="002C1AE8" w:rsidP="002C1AE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Внести изменение в состав участковой избирательной комиссии №63,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63»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15/2023 изменив фамилию члена участковой избирательной комиссии № 63 с правом решающего голоса с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Лабардина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«Соломахина».</w:t>
      </w:r>
    </w:p>
    <w:p w:rsidR="002C1AE8" w:rsidRPr="003D1D8F" w:rsidRDefault="002C1AE8" w:rsidP="002C1AE8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 Внести изменение в состав участковой избирательной комиссии №65,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65»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15/2023 изменив фамилию члена участковой избирательной комиссии № 65 с правом решающего голоса с «</w:t>
      </w:r>
      <w:r w:rsidR="00565F6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Селиванова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r w:rsidR="00565F6B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Николаева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65F6B" w:rsidRPr="003D1D8F" w:rsidRDefault="00565F6B" w:rsidP="00565F6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Внести изменение в состав участковой избирательной комиссии №67,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67»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19/2023 изменив фамилию члена участковой избирательной комиссии № 67 с правом решающего голоса с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Закосаренко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Дейнега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65F6B" w:rsidRPr="003D1D8F" w:rsidRDefault="00565F6B" w:rsidP="00565F6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Внести изменение в состав участковой избирательной комиссии №74,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74»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26/2023 изменив фамилию члена участковой избирательной комиссии № 74 с правом решающего голоса с «Русских» на «Казакова».</w:t>
      </w:r>
    </w:p>
    <w:p w:rsidR="00565F6B" w:rsidRPr="003D1D8F" w:rsidRDefault="00565F6B" w:rsidP="00565F6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Внести изменение в состав участковой избирательной комиссии №77,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77»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29/2023 изменив фамилию члена участковой избирательной комиссии № 77 с правом решающего голоса с «Минина» на «</w:t>
      </w:r>
      <w:proofErr w:type="spell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Гоноченко</w:t>
      </w:r>
      <w:proofErr w:type="spell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65F6B" w:rsidRPr="003D1D8F" w:rsidRDefault="00565F6B" w:rsidP="00565F6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Внести изменение в состав участковой избирательной комиссии №81,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Ставрополя «О формировании участковой избирательной комиссии избирательного участка № 81» от 02.06.2023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33/2023 изменив фамилию члена участковой избирательной комиссии № 81 с правом решающего голоса с «Киселева» на «Толмачева».</w:t>
      </w:r>
    </w:p>
    <w:p w:rsidR="00565F6B" w:rsidRPr="003D1D8F" w:rsidRDefault="00565F6B" w:rsidP="00565F6B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Внести изменение в состав участковой избирательной комиссии №1279, сформированной постановлением территориальной избирательной комиссии Октябрьского района </w:t>
      </w:r>
      <w:proofErr w:type="gramStart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. Ставрополя «О формировании участковой избирательной комиссии избирательного участка № 1279</w:t>
      </w:r>
      <w:r w:rsidR="00AA0909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назначении ее председателя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от 02.06.2023</w:t>
      </w:r>
      <w:r w:rsidR="00AA0909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A0909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42/221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изменив фамилию члена участковой избирательной комиссии № 1279 с правом решающего голоса с «</w:t>
      </w:r>
      <w:r w:rsidR="00AA0909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Колесникова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 на «</w:t>
      </w:r>
      <w:r w:rsidR="00AA0909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Погосян</w:t>
      </w: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95698" w:rsidRPr="003D1D8F" w:rsidRDefault="00AA0909" w:rsidP="00AA0909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9569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F9569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F95698" w:rsidRPr="003D1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и список лиц, зачисленных в резерв составов участковых избирательных комиссий,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826C0A" w:rsidRPr="003D1D8F" w:rsidRDefault="00AA0909" w:rsidP="00F95698">
      <w:pPr>
        <w:ind w:firstLine="709"/>
        <w:jc w:val="both"/>
        <w:rPr>
          <w:color w:val="000000" w:themeColor="text1"/>
          <w:sz w:val="28"/>
          <w:szCs w:val="28"/>
        </w:rPr>
      </w:pPr>
      <w:r w:rsidRPr="003D1D8F">
        <w:rPr>
          <w:color w:val="000000" w:themeColor="text1"/>
          <w:sz w:val="28"/>
          <w:szCs w:val="28"/>
        </w:rPr>
        <w:t>4</w:t>
      </w:r>
      <w:r w:rsidR="00826C0A" w:rsidRPr="003D1D8F">
        <w:rPr>
          <w:color w:val="000000" w:themeColor="text1"/>
          <w:sz w:val="28"/>
          <w:szCs w:val="28"/>
        </w:rPr>
        <w:t xml:space="preserve">. </w:t>
      </w:r>
      <w:proofErr w:type="gramStart"/>
      <w:r w:rsidR="00826C0A" w:rsidRPr="003D1D8F">
        <w:rPr>
          <w:color w:val="000000" w:themeColor="text1"/>
          <w:sz w:val="28"/>
          <w:szCs w:val="28"/>
        </w:rPr>
        <w:t>Контроль за</w:t>
      </w:r>
      <w:proofErr w:type="gramEnd"/>
      <w:r w:rsidR="00826C0A" w:rsidRPr="003D1D8F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секретаря комиссии </w:t>
      </w:r>
      <w:proofErr w:type="spellStart"/>
      <w:r w:rsidR="00826C0A" w:rsidRPr="003D1D8F">
        <w:rPr>
          <w:color w:val="000000" w:themeColor="text1"/>
          <w:sz w:val="28"/>
          <w:szCs w:val="28"/>
        </w:rPr>
        <w:t>Бурцефф</w:t>
      </w:r>
      <w:proofErr w:type="spellEnd"/>
      <w:r w:rsidR="00826C0A" w:rsidRPr="003D1D8F">
        <w:rPr>
          <w:color w:val="000000" w:themeColor="text1"/>
          <w:sz w:val="28"/>
          <w:szCs w:val="28"/>
        </w:rPr>
        <w:t xml:space="preserve"> Н.Г.</w:t>
      </w:r>
    </w:p>
    <w:p w:rsidR="00826C0A" w:rsidRPr="00E42FEB" w:rsidRDefault="00826C0A" w:rsidP="00826C0A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AA0909" w:rsidRDefault="00AA0909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Асратян</w:t>
      </w:r>
    </w:p>
    <w:p w:rsidR="00826C0A" w:rsidRPr="00E42FEB" w:rsidRDefault="00826C0A" w:rsidP="00826C0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826C0A" w:rsidRPr="00E42FEB" w:rsidRDefault="00826C0A" w:rsidP="00826C0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A64CC1" w:rsidRDefault="00826C0A" w:rsidP="00AA0909">
      <w:pPr>
        <w:jc w:val="both"/>
        <w:rPr>
          <w:color w:val="1A1A1A"/>
          <w:sz w:val="22"/>
          <w:szCs w:val="22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                                        </w:t>
      </w:r>
      <w:r w:rsidRPr="00E42FEB">
        <w:rPr>
          <w:spacing w:val="-4"/>
          <w:sz w:val="28"/>
          <w:szCs w:val="28"/>
        </w:rPr>
        <w:t>Н.Г.</w:t>
      </w:r>
      <w:r w:rsidR="00BE0872">
        <w:rPr>
          <w:spacing w:val="-4"/>
          <w:sz w:val="28"/>
          <w:szCs w:val="28"/>
        </w:rPr>
        <w:t xml:space="preserve"> </w:t>
      </w:r>
      <w:proofErr w:type="spellStart"/>
      <w:r w:rsidRPr="00E42FEB">
        <w:rPr>
          <w:spacing w:val="-4"/>
          <w:sz w:val="28"/>
          <w:szCs w:val="28"/>
        </w:rPr>
        <w:t>Бурцефф</w:t>
      </w:r>
      <w:proofErr w:type="spellEnd"/>
    </w:p>
    <w:sectPr w:rsidR="00A64CC1" w:rsidSect="00AA0909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88" w:rsidRDefault="00BE1F88" w:rsidP="00BE1F88">
      <w:r>
        <w:separator/>
      </w:r>
    </w:p>
  </w:endnote>
  <w:endnote w:type="continuationSeparator" w:id="1">
    <w:p w:rsidR="00BE1F88" w:rsidRDefault="00BE1F88" w:rsidP="00BE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88" w:rsidRDefault="00BE1F88" w:rsidP="00BE1F88">
      <w:r>
        <w:separator/>
      </w:r>
    </w:p>
  </w:footnote>
  <w:footnote w:type="continuationSeparator" w:id="1">
    <w:p w:rsidR="00BE1F88" w:rsidRDefault="00BE1F88" w:rsidP="00BE1F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AA7"/>
    <w:rsid w:val="00001342"/>
    <w:rsid w:val="00020036"/>
    <w:rsid w:val="00036879"/>
    <w:rsid w:val="00040B85"/>
    <w:rsid w:val="000676B2"/>
    <w:rsid w:val="000864DF"/>
    <w:rsid w:val="00094AA0"/>
    <w:rsid w:val="000954B4"/>
    <w:rsid w:val="000A3480"/>
    <w:rsid w:val="000D06D0"/>
    <w:rsid w:val="000D1303"/>
    <w:rsid w:val="000D1E15"/>
    <w:rsid w:val="00101043"/>
    <w:rsid w:val="0010279C"/>
    <w:rsid w:val="0011558E"/>
    <w:rsid w:val="0011562E"/>
    <w:rsid w:val="0011742D"/>
    <w:rsid w:val="00117896"/>
    <w:rsid w:val="00134957"/>
    <w:rsid w:val="00184F24"/>
    <w:rsid w:val="001E3233"/>
    <w:rsid w:val="00235663"/>
    <w:rsid w:val="00237C37"/>
    <w:rsid w:val="00243C18"/>
    <w:rsid w:val="002A7E3F"/>
    <w:rsid w:val="002B20A5"/>
    <w:rsid w:val="002C1AE8"/>
    <w:rsid w:val="002D0DD0"/>
    <w:rsid w:val="003078E7"/>
    <w:rsid w:val="0037037E"/>
    <w:rsid w:val="003B4887"/>
    <w:rsid w:val="003D1D8F"/>
    <w:rsid w:val="00417814"/>
    <w:rsid w:val="00423CBF"/>
    <w:rsid w:val="00443325"/>
    <w:rsid w:val="004500A7"/>
    <w:rsid w:val="004731D2"/>
    <w:rsid w:val="00481BE4"/>
    <w:rsid w:val="0049157A"/>
    <w:rsid w:val="004A5046"/>
    <w:rsid w:val="004D41E4"/>
    <w:rsid w:val="004E3AD4"/>
    <w:rsid w:val="004E3F2A"/>
    <w:rsid w:val="004E729D"/>
    <w:rsid w:val="00545FB6"/>
    <w:rsid w:val="00565F6B"/>
    <w:rsid w:val="00592096"/>
    <w:rsid w:val="005970A6"/>
    <w:rsid w:val="005D39D6"/>
    <w:rsid w:val="00650237"/>
    <w:rsid w:val="006A38C5"/>
    <w:rsid w:val="006D04A6"/>
    <w:rsid w:val="006D30F7"/>
    <w:rsid w:val="006E0A77"/>
    <w:rsid w:val="006E7475"/>
    <w:rsid w:val="0071338E"/>
    <w:rsid w:val="00755AA7"/>
    <w:rsid w:val="007C0771"/>
    <w:rsid w:val="007C63FC"/>
    <w:rsid w:val="007D281C"/>
    <w:rsid w:val="007D2849"/>
    <w:rsid w:val="007E266E"/>
    <w:rsid w:val="007E2716"/>
    <w:rsid w:val="008110E6"/>
    <w:rsid w:val="00811185"/>
    <w:rsid w:val="00826C0A"/>
    <w:rsid w:val="00841AB4"/>
    <w:rsid w:val="0084559A"/>
    <w:rsid w:val="00863055"/>
    <w:rsid w:val="008C2558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C5318"/>
    <w:rsid w:val="009D3497"/>
    <w:rsid w:val="009F0380"/>
    <w:rsid w:val="00A214B5"/>
    <w:rsid w:val="00A41857"/>
    <w:rsid w:val="00A64CC1"/>
    <w:rsid w:val="00A66289"/>
    <w:rsid w:val="00A74757"/>
    <w:rsid w:val="00A77D78"/>
    <w:rsid w:val="00A9302E"/>
    <w:rsid w:val="00AA0909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C647B"/>
    <w:rsid w:val="00BD32E2"/>
    <w:rsid w:val="00BE0872"/>
    <w:rsid w:val="00BE1F88"/>
    <w:rsid w:val="00C07A52"/>
    <w:rsid w:val="00C247B3"/>
    <w:rsid w:val="00C60A07"/>
    <w:rsid w:val="00C62803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06B89"/>
    <w:rsid w:val="00E101FB"/>
    <w:rsid w:val="00E128DF"/>
    <w:rsid w:val="00E26897"/>
    <w:rsid w:val="00E418E8"/>
    <w:rsid w:val="00E42FEB"/>
    <w:rsid w:val="00E511BF"/>
    <w:rsid w:val="00E93D42"/>
    <w:rsid w:val="00E97E01"/>
    <w:rsid w:val="00EA3381"/>
    <w:rsid w:val="00EB397F"/>
    <w:rsid w:val="00EE4F46"/>
    <w:rsid w:val="00EF2466"/>
    <w:rsid w:val="00EF46EA"/>
    <w:rsid w:val="00EF6621"/>
    <w:rsid w:val="00F55152"/>
    <w:rsid w:val="00F95698"/>
    <w:rsid w:val="00FA1C63"/>
    <w:rsid w:val="00FB606A"/>
    <w:rsid w:val="00FE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a">
    <w:name w:val="footnote text"/>
    <w:basedOn w:val="a"/>
    <w:link w:val="ab"/>
    <w:uiPriority w:val="99"/>
    <w:rsid w:val="00BE1F88"/>
    <w:pPr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E1F88"/>
    <w:rPr>
      <w:rFonts w:ascii="Times New Roman" w:eastAsia="Times New Roman" w:hAnsi="Times New Roman"/>
      <w:sz w:val="20"/>
      <w:szCs w:val="20"/>
    </w:rPr>
  </w:style>
  <w:style w:type="character" w:styleId="ac">
    <w:name w:val="footnote reference"/>
    <w:basedOn w:val="a0"/>
    <w:rsid w:val="00BE1F88"/>
    <w:rPr>
      <w:vertAlign w:val="superscript"/>
    </w:rPr>
  </w:style>
  <w:style w:type="paragraph" w:customStyle="1" w:styleId="ConsPlusNonformat">
    <w:name w:val="ConsPlusNonformat"/>
    <w:rsid w:val="00F9569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uiPriority w:val="1"/>
    <w:qFormat/>
    <w:rsid w:val="00001342"/>
    <w:rPr>
      <w:rFonts w:ascii="Times New Roman" w:eastAsia="Times New Roman" w:hAnsi="Times New Roman"/>
      <w:sz w:val="24"/>
      <w:szCs w:val="24"/>
    </w:rPr>
  </w:style>
  <w:style w:type="paragraph" w:customStyle="1" w:styleId="32">
    <w:name w:val="Основной текст 32"/>
    <w:basedOn w:val="a"/>
    <w:rsid w:val="0000134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e">
    <w:name w:val="Ñîäåðæ"/>
    <w:basedOn w:val="a"/>
    <w:rsid w:val="0000134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5</cp:revision>
  <cp:lastPrinted>2024-03-15T08:53:00Z</cp:lastPrinted>
  <dcterms:created xsi:type="dcterms:W3CDTF">2024-03-15T14:39:00Z</dcterms:created>
  <dcterms:modified xsi:type="dcterms:W3CDTF">2024-12-13T06:19:00Z</dcterms:modified>
</cp:coreProperties>
</file>