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 w:val="0"/>
        </w:rPr>
      </w:pPr>
      <w:r/>
    </w:p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 w:val="0"/>
        </w:rPr>
      </w:pPr>
      <w:r/>
    </w:p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 w:val="0"/>
        </w:rPr>
      </w:pPr>
      <w:r/>
    </w:p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 w:val="0"/>
          <w:sz w:val="24"/>
        </w:rPr>
      </w:pPr>
      <w:r>
        <w:rPr>
          <w:b w:val="0"/>
          <w:sz w:val="36"/>
        </w:rPr>
        <w:t xml:space="preserve">П О С Т А Н О В Л Е Н И Е</w:t>
        <w:br/>
      </w:r>
      <w:r>
        <w:rPr>
          <w:b w:val="0"/>
          <w:spacing w:val="30"/>
          <w:sz w:val="32"/>
        </w:rPr>
        <w:t xml:space="preserve">ГЛАВЫ ГОРОДА СТАВРОПОЛЯ</w:t>
        <w:br/>
        <w:t xml:space="preserve">СТАВРОПОЛЬСКОГО КРАЯ</w:t>
      </w:r>
    </w:p>
    <w:p>
      <w:pPr>
        <w:pStyle w:val="Normal"/>
        <w:widowControl w:val="off"/>
        <w:tabs>
          <w:tab w:val="clear" w:pos="708"/>
          <w:tab w:val="left" w:pos="5793" w:leader="none"/>
        </w:tabs>
        <w:spacing w:line="240" w:lineRule="auto"/>
        <w:jc w:val="both"/>
        <w:rPr>
          <w:rFonts w:ascii="Times New Roman" w:hAnsi="Times New Roman"/>
          <w:b w:val="0"/>
          <w:spacing w:val="30"/>
          <w:sz w:val="32"/>
        </w:rPr>
      </w:pPr>
      <w:r>
        <w:rPr>
          <w:b w:val="0"/>
          <w:spacing w:val="30"/>
          <w:sz w:val="32"/>
        </w:rPr>
        <w:tab/>
      </w:r>
    </w:p>
    <w:p>
      <w:pPr>
        <w:pStyle w:val="ConsTitle1"/>
        <w:widowControl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30"/>
          <w:sz w:val="32"/>
        </w:rPr>
        <w:t xml:space="preserve">18.06.2025                 г. Ставрополь                      № 9-п</w:t>
      </w:r>
    </w:p>
    <w:p>
      <w:pPr>
        <w:pStyle w:val="ConsTitle1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ConsTitle1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ConsTitle1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проведении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</w:t>
      </w:r>
    </w:p>
    <w:p>
      <w:pPr>
        <w:pStyle w:val="ConsTitle1"/>
        <w:widowControl/>
        <w:spacing w:before="20" w:after="4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ConsPlusNormal1"/>
        <w:widowControl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 октября 2003 г.                         № 131-ФЗ «Об общих принципах организации местного самоуправления </w:t>
        <w:br/>
        <w:t xml:space="preserve">в Российской Федерации», от 27 июля 2010 г. № 190-ФЗ </w:t>
        <w:br/>
        <w:t xml:space="preserve">«О теплоснабжении», постановлением Правительства Российской Федерации от 22 февраля 2012 г. № 154 «О требованиях к схемам теплоснабжения, порядку их разработки и утверждения», Порядком организации и проведения публичных слушаний в городе Ставрополе, утвержденным решением Ставропольской городской Думы от 29 мая 2019 г. № 350</w:t>
      </w:r>
    </w:p>
    <w:p>
      <w:pPr>
        <w:pStyle w:val="BodyText21"/>
        <w:widowControl/>
        <w:spacing w:before="40" w:after="40" w:line="24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ПОСТАНОВЛЯЮ:</w:t>
      </w:r>
    </w:p>
    <w:p>
      <w:pPr>
        <w:pStyle w:val="ConsPlusNormal1"/>
        <w:widowControl/>
        <w:tabs>
          <w:tab w:val="clear" w:pos="708"/>
          <w:tab w:val="left" w:pos="1080" w:leader="none"/>
        </w:tabs>
        <w:spacing w:before="40" w:after="40"/>
        <w:ind w:left="0" w:right="0" w:hanging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Title1"/>
        <w:widowControl/>
        <w:numPr>
          <w:numId w:val="1"/>
          <w:ilvl w:val="0"/>
        </w:numPr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Провести по инициативе главы города Ставрополя на территории города Ставрополя публичные слушания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</w:t>
        <w:br/>
        <w:t xml:space="preserve">26 июня 2025 года в 11 час. 00 мин. по адресу: г. Ставрополь, </w:t>
        <w:br/>
        <w:t xml:space="preserve">просп. К. Маркса, 96, большой зал заседаний Ставропольской городской Думы.</w:t>
      </w:r>
    </w:p>
    <w:p>
      <w:pPr>
        <w:pStyle w:val="Normal"/>
        <w:widowControl/>
        <w:tabs>
          <w:tab w:val="clear" w:pos="708"/>
          <w:tab w:val="left" w:pos="1080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2. Утвердить состав комиссии по проведению публичных </w:t>
        <w:br/>
        <w:t xml:space="preserve">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согласно приложению 1.</w:t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3. Назначить председателем комиссии по проведению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заместителя главы администрации города Ставрополя, руководителя комитета городского хозяйства администрации города Ставрополя Хусаинова М.В.</w:t>
      </w:r>
    </w:p>
    <w:p>
      <w:pPr>
        <w:pStyle w:val="Normal"/>
        <w:widowControl w:val="off"/>
        <w:tabs>
          <w:tab w:val="clear" w:pos="708"/>
          <w:tab w:val="left" w:pos="851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4. Управлению по информационной политике администрации города Ставрополя в срок до 19 июня 2025 года обеспечить опубликование                            в газете «Вечерний Ставрополь» и размещение на официальном                              сайте Ставропольской городской Думы в информационно-телекоммуникационной сети «Интернет» сообщения о проведении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согласно приложению 2.</w:t>
      </w:r>
    </w:p>
    <w:p>
      <w:pPr>
        <w:pStyle w:val="Normal"/>
        <w:widowControl/>
        <w:tabs>
          <w:tab w:val="clear" w:pos="708"/>
          <w:tab w:val="left" w:pos="851" w:leader="none"/>
          <w:tab w:val="left" w:pos="1080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5. Настоящее постановление вступает в силу со дня его подписания.</w:t>
      </w:r>
    </w:p>
    <w:p>
      <w:pPr>
        <w:pStyle w:val="Normal"/>
        <w:widowControl/>
        <w:tabs>
          <w:tab w:val="clear" w:pos="708"/>
          <w:tab w:val="left" w:pos="851" w:leader="none"/>
          <w:tab w:val="left" w:pos="1080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8"/>
          <w:tab w:val="left" w:pos="851" w:leader="none"/>
          <w:tab w:val="left" w:pos="1080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="240" w:lineRule="exact"/>
        <w:jc w:val="both"/>
        <w:rPr>
          <w:sz w:val="28"/>
        </w:rPr>
        <w:sectPr>
          <w:headerReference w:type="even" r:id="rId7"/>
          <w:headerReference w:type="default" r:id="rId8"/>
          <w:headerReference w:type="first" r:id="rId9"/>
          <w:type w:val="nextPage"/>
          <w:pgSz w:w="11906" w:h="16838"/>
          <w:pgMar w:top="766" w:right="567" w:bottom="1134" w:left="1985" w:header="709" w:footer="0" w:gutter="0"/>
          <w:cols w:space="708"/>
          <w:docGrid w:linePitch="360"/>
          <w:titlePg/>
        </w:sectPr>
      </w:pPr>
      <w:r>
        <w:rPr>
          <w:sz w:val="28"/>
        </w:rPr>
        <w:t xml:space="preserve">Глава города Ставрополя                                                             И.И. Ульянченко</w:t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ind w:left="0" w:right="0" w:firstLine="6521"/>
        <w:jc w:val="both"/>
        <w:rPr>
          <w:sz w:val="28"/>
        </w:rPr>
      </w:pPr>
      <w:r>
        <w:rPr>
          <w:sz w:val="28"/>
        </w:rPr>
        <w:t xml:space="preserve">Приложение 1</w:t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ind w:left="0" w:right="0" w:firstLine="6521"/>
        <w:rPr>
          <w:sz w:val="28"/>
        </w:rPr>
      </w:pPr>
      <w:r>
        <w:rPr>
          <w:sz w:val="28"/>
        </w:rPr>
        <w:t xml:space="preserve">к постановлению главы</w:t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ind w:left="6521" w:right="0" w:firstLine="0"/>
        <w:rPr>
          <w:sz w:val="28"/>
        </w:rPr>
      </w:pPr>
      <w:r>
        <w:rPr>
          <w:sz w:val="28"/>
        </w:rPr>
        <w:t xml:space="preserve">города Ставрополя</w:t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ind w:left="6521" w:right="0" w:firstLine="0"/>
        <w:rPr>
          <w:sz w:val="28"/>
        </w:rPr>
      </w:pPr>
      <w:r>
        <w:rPr>
          <w:sz w:val="28"/>
        </w:rPr>
        <w:t xml:space="preserve">от 18.06.2025   № 9-п</w:t>
      </w:r>
    </w:p>
    <w:p>
      <w:pPr>
        <w:pStyle w:val="Normal"/>
        <w:widowControl/>
        <w:tabs>
          <w:tab w:val="clear" w:pos="708"/>
          <w:tab w:val="left" w:pos="108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108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1080" w:leader="none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СОСТАВ</w:t>
      </w:r>
    </w:p>
    <w:p>
      <w:pPr>
        <w:pStyle w:val="ConsTitle1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комиссии по проведению публичных слушаний по проекту 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 геоинформационной системы</w:t>
      </w:r>
    </w:p>
    <w:p>
      <w:pPr>
        <w:pStyle w:val="ConsTitle1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tbl>
      <w:tblPr>
        <w:tblStyle w:val="Style_6"/>
        <w:tblW w:w="923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226"/>
        <w:gridCol w:w="6008"/>
      </w:tblGrid>
      <w:tr>
        <w:trPr>
          <w:trHeight w:val="1833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Хусаинов Максим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Валерьевич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заместитель главы администрации города Ставрополя, руководитель комитета городского хозяйства администрации города Ставрополя, председатель комиссии</w:t>
            </w:r>
          </w:p>
        </w:tc>
      </w:tr>
      <w:tr>
        <w:trPr>
          <w:trHeight w:val="1519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Волков Сергей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Александрович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-108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-108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первый заместитель руководителя комитета городского хозяйства администрации города Ставрополя, заместитель председателя комиссии</w:t>
            </w:r>
          </w:p>
        </w:tc>
      </w:tr>
      <w:tr>
        <w:trPr>
          <w:trHeight w:val="1838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Алейников Андрей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Александрович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руководитель отдела организации  энергоресурсообеспечения и энергосбережения комитета городского хозяйства администрации города Ставрополя, секретарь комиссии</w:t>
            </w:r>
          </w:p>
        </w:tc>
      </w:tr>
      <w:tr>
        <w:trPr>
          <w:trHeight w:val="476"/>
        </w:trPr>
        <w:tc>
          <w:tcPr>
            <w:tcW w:w="9234" w:type="dxa"/>
            <w:gridSpan w:val="2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Члены комиссии:</w:t>
            </w:r>
          </w:p>
        </w:tc>
      </w:tr>
      <w:tr>
        <w:trPr>
          <w:trHeight w:val="1265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Бойко Павел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Петрович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первый заместитель главы администрации Промышленного района города Ставрополя</w:t>
            </w:r>
          </w:p>
        </w:tc>
      </w:tr>
      <w:tr>
        <w:trPr>
          <w:trHeight w:val="1434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Голованова Екатерина 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Михайловна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заместитель директора по экономическим и правовым вопросам акционерного общества «Теплосеть» (по согласованию)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  <w:szCs w:val="20"/>
              </w:rPr>
            </w:r>
          </w:p>
        </w:tc>
      </w:tr>
      <w:tr>
        <w:trPr>
          <w:trHeight w:val="1189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Король Иван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Иванович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первый заместитель главы администрации Ленинского района города Ставрополя</w:t>
            </w:r>
          </w:p>
        </w:tc>
      </w:tr>
      <w:tr>
        <w:trPr>
          <w:trHeight w:val="977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Мержа Евгений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Иванович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первый заместитель главы администрации Октябрьского района города Ставрополя</w:t>
            </w:r>
          </w:p>
        </w:tc>
      </w:tr>
      <w:tr>
        <w:trPr>
          <w:trHeight w:val="1544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Мелехов Михаил 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Владимирович 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заместитель директора по капитальному ремонту и техперевооружению акционерного общества «Теплосеть» (по согласованию)</w:t>
            </w:r>
          </w:p>
        </w:tc>
      </w:tr>
      <w:tr>
        <w:trPr>
          <w:trHeight w:val="2543"/>
        </w:trPr>
        <w:tc>
          <w:tcPr>
            <w:tcW w:w="3226" w:type="dxa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</w:tabs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Павлов Виктор </w:t>
            </w:r>
          </w:p>
          <w:p>
            <w:pPr>
              <w:pStyle w:val="Normal"/>
              <w:widowControl/>
              <w:tabs>
                <w:tab w:val="clear" w:pos="708"/>
                <w:tab w:val="left" w:pos="1795" w:leader="none"/>
              </w:tabs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Александрович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заместитель председателя комитета                            по вопросам жилищно-коммунального                      хозяйства, благоустройства, дорожного хозяйства, транспорта и энергетики Ставропольской городской Думы </w:t>
              <w:br/>
              <w:t xml:space="preserve">(по согласованию)</w:t>
            </w:r>
          </w:p>
        </w:tc>
      </w:tr>
      <w:tr>
        <w:trPr>
          <w:trHeight w:val="1833"/>
        </w:trPr>
        <w:tc>
          <w:tcPr>
            <w:tcW w:w="3226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Сирый Ольга</w:t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Николаевна</w:t>
            </w:r>
          </w:p>
        </w:tc>
        <w:tc>
          <w:tcPr>
            <w:tcW w:w="6008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  <w:szCs w:val="20"/>
              </w:rPr>
              <w:t xml:space="preserve">- исполняющий обязанности заместителя руководителя комитета – главного архитектора города Ставрополя, </w:t>
            </w:r>
            <w:r>
              <w:rPr>
                <w:color w:val="111111"/>
                <w:spacing w:val="0"/>
                <w:sz w:val="28"/>
                <w:szCs w:val="20"/>
              </w:rPr>
              <w:t xml:space="preserve">руководитель управления архитектуры комитета градостроительства администрации города Ставрополя</w:t>
            </w:r>
          </w:p>
        </w:tc>
      </w:tr>
    </w:tbl>
    <w:p>
      <w:pPr>
        <w:pStyle w:val="Normal"/>
        <w:widowControl w:val="off"/>
        <w:tabs>
          <w:tab w:val="clear" w:pos="708"/>
          <w:tab w:val="left" w:pos="3734" w:leader="none"/>
        </w:tabs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tabs>
          <w:tab w:val="clear" w:pos="708"/>
          <w:tab w:val="left" w:pos="3734" w:leader="none"/>
        </w:tabs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tabs>
          <w:tab w:val="clear" w:pos="708"/>
          <w:tab w:val="left" w:pos="3734" w:leader="none"/>
        </w:tabs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tabs>
          <w:tab w:val="clear" w:pos="708"/>
          <w:tab w:val="left" w:pos="3734" w:leader="none"/>
        </w:tabs>
        <w:spacing w:line="240" w:lineRule="exact"/>
        <w:rPr>
          <w:sz w:val="28"/>
        </w:rPr>
      </w:pPr>
      <w:r>
        <w:rPr>
          <w:color w:val="000000"/>
          <w:sz w:val="28"/>
        </w:rPr>
        <w:t xml:space="preserve">Заместитель главы</w:t>
      </w:r>
    </w:p>
    <w:p>
      <w:pPr>
        <w:pStyle w:val="Normal"/>
        <w:widowControl/>
        <w:spacing w:line="240" w:lineRule="exact"/>
        <w:rPr>
          <w:sz w:val="28"/>
        </w:rPr>
        <w:sectPr>
          <w:headerReference w:type="default" r:id="rId10"/>
          <w:headerReference w:type="first" r:id="rId11"/>
          <w:type w:val="nextPage"/>
          <w:pgSz w:w="11906" w:h="16838"/>
          <w:pgMar w:top="1418" w:right="567" w:bottom="1134" w:left="1985" w:header="709" w:footer="0" w:gutter="0"/>
          <w:cols w:space="708"/>
          <w:docGrid w:linePitch="360"/>
          <w:titlePg/>
        </w:sectPr>
      </w:pPr>
      <w:r>
        <w:rPr>
          <w:sz w:val="28"/>
        </w:rPr>
        <w:t xml:space="preserve">администрации города Ставрополя                                               М.С. Дубровин</w:t>
      </w:r>
    </w:p>
    <w:p>
      <w:pPr>
        <w:pStyle w:val="Normal"/>
        <w:widowControl/>
        <w:numPr>
          <w:numId w:val="0"/>
          <w:ilvl w:val="0"/>
        </w:numPr>
        <w:tabs>
          <w:tab w:val="clear" w:pos="708"/>
          <w:tab w:val="left" w:pos="9356" w:leader="none"/>
        </w:tabs>
        <w:spacing w:line="240" w:lineRule="exact"/>
        <w:ind w:left="5954" w:right="-2" w:firstLine="283"/>
        <w:outlineLvl w:val="0"/>
        <w:rPr>
          <w:sz w:val="28"/>
        </w:rPr>
      </w:pPr>
      <w:r>
        <w:rPr>
          <w:sz w:val="28"/>
        </w:rPr>
        <w:t xml:space="preserve">Приложение 2</w:t>
      </w:r>
    </w:p>
    <w:p>
      <w:pPr>
        <w:pStyle w:val="Normal"/>
        <w:widowControl/>
        <w:numPr>
          <w:numId w:val="0"/>
          <w:ilvl w:val="0"/>
        </w:numPr>
        <w:tabs>
          <w:tab w:val="clear" w:pos="708"/>
          <w:tab w:val="left" w:pos="9356" w:leader="none"/>
        </w:tabs>
        <w:spacing w:line="240" w:lineRule="exact"/>
        <w:ind w:left="5954" w:right="-2" w:firstLine="283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numId w:val="0"/>
          <w:ilvl w:val="0"/>
        </w:numPr>
        <w:tabs>
          <w:tab w:val="clear" w:pos="708"/>
          <w:tab w:val="left" w:pos="9356" w:leader="none"/>
        </w:tabs>
        <w:spacing w:line="240" w:lineRule="exact"/>
        <w:ind w:left="5954" w:right="-2" w:firstLine="283"/>
        <w:outlineLvl w:val="0"/>
        <w:rPr>
          <w:sz w:val="28"/>
        </w:rPr>
      </w:pPr>
      <w:r>
        <w:rPr>
          <w:sz w:val="28"/>
        </w:rPr>
        <w:t xml:space="preserve">к постановлению</w:t>
      </w:r>
    </w:p>
    <w:p>
      <w:pPr>
        <w:pStyle w:val="Normal"/>
        <w:widowControl/>
        <w:numPr>
          <w:numId w:val="0"/>
          <w:ilvl w:val="0"/>
        </w:numPr>
        <w:tabs>
          <w:tab w:val="clear" w:pos="708"/>
          <w:tab w:val="left" w:pos="9356" w:leader="none"/>
        </w:tabs>
        <w:spacing w:line="240" w:lineRule="exact"/>
        <w:ind w:left="5954" w:right="-2" w:firstLine="283"/>
        <w:outlineLvl w:val="0"/>
        <w:rPr>
          <w:sz w:val="28"/>
        </w:rPr>
      </w:pPr>
      <w:r>
        <w:rPr>
          <w:sz w:val="28"/>
        </w:rPr>
        <w:t xml:space="preserve">главы города Ставрополя</w:t>
      </w:r>
    </w:p>
    <w:p>
      <w:pPr>
        <w:pStyle w:val="Normal"/>
        <w:widowControl/>
        <w:numPr>
          <w:numId w:val="0"/>
          <w:ilvl w:val="0"/>
        </w:numPr>
        <w:tabs>
          <w:tab w:val="clear" w:pos="708"/>
          <w:tab w:val="left" w:pos="9356" w:leader="none"/>
        </w:tabs>
        <w:spacing w:line="240" w:lineRule="exact"/>
        <w:ind w:left="5954" w:right="-2" w:firstLine="283"/>
        <w:outlineLvl w:val="0"/>
        <w:rPr>
          <w:b/>
          <w:sz w:val="28"/>
        </w:rPr>
      </w:pPr>
      <w:r>
        <w:rPr>
          <w:sz w:val="28"/>
        </w:rPr>
        <w:t xml:space="preserve">от 18.06.2025   № 9-п</w:t>
      </w:r>
    </w:p>
    <w:p>
      <w:pPr>
        <w:pStyle w:val="ConsPlusTitle1"/>
        <w:widowControl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</w:r>
    </w:p>
    <w:p>
      <w:pPr>
        <w:pStyle w:val="ConsPlusTitle1"/>
        <w:widowControl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</w:r>
    </w:p>
    <w:p>
      <w:pPr>
        <w:pStyle w:val="Normal"/>
        <w:widowControl/>
        <w:spacing w:line="240" w:lineRule="exact"/>
        <w:jc w:val="center"/>
        <w:rPr>
          <w:sz w:val="28"/>
        </w:rPr>
      </w:pPr>
      <w:r>
        <w:rPr>
          <w:sz w:val="28"/>
        </w:rPr>
        <w:t xml:space="preserve">СООБЩЕНИЕ</w:t>
      </w:r>
    </w:p>
    <w:p>
      <w:pPr>
        <w:pStyle w:val="ConsTitle1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проведении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</w:t>
      </w:r>
    </w:p>
    <w:p>
      <w:pPr>
        <w:pStyle w:val="ConsTitle1"/>
        <w:widowControl/>
        <w:jc w:val="center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</w:r>
    </w:p>
    <w:p>
      <w:pPr>
        <w:pStyle w:val="ConsTitle1"/>
        <w:widowControl/>
        <w:tabs>
          <w:tab w:val="clear" w:pos="708"/>
          <w:tab w:val="left" w:pos="0" w:leader="none"/>
        </w:tabs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города Ставрополя сообщает о проведении на территории города Ставрополя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 геоинформационной системы               26 июня 2025 года в 11 час. 00 мин. по адресу: г.  Ставрополь,                           просп. К. Маркса, 96, большой зал заседаний Ставропольской городской Думы.</w:t>
      </w:r>
    </w:p>
    <w:p>
      <w:pPr>
        <w:pStyle w:val="ConsTitle1"/>
        <w:widowControl/>
        <w:tabs>
          <w:tab w:val="clear" w:pos="708"/>
          <w:tab w:val="left" w:pos="0" w:leader="none"/>
        </w:tabs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 схемы теплоснабжения муниципального образования                 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размещен на официальном сайте администрации города Ставрополя в информационно-телекоммуникационной сети «Интернет» в разделе «Город» - «ЖКХ» - «Ресурсоснабжение города» с целью обеспечения возможности ознакомления населения с текстом указанного проекта.</w:t>
      </w:r>
    </w:p>
    <w:p>
      <w:pPr>
        <w:pStyle w:val="Normal"/>
        <w:widowControl/>
        <w:ind w:left="0" w:right="0" w:firstLine="709"/>
        <w:jc w:val="both"/>
        <w:rPr>
          <w:sz w:val="28"/>
        </w:rPr>
      </w:pPr>
      <w:r>
        <w:rPr>
          <w:sz w:val="28"/>
        </w:rPr>
        <w:t xml:space="preserve">В публичных слушаниях могут участвовать жители города Ставрополя, обладающие активным избирательным правом и проживающие                                 на территории города Ставрополя, а также юридические лица,                      общественные и иные организации, осуществляющие деятельность на территории города Ставрополя (далее - участники публичных слушаний).</w:t>
      </w:r>
    </w:p>
    <w:p>
      <w:pPr>
        <w:pStyle w:val="Normal"/>
        <w:widowControl/>
        <w:ind w:left="0" w:right="0" w:firstLine="709"/>
        <w:jc w:val="both"/>
        <w:rPr>
          <w:sz w:val="28"/>
        </w:rPr>
      </w:pPr>
      <w:r>
        <w:rPr>
          <w:sz w:val="28"/>
        </w:rPr>
        <w:t xml:space="preserve">Участники публичных слушаний вправе участвовать в публичных слушаниях в целях обсуждения проекта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посредством подачи в письменной форме замечаний и предложений в комиссию по проведению публичных слушаний по проекту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системы, а также личного участия в публичных слушаниях. Поступившие замечания и предложения будут внесены в протокол публичных слушаний и учтены при доработке проекта схемы теплоснабжения муниципального образования «Город Ставрополь» на период до 2040 года с комплексным определением показателей технико-экономического состояния систем теплоснабжения и корректировкой геоинформационной системы по результатам публичных слушаний.</w:t>
      </w:r>
    </w:p>
    <w:p>
      <w:pPr>
        <w:pStyle w:val="Normal"/>
        <w:widowControl/>
        <w:ind w:left="0" w:right="0" w:firstLine="709"/>
        <w:jc w:val="both"/>
        <w:rPr>
          <w:sz w:val="28"/>
        </w:rPr>
      </w:pPr>
      <w:r>
        <w:rPr>
          <w:sz w:val="28"/>
        </w:rPr>
        <w:t xml:space="preserve">Гражданам, явившимся на публичные слушания 26 июня 2025 года </w:t>
        <w:br/>
        <w:t xml:space="preserve">в 11 час. 00 мин. по адресу: г. Ставрополь, просп. К. Маркса, 96, большой зал заседаний Ставропольской городской Думы, необходимо иметь                                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tabs>
          <w:tab w:val="clear" w:pos="708"/>
          <w:tab w:val="left" w:pos="3734" w:leader="none"/>
        </w:tabs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Заместитель главы</w:t>
      </w:r>
    </w:p>
    <w:p>
      <w:pPr>
        <w:pStyle w:val="Normal"/>
        <w:widowControl w:val="off"/>
        <w:tabs>
          <w:tab w:val="clear" w:pos="708"/>
          <w:tab w:val="left" w:pos="3734" w:leader="none"/>
        </w:tabs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города Ставрополя                                               М.С. Дубровин</w:t>
      </w:r>
    </w:p>
    <w:sectPr>
      <w:headerReference w:type="default" r:id="rId12"/>
      <w:headerReference w:type="first" r:id="rId13"/>
      <w:type w:val="nextPage"/>
      <w:pgSz w:w="11906" w:h="16838"/>
      <w:pgMar w:top="1418" w:right="567" w:bottom="1134" w:left="1985" w:header="709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Courier New">
    <w:panose1 w:val="02070309020205020404"/>
  </w:font>
  <w:font w:name="XO Thames">
    <w:panose1 w:val="02000603000000000000"/>
  </w:font>
  <w:font w:name="Arial">
    <w:panose1 w:val="020B0604020202020204"/>
  </w:font>
  <w:font w:name="Noto Sans">
    <w:panose1 w:val="020B0502040504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widowControl/>
      <w:jc w:val="center"/>
      <w:rPr>
        <w:sz w:val="28"/>
      </w:rPr>
    </w:pPr>
    <w:r>
      <w:rPr>
        <w:sz w:val="28"/>
      </w:rPr>
      <w:t xml:space="preserve"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widowControl/>
      <w:jc w:val="center"/>
      <w:rPr>
        <w:sz w:val="28"/>
      </w:rPr>
    </w:pPr>
    <w:r>
      <w:rPr>
        <w:sz w:val="28"/>
      </w:rPr>
      <w:t xml:space="preserve"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widowControl/>
      <w:jc w:val="center"/>
      <w:rPr>
        <w:sz w:val="28"/>
      </w:rPr>
    </w:pPr>
    <w:r>
      <w:rPr>
        <w:sz w:val="28"/>
      </w:rPr>
      <w:t xml:space="preserve">2</w:t>
    </w:r>
  </w:p>
  <w:p>
    <w:pPr>
      <w:pStyle w:val="Header"/>
    </w:pP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ahoma" w:cs="Noto Sans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next w:val="Normal"/>
    <w:uiPriority w:val="9"/>
    <w:qFormat/>
    <w:pPr>
      <w:widowControl/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="Tahoma" w:cs="Noto Sans"/>
      <w:b/>
      <w:color w:val="000000"/>
      <w:spacing w:val="0"/>
      <w:sz w:val="28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/>
      <w:widowControl/>
      <w:jc w:val="center"/>
      <w:outlineLvl w:val="2"/>
    </w:pPr>
    <w:rPr>
      <w:sz w:val="24"/>
    </w:rPr>
  </w:style>
  <w:style w:type="paragraph" w:styleId="Heading4">
    <w:name w:val="heading 4"/>
    <w:next w:val="Normal"/>
    <w:uiPriority w:val="9"/>
    <w:qFormat/>
    <w:pPr>
      <w:widowControl/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Tahoma" w:cs="Noto Sans"/>
      <w:b/>
      <w:color w:val="000000"/>
      <w:spacing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Tahoma" w:cs="Noto Sans"/>
      <w:b/>
      <w:color w:val="000000"/>
      <w:spacing w:val="0"/>
      <w:sz w:val="22"/>
      <w:szCs w:val="20"/>
      <w:lang w:val="ru-RU" w:eastAsia="zh-CN" w:bidi="hi-IN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BodyText2">
    <w:name w:val="Body Text 2"/>
    <w:link w:val="BodyText21"/>
    <w:qFormat/>
    <w:rPr>
      <w:rFonts w:ascii="Calibri" w:hAnsi="Calibri"/>
      <w:sz w:val="24"/>
    </w:rPr>
  </w:style>
  <w:style w:type="character" w:styleId="Caption1">
    <w:name w:val="Caption1"/>
    <w:qFormat/>
    <w:rPr>
      <w:i/>
      <w:sz w:val="24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1">
    <w:name w:val="List1"/>
    <w:basedOn w:val="Textbody"/>
    <w:qFormat/>
  </w:style>
  <w:style w:type="character" w:styleId="Textbodyindent">
    <w:name w:val="Text body indent"/>
    <w:qFormat/>
    <w:rPr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tyle9">
    <w:name w:val="Заголовок"/>
    <w:link w:val="13"/>
    <w:qFormat/>
    <w:rPr>
      <w:rFonts w:ascii="Liberation Sans" w:hAnsi="Liberation Sans"/>
      <w:sz w:val="28"/>
    </w:rPr>
  </w:style>
  <w:style w:type="character" w:styleId="PageNumber">
    <w:name w:val="page number"/>
    <w:basedOn w:val="DefaultParagraphFont"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51">
    <w:name w:val="Style5"/>
    <w:link w:val="Style511"/>
    <w:qFormat/>
    <w:rPr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Style10">
    <w:name w:val="Содержимое таблицы"/>
    <w:link w:val="14"/>
    <w:qFormat/>
  </w:style>
  <w:style w:type="character" w:styleId="Style11">
    <w:name w:val="Верхний колонтитул слева"/>
    <w:basedOn w:val="Header1"/>
    <w:link w:val="15"/>
    <w:qFormat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sz w:val="24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Footer1">
    <w:name w:val="Footer1"/>
    <w:qFormat/>
  </w:style>
  <w:style w:type="character" w:styleId="cardmaininfocontent">
    <w:name w:val="cardmaininfo__content"/>
    <w:basedOn w:val="DefaultParagraphFont"/>
    <w:link w:val="cardmaininfocontent1"/>
    <w:qFormat/>
  </w:style>
  <w:style w:type="character" w:styleId="ConsNonformat">
    <w:name w:val="ConsNonformat"/>
    <w:link w:val="ConsNonformat1"/>
    <w:qFormat/>
    <w:rPr>
      <w:rFonts w:ascii="Courier New" w:hAnsi="Courier New"/>
    </w:rPr>
  </w:style>
  <w:style w:type="character" w:styleId="Style12">
    <w:name w:val="Style1"/>
    <w:link w:val="Style111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3">
    <w:name w:val="Заголовок таблицы"/>
    <w:basedOn w:val="Style10"/>
    <w:link w:val="16"/>
    <w:qFormat/>
    <w:rPr>
      <w:b/>
    </w:rPr>
  </w:style>
  <w:style w:type="character" w:styleId="ConsNormal">
    <w:name w:val="ConsNormal"/>
    <w:link w:val="ConsNormal1"/>
    <w:qFormat/>
    <w:rPr>
      <w:rFonts w:ascii="Arial" w:hAnsi="Arial"/>
    </w:rPr>
  </w:style>
  <w:style w:type="character" w:styleId="BodyText3">
    <w:name w:val="Body Text 3"/>
    <w:link w:val="BodyText31"/>
    <w:qFormat/>
    <w:rPr>
      <w:sz w:val="16"/>
    </w:rPr>
  </w:style>
  <w:style w:type="character" w:styleId="FontStyle11">
    <w:name w:val="Font Style11"/>
    <w:link w:val="FontStyle11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Arial" w:hAnsi="Arial"/>
      <w:b/>
      <w:sz w:val="32"/>
    </w:rPr>
  </w:style>
  <w:style w:type="character" w:styleId="Header1">
    <w:name w:val="Header1"/>
    <w:qFormat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</w:style>
  <w:style w:type="character" w:styleId="ListParagraph">
    <w:name w:val="List Paragraph"/>
    <w:link w:val="ListParagraph1"/>
    <w:qFormat/>
    <w:rPr>
      <w:rFonts w:ascii="Calibri" w:hAnsi="Calibri"/>
      <w:sz w:val="22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Textbody">
    <w:name w:val="Text body"/>
    <w:qFormat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Arial" w:hAnsi="Arial"/>
      <w:b/>
      <w:sz w:val="16"/>
    </w:rPr>
  </w:style>
  <w:style w:type="character" w:styleId="1">
    <w:name w:val="Абзац списка1"/>
    <w:link w:val="111"/>
    <w:qFormat/>
    <w:rPr>
      <w:rFonts w:ascii="Calibri" w:hAnsi="Calibri"/>
      <w:sz w:val="22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1">
    <w:name w:val="Знак Знак Знак1 Знак Знак Знак Знак Знак Знак Знак Знак Знак Знак"/>
    <w:link w:val="112"/>
    <w:qFormat/>
    <w:rPr>
      <w:rFonts w:ascii="Tahoma" w:hAnsi="Tahoma"/>
    </w:rPr>
  </w:style>
  <w:style w:type="character" w:styleId="DefaultParagraphFont">
    <w:name w:val="Default Paragraph Font"/>
    <w:link w:val="DefaultParagraphFont1"/>
    <w:qFormat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61">
    <w:name w:val="Style6"/>
    <w:link w:val="Style611"/>
    <w:qFormat/>
    <w:rPr>
      <w:sz w:val="24"/>
    </w:rPr>
  </w:style>
  <w:style w:type="character" w:styleId="Title1">
    <w:name w:val="Title1"/>
    <w:qFormat/>
    <w:rPr>
      <w:spacing w:val="-20"/>
      <w:sz w:val="36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IndexHeading1">
    <w:name w:val="Index Heading1"/>
    <w:qFormat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12">
    <w:name w:val="Без интервала1"/>
    <w:link w:val="113"/>
    <w:qFormat/>
    <w:rPr>
      <w:rFonts w:ascii="Calibri" w:hAnsi="Calibri"/>
      <w:sz w:val="22"/>
    </w:rPr>
  </w:style>
  <w:style w:type="paragraph" w:styleId="13">
    <w:name w:val="Заголовок1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widowControl/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widowControl/>
      <w:spacing w:before="120" w:after="120"/>
    </w:pPr>
    <w:rPr>
      <w:i/>
      <w:sz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ConsPlusNonformat1">
    <w:name w:val="ConsPlusNonformat1"/>
    <w:link w:val="ConsPlusNonformat"/>
    <w:qFormat/>
    <w:pPr>
      <w:widowControl w:val="off"/>
      <w:spacing w:before="0" w:after="0" w:line="240" w:lineRule="auto"/>
      <w:ind w:left="0" w:right="0" w:firstLine="0"/>
      <w:jc w:val="left"/>
    </w:pPr>
    <w:rPr>
      <w:rFonts w:ascii="Courier New" w:hAnsi="Courier New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widowControl/>
      <w:spacing w:before="0" w:after="120" w:line="480" w:lineRule="auto"/>
    </w:pPr>
    <w:rPr>
      <w:rFonts w:ascii="Calibri" w:hAnsi="Calibri"/>
      <w:sz w:val="24"/>
    </w:rPr>
  </w:style>
  <w:style w:type="paragraph" w:styleId="TOC2">
    <w:name w:val="toc 2"/>
    <w:next w:val="Normal"/>
    <w:uiPriority w:val="39"/>
    <w:pPr>
      <w:widowControl/>
      <w:spacing w:before="0" w:after="0" w:line="240" w:lineRule="auto"/>
      <w:ind w:left="2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BodyTextIndent">
    <w:name w:val="Body Text Indent"/>
    <w:basedOn w:val="Normal"/>
    <w:pPr>
      <w:widowControl/>
      <w:spacing w:line="360" w:lineRule="auto"/>
      <w:ind w:firstLine="720"/>
      <w:jc w:val="both"/>
    </w:pPr>
    <w:rPr>
      <w:sz w:val="24"/>
    </w:rPr>
  </w:style>
  <w:style w:type="paragraph" w:styleId="TOC4">
    <w:name w:val="toc 4"/>
    <w:next w:val="Normal"/>
    <w:uiPriority w:val="39"/>
    <w:pPr>
      <w:widowControl/>
      <w:spacing w:before="0" w:after="0" w:line="240" w:lineRule="auto"/>
      <w:ind w:left="6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rPr>
      <w:rFonts w:ascii="Tahoma" w:hAnsi="Tahoma"/>
      <w:sz w:val="16"/>
    </w:rPr>
  </w:style>
  <w:style w:type="paragraph" w:styleId="user">
    <w:name w:val="Заголовок (user)"/>
    <w:basedOn w:val="Normal"/>
    <w:next w:val="BodyText"/>
    <w:qFormat/>
    <w:pPr>
      <w:keepNext/>
      <w:widowControl/>
      <w:spacing w:before="240" w:after="120"/>
    </w:pPr>
    <w:rPr>
      <w:rFonts w:ascii="Liberation Sans" w:hAnsi="Liberation Sans"/>
      <w:sz w:val="28"/>
    </w:rPr>
  </w:style>
  <w:style w:type="paragraph" w:styleId="PageNumber1">
    <w:name w:val="Page Number1"/>
    <w:basedOn w:val="DefaultParagraphFont1"/>
    <w:qFormat/>
  </w:style>
  <w:style w:type="paragraph" w:styleId="TOC6">
    <w:name w:val="toc 6"/>
    <w:next w:val="Normal"/>
    <w:uiPriority w:val="39"/>
    <w:pPr>
      <w:widowControl/>
      <w:spacing w:before="0" w:after="0" w:line="240" w:lineRule="auto"/>
      <w:ind w:left="10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widowControl w:val="off"/>
      <w:spacing w:line="322" w:lineRule="exact"/>
      <w:ind w:firstLine="710"/>
      <w:jc w:val="both"/>
    </w:pPr>
    <w:rPr>
      <w:sz w:val="24"/>
    </w:rPr>
  </w:style>
  <w:style w:type="paragraph" w:styleId="TOC7">
    <w:name w:val="toc 7"/>
    <w:next w:val="Normal"/>
    <w:uiPriority w:val="39"/>
    <w:pPr>
      <w:widowControl/>
      <w:spacing w:before="0" w:after="0" w:line="240" w:lineRule="auto"/>
      <w:ind w:left="12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off"/>
      <w:spacing w:before="0" w:after="0" w:line="240" w:lineRule="auto"/>
      <w:ind w:left="0" w:right="0" w:firstLine="0"/>
      <w:jc w:val="left"/>
    </w:pPr>
    <w:rPr>
      <w:rFonts w:ascii="Arial" w:hAnsi="Arial" w:eastAsia="Tahoma" w:cs="Noto Sans"/>
      <w:b/>
      <w:color w:val="000000"/>
      <w:spacing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"/>
      <w:color w:val="000000"/>
      <w:spacing w:val="0"/>
      <w:sz w:val="22"/>
      <w:szCs w:val="20"/>
      <w:lang w:val="ru-RU" w:eastAsia="zh-CN" w:bidi="hi-IN"/>
    </w:rPr>
  </w:style>
  <w:style w:type="paragraph" w:styleId="user1">
    <w:name w:val="Содержимое таблицы (user)"/>
    <w:basedOn w:val="Normal"/>
    <w:qFormat/>
    <w:pPr>
      <w:widowControl w:val="off"/>
    </w:pPr>
  </w:style>
  <w:style w:type="paragraph" w:styleId="user2">
    <w:name w:val="Верхний колонтитул слева (user)"/>
    <w:basedOn w:val="Header"/>
    <w:qFormat/>
  </w:style>
  <w:style w:type="paragraph" w:styleId="HeaderandFooter1">
    <w:name w:val="Header and Footer1"/>
    <w:basedOn w:val="Normal"/>
    <w:link w:val="HeaderandFooter"/>
    <w:qFormat/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</w:pPr>
  </w:style>
  <w:style w:type="paragraph" w:styleId="Endnote1">
    <w:name w:val="Endnote1"/>
    <w:link w:val="Endnote"/>
    <w:qFormat/>
    <w:pPr>
      <w:widowControl/>
      <w:spacing w:before="0" w:after="0" w:line="240" w:lineRule="auto"/>
      <w:ind w:left="0" w:right="0" w:firstLine="851"/>
      <w:jc w:val="both"/>
    </w:pPr>
    <w:rPr>
      <w:rFonts w:ascii="XO Thames" w:hAnsi="XO Thames" w:eastAsia="Tahoma" w:cs="Noto Sans"/>
      <w:color w:val="000000"/>
      <w:spacing w:val="0"/>
      <w:sz w:val="22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off"/>
      <w:spacing w:before="0" w:after="0" w:line="240" w:lineRule="auto"/>
      <w:ind w:left="0" w:right="0" w:firstLine="720"/>
      <w:jc w:val="left"/>
    </w:pPr>
    <w:rPr>
      <w:rFonts w:ascii="Arial" w:hAnsi="Arial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</w:pPr>
  </w:style>
  <w:style w:type="paragraph" w:styleId="cardmaininfocontent1">
    <w:name w:val="cardmaininfo__content1"/>
    <w:basedOn w:val="DefaultParagraphFont1"/>
    <w:link w:val="cardmaininfocontent"/>
    <w:qFormat/>
  </w:style>
  <w:style w:type="paragraph" w:styleId="ConsNonformat1">
    <w:name w:val="ConsNonformat1"/>
    <w:link w:val="ConsNonformat"/>
    <w:qFormat/>
    <w:pPr>
      <w:widowControl w:val="off"/>
      <w:spacing w:before="0" w:after="0" w:line="240" w:lineRule="auto"/>
      <w:ind w:left="0" w:right="0" w:firstLine="0"/>
      <w:jc w:val="left"/>
    </w:pPr>
    <w:rPr>
      <w:rFonts w:ascii="Courier New" w:hAnsi="Courier New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Style111">
    <w:name w:val="Style11"/>
    <w:basedOn w:val="Normal"/>
    <w:link w:val="Style12"/>
    <w:qFormat/>
    <w:pPr>
      <w:widowControl w:val="off"/>
    </w:pPr>
    <w:rPr>
      <w:sz w:val="24"/>
    </w:rPr>
  </w:style>
  <w:style w:type="paragraph" w:styleId="TOC3">
    <w:name w:val="toc 3"/>
    <w:next w:val="Normal"/>
    <w:uiPriority w:val="39"/>
    <w:pPr>
      <w:widowControl/>
      <w:spacing w:before="0" w:after="0" w:line="240" w:lineRule="auto"/>
      <w:ind w:left="4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user3">
    <w:name w:val="Заголовок таблицы (user)"/>
    <w:basedOn w:val="user1"/>
    <w:qFormat/>
    <w:pPr>
      <w:widowControl/>
      <w:jc w:val="center"/>
    </w:pPr>
    <w:rPr>
      <w:b/>
    </w:rPr>
  </w:style>
  <w:style w:type="paragraph" w:styleId="ConsNormal1">
    <w:name w:val="ConsNormal1"/>
    <w:link w:val="ConsNormal"/>
    <w:qFormat/>
    <w:pPr>
      <w:widowControl w:val="off"/>
      <w:spacing w:before="0" w:after="0" w:line="240" w:lineRule="auto"/>
      <w:ind w:left="0" w:right="0" w:firstLine="720"/>
      <w:jc w:val="left"/>
    </w:pPr>
    <w:rPr>
      <w:rFonts w:ascii="Arial" w:hAnsi="Arial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BodyText31">
    <w:name w:val="Body Text 31"/>
    <w:basedOn w:val="Normal"/>
    <w:link w:val="BodyText3"/>
    <w:qFormat/>
    <w:pPr>
      <w:widowControl/>
      <w:spacing w:before="0" w:after="120"/>
    </w:pPr>
    <w:rPr>
      <w:sz w:val="16"/>
    </w:rPr>
  </w:style>
  <w:style w:type="paragraph" w:styleId="FontStyle111">
    <w:name w:val="Font Style111"/>
    <w:link w:val="FontStyle11"/>
    <w:qFormat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"/>
      <w:color w:val="000000"/>
      <w:spacing w:val="0"/>
      <w:sz w:val="26"/>
      <w:szCs w:val="20"/>
      <w:lang w:val="ru-RU" w:eastAsia="zh-CN" w:bidi="hi-IN"/>
    </w:rPr>
  </w:style>
  <w:style w:type="paragraph" w:styleId="Internetlink">
    <w:name w:val="Internet link"/>
    <w:qFormat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"/>
      <w:color w:val="0000ff"/>
      <w:spacing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pacing w:before="0" w:after="0" w:line="240" w:lineRule="auto"/>
      <w:ind w:left="0" w:right="0" w:firstLine="851"/>
      <w:jc w:val="both"/>
    </w:pPr>
    <w:rPr>
      <w:rFonts w:ascii="XO Thames" w:hAnsi="XO Thames" w:eastAsia="Tahoma" w:cs="Noto Sans"/>
      <w:color w:val="000000"/>
      <w:spacing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"/>
      <w:b/>
      <w:color w:val="000000"/>
      <w:spacing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widowControl/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paragraph" w:styleId="TOC9">
    <w:name w:val="toc 9"/>
    <w:next w:val="Normal"/>
    <w:uiPriority w:val="39"/>
    <w:pPr>
      <w:widowControl/>
      <w:spacing w:before="0" w:after="0" w:line="240" w:lineRule="auto"/>
      <w:ind w:left="16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pacing w:before="0" w:after="0" w:line="240" w:lineRule="auto"/>
      <w:ind w:left="14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ConsTitle1">
    <w:name w:val="ConsTitle1"/>
    <w:link w:val="ConsTitle"/>
    <w:qFormat/>
    <w:pPr>
      <w:widowControl w:val="off"/>
      <w:spacing w:before="0" w:after="0" w:line="240" w:lineRule="auto"/>
      <w:ind w:left="0" w:right="0" w:firstLine="0"/>
      <w:jc w:val="left"/>
    </w:pPr>
    <w:rPr>
      <w:rFonts w:ascii="Arial" w:hAnsi="Arial" w:eastAsia="Tahoma" w:cs="Noto Sans"/>
      <w:b/>
      <w:color w:val="000000"/>
      <w:spacing w:val="0"/>
      <w:sz w:val="16"/>
      <w:szCs w:val="20"/>
      <w:lang w:val="ru-RU" w:eastAsia="zh-CN" w:bidi="hi-IN"/>
    </w:rPr>
  </w:style>
  <w:style w:type="paragraph" w:styleId="111">
    <w:name w:val="Абзац списка11"/>
    <w:basedOn w:val="Normal"/>
    <w:link w:val="1"/>
    <w:qFormat/>
    <w:pPr>
      <w:widowControl/>
      <w:spacing w:before="0" w:after="200" w:line="276" w:lineRule="auto"/>
      <w:ind w:left="720"/>
    </w:pPr>
    <w:rPr>
      <w:rFonts w:ascii="Calibri" w:hAnsi="Calibri"/>
      <w:sz w:val="22"/>
    </w:rPr>
  </w:style>
  <w:style w:type="paragraph" w:styleId="TOC5">
    <w:name w:val="toc 5"/>
    <w:next w:val="Normal"/>
    <w:uiPriority w:val="39"/>
    <w:pPr>
      <w:widowControl/>
      <w:spacing w:before="0" w:after="0" w:line="240" w:lineRule="auto"/>
      <w:ind w:left="800" w:right="0" w:firstLine="0"/>
      <w:jc w:val="left"/>
    </w:pPr>
    <w:rPr>
      <w:rFonts w:ascii="XO Thames" w:hAnsi="XO Thames" w:eastAsia="Tahoma" w:cs="Noto Sans"/>
      <w:color w:val="000000"/>
      <w:spacing w:val="0"/>
      <w:sz w:val="28"/>
      <w:szCs w:val="20"/>
      <w:lang w:val="ru-RU" w:eastAsia="zh-CN" w:bidi="hi-IN"/>
    </w:rPr>
  </w:style>
  <w:style w:type="paragraph" w:styleId="112">
    <w:name w:val="Знак Знак Знак1 Знак Знак Знак Знак Знак Знак Знак Знак Знак Знак1"/>
    <w:basedOn w:val="Normal"/>
    <w:link w:val="11"/>
    <w:qFormat/>
    <w:pPr>
      <w:widowControl/>
      <w:spacing w:beforeAutospacing="1" w:afterAutospacing="1"/>
    </w:pPr>
    <w:rPr>
      <w:rFonts w:ascii="Tahoma" w:hAnsi="Tahoma"/>
    </w:rPr>
  </w:style>
  <w:style w:type="paragraph" w:styleId="DefaultParagraphFont1">
    <w:name w:val="Default Paragraph Font1"/>
    <w:link w:val="DefaultParagraphFont"/>
    <w:qFormat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"/>
      <w:color w:val="000000"/>
      <w:spacing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pacing w:before="0" w:after="0" w:line="240" w:lineRule="auto"/>
      <w:ind w:left="0" w:right="0" w:firstLine="0"/>
      <w:jc w:val="both"/>
    </w:pPr>
    <w:rPr>
      <w:rFonts w:ascii="XO Thames" w:hAnsi="XO Thames" w:eastAsia="Tahoma" w:cs="Noto Sans"/>
      <w:i/>
      <w:color w:val="000000"/>
      <w:spacing w:val="0"/>
      <w:sz w:val="24"/>
      <w:szCs w:val="20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off"/>
      <w:spacing w:line="241" w:lineRule="exact"/>
    </w:pPr>
    <w:rPr>
      <w:sz w:val="24"/>
    </w:rPr>
  </w:style>
  <w:style w:type="paragraph" w:styleId="Title">
    <w:name w:val="Title"/>
    <w:basedOn w:val="Normal"/>
    <w:uiPriority w:val="10"/>
    <w:qFormat/>
    <w:pPr>
      <w:widowControl/>
      <w:jc w:val="center"/>
    </w:pPr>
    <w:rPr>
      <w:spacing w:val="-20"/>
      <w:sz w:val="36"/>
    </w:rPr>
  </w:style>
  <w:style w:type="paragraph" w:styleId="IndexHeading">
    <w:name w:val="index heading"/>
    <w:basedOn w:val="Normal"/>
  </w:style>
  <w:style w:type="paragraph" w:styleId="113">
    <w:name w:val="Без интервала11"/>
    <w:link w:val="12"/>
    <w:qFormat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"/>
      <w:color w:val="000000"/>
      <w:spacing w:val="0"/>
      <w:sz w:val="22"/>
      <w:szCs w:val="20"/>
      <w:lang w:val="ru-RU" w:eastAsia="zh-CN" w:bidi="hi-IN"/>
    </w:rPr>
  </w:style>
  <w:style w:type="paragraph" w:styleId="14">
    <w:name w:val="Содержимое таблицы1"/>
    <w:basedOn w:val="Normal"/>
    <w:qFormat/>
  </w:style>
  <w:style w:type="paragraph" w:styleId="15">
    <w:name w:val="Верхний колонтитул слева1"/>
    <w:basedOn w:val="Header"/>
    <w:qFormat/>
  </w:style>
  <w:style w:type="paragraph" w:styleId="16">
    <w:name w:val="Заголовок таблицы1"/>
    <w:basedOn w:val="14"/>
    <w:qFormat/>
  </w:style>
  <w:style w:type="table" w:styleId="Style_55">
    <w:name w:val="Table Grid"/>
    <w:basedOn w:val="Style_6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Style_6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7142</Characters>
  <CharactersWithSpaces>8507</CharactersWithSpaces>
  <Pages>6</Pages>
  <Paragraphs>67</Paragraphs>
  <Template>Normal.dotm</Template>
  <TotalTime>0</TotalTime>
  <Words>951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/>
  <cp:revision>1</cp:revision>
  <dcterms:created xsi:type="dcterms:W3CDTF">2025-06-17T07:01:00Z</dcterms:created>
  <dcterms:modified xsi:type="dcterms:W3CDTF">2025-06-18T15:28:25Z</dcterms:modified>
</cp:coreProperties>
</file>