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CD400A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CD400A">
        <w:rPr>
          <w:rFonts w:ascii="Times New Roman" w:hAnsi="Times New Roman"/>
          <w:b w:val="0"/>
          <w:szCs w:val="28"/>
        </w:rPr>
        <w:t xml:space="preserve"> 8/48</w:t>
      </w:r>
    </w:p>
    <w:p w:rsidR="00CD400A" w:rsidRPr="00486229" w:rsidRDefault="00CD400A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682753">
        <w:rPr>
          <w:b w:val="0"/>
        </w:rPr>
        <w:t>1</w:t>
      </w:r>
      <w:r w:rsidR="001E6F27">
        <w:rPr>
          <w:b w:val="0"/>
        </w:rPr>
        <w:t>9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D842F9" w:rsidRDefault="00D842F9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682753">
        <w:rPr>
          <w:rFonts w:ascii="Times New Roman" w:hAnsi="Times New Roman"/>
          <w:b w:val="0"/>
          <w:szCs w:val="28"/>
        </w:rPr>
        <w:t>1</w:t>
      </w:r>
      <w:r w:rsidR="001E6F27">
        <w:rPr>
          <w:rFonts w:ascii="Times New Roman" w:hAnsi="Times New Roman"/>
          <w:b w:val="0"/>
          <w:szCs w:val="28"/>
        </w:rPr>
        <w:t>9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B73AAA">
        <w:rPr>
          <w:rFonts w:ascii="Times New Roman" w:hAnsi="Times New Roman"/>
          <w:b w:val="0"/>
          <w:szCs w:val="28"/>
        </w:rPr>
        <w:t>Гордеевой Анастасии Владимировны</w:t>
      </w:r>
      <w:r w:rsidR="00754B54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истечения срока своих полномочий постановлением территориальной избирательной комиссии Ленинского района города </w:t>
      </w:r>
      <w:r w:rsidRPr="00EC4868">
        <w:rPr>
          <w:rFonts w:ascii="Times New Roman" w:hAnsi="Times New Roman"/>
          <w:b w:val="0"/>
          <w:szCs w:val="28"/>
        </w:rPr>
        <w:t xml:space="preserve">Ставрополя </w:t>
      </w:r>
      <w:r w:rsidR="00CD400A">
        <w:rPr>
          <w:rFonts w:ascii="Times New Roman" w:hAnsi="Times New Roman"/>
          <w:b w:val="0"/>
          <w:szCs w:val="28"/>
        </w:rPr>
        <w:t>от 08.02.2018 № 7/26</w:t>
      </w:r>
      <w:r w:rsidRPr="00EC4868">
        <w:rPr>
          <w:rFonts w:ascii="Times New Roman" w:hAnsi="Times New Roman"/>
          <w:b w:val="0"/>
          <w:szCs w:val="28"/>
        </w:rPr>
        <w:t xml:space="preserve"> «</w:t>
      </w:r>
      <w:r w:rsidR="003D7BD8" w:rsidRPr="00EC4868">
        <w:rPr>
          <w:rFonts w:ascii="Times New Roman" w:hAnsi="Times New Roman"/>
          <w:b w:val="0"/>
          <w:szCs w:val="28"/>
        </w:rPr>
        <w:t>О</w:t>
      </w:r>
      <w:r w:rsidR="00F4273F" w:rsidRPr="00EC4868">
        <w:rPr>
          <w:rFonts w:ascii="Times New Roman" w:hAnsi="Times New Roman"/>
          <w:b w:val="0"/>
          <w:szCs w:val="28"/>
        </w:rPr>
        <w:t>б</w:t>
      </w:r>
      <w:r w:rsidR="00754B54" w:rsidRPr="00EC4868">
        <w:rPr>
          <w:rFonts w:ascii="Times New Roman" w:hAnsi="Times New Roman"/>
          <w:b w:val="0"/>
          <w:szCs w:val="28"/>
        </w:rPr>
        <w:t> </w:t>
      </w:r>
      <w:r w:rsidR="00F4273F" w:rsidRPr="00EC4868">
        <w:rPr>
          <w:rFonts w:ascii="Times New Roman" w:hAnsi="Times New Roman"/>
          <w:b w:val="0"/>
          <w:szCs w:val="28"/>
        </w:rPr>
        <w:t>освобождении</w:t>
      </w:r>
      <w:r w:rsidR="00F4273F">
        <w:rPr>
          <w:rFonts w:ascii="Times New Roman" w:hAnsi="Times New Roman"/>
          <w:b w:val="0"/>
          <w:szCs w:val="28"/>
        </w:rPr>
        <w:t xml:space="preserve"> от</w:t>
      </w:r>
      <w:r w:rsidR="00B77198">
        <w:rPr>
          <w:rFonts w:ascii="Times New Roman" w:hAnsi="Times New Roman"/>
          <w:b w:val="0"/>
          <w:szCs w:val="28"/>
        </w:rPr>
        <w:t> </w:t>
      </w:r>
      <w:r w:rsidR="00F4273F">
        <w:rPr>
          <w:rFonts w:ascii="Times New Roman" w:hAnsi="Times New Roman"/>
          <w:b w:val="0"/>
          <w:szCs w:val="28"/>
        </w:rPr>
        <w:t xml:space="preserve">обязанностей членов участковых комиссии», </w:t>
      </w:r>
      <w:r w:rsidR="00CD400A">
        <w:rPr>
          <w:rFonts w:ascii="Times New Roman" w:hAnsi="Times New Roman"/>
          <w:b w:val="0"/>
          <w:szCs w:val="28"/>
        </w:rPr>
        <w:t xml:space="preserve">                    </w:t>
      </w:r>
      <w:r w:rsidRPr="00D81131">
        <w:rPr>
          <w:rFonts w:ascii="Times New Roman" w:hAnsi="Times New Roman"/>
          <w:b w:val="0"/>
          <w:szCs w:val="28"/>
        </w:rPr>
        <w:t>в</w:t>
      </w:r>
      <w:r w:rsidR="00B7719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 права </w:t>
      </w:r>
      <w:r w:rsidR="00CD400A">
        <w:rPr>
          <w:rFonts w:ascii="Times New Roman" w:hAnsi="Times New Roman"/>
          <w:b w:val="0"/>
          <w:szCs w:val="28"/>
        </w:rPr>
        <w:t xml:space="preserve">                 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222/2362-5,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ноября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245/2522-5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Pr="00D81131">
        <w:rPr>
          <w:rFonts w:ascii="Times New Roman" w:hAnsi="Times New Roman"/>
          <w:b w:val="0"/>
          <w:szCs w:val="28"/>
        </w:rPr>
        <w:t>от 16 декабря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2/15-6,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сентября 2017 г. № 21/270-6,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14</w:t>
      </w:r>
      <w:r w:rsidR="001E6F27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декабря 2017 г. 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№ 27/342-6, </w:t>
      </w:r>
      <w:r w:rsidR="00CD400A">
        <w:rPr>
          <w:rFonts w:ascii="Times New Roman" w:hAnsi="Times New Roman"/>
          <w:b w:val="0"/>
          <w:szCs w:val="28"/>
        </w:rPr>
        <w:t xml:space="preserve">                  </w:t>
      </w:r>
      <w:r w:rsidR="00CD400A" w:rsidRPr="00AF1C7C">
        <w:rPr>
          <w:b w:val="0"/>
          <w:szCs w:val="28"/>
        </w:rPr>
        <w:t xml:space="preserve">от 05 января 2018 г. </w:t>
      </w:r>
      <w:proofErr w:type="gramStart"/>
      <w:r w:rsidR="00CD400A" w:rsidRPr="00AF1C7C">
        <w:rPr>
          <w:b w:val="0"/>
          <w:szCs w:val="28"/>
        </w:rPr>
        <w:t>№ 30/376-6, от 07 февраля 2018 г. № 35/476-6),</w:t>
      </w:r>
      <w:r w:rsidR="00CD400A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682753">
        <w:rPr>
          <w:rFonts w:ascii="Times New Roman" w:hAnsi="Times New Roman"/>
          <w:b w:val="0"/>
          <w:szCs w:val="28"/>
        </w:rPr>
        <w:t>1</w:t>
      </w:r>
      <w:r w:rsidR="001E6F27">
        <w:rPr>
          <w:rFonts w:ascii="Times New Roman" w:hAnsi="Times New Roman"/>
          <w:b w:val="0"/>
          <w:szCs w:val="28"/>
        </w:rPr>
        <w:t>9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lastRenderedPageBreak/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1E6F27" w:rsidRDefault="009C0CB4" w:rsidP="009C0CB4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682753">
        <w:t>1</w:t>
      </w:r>
      <w:r w:rsidR="001E6F27">
        <w:t>9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A56434">
        <w:rPr>
          <w:szCs w:val="28"/>
        </w:rPr>
        <w:t xml:space="preserve"> </w:t>
      </w:r>
      <w:r w:rsidR="001E6F27">
        <w:rPr>
          <w:szCs w:val="28"/>
        </w:rPr>
        <w:t>Банникову Елену Павловну, 1991</w:t>
      </w:r>
      <w:r w:rsidR="00CE32E6">
        <w:rPr>
          <w:szCs w:val="28"/>
        </w:rPr>
        <w:t xml:space="preserve"> 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 </w:t>
      </w:r>
      <w:r w:rsidR="00E2200B" w:rsidRPr="00E2200B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400653" w:rsidRPr="00430D04">
        <w:rPr>
          <w:szCs w:val="28"/>
        </w:rPr>
        <w:t>предложенн</w:t>
      </w:r>
      <w:r w:rsidR="001E6F27">
        <w:rPr>
          <w:szCs w:val="28"/>
        </w:rPr>
        <w:t xml:space="preserve">ую </w:t>
      </w:r>
      <w:r w:rsidR="001E6F27" w:rsidRPr="00430D04">
        <w:rPr>
          <w:szCs w:val="28"/>
        </w:rPr>
        <w:t>региональным отделением в</w:t>
      </w:r>
      <w:r w:rsidR="001E6F27" w:rsidRPr="00E562F5">
        <w:rPr>
          <w:szCs w:val="28"/>
        </w:rPr>
        <w:t xml:space="preserve"> Ставропольском крае общественной организации – политической партии «Российский общенародный союз».</w:t>
      </w:r>
    </w:p>
    <w:p w:rsidR="0010035F" w:rsidRPr="004254B2" w:rsidRDefault="0010035F" w:rsidP="0010035F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682753">
        <w:rPr>
          <w:szCs w:val="28"/>
        </w:rPr>
        <w:t>1</w:t>
      </w:r>
      <w:r w:rsidR="001E6F27">
        <w:rPr>
          <w:szCs w:val="28"/>
        </w:rPr>
        <w:t>9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2C2B"/>
    <w:rsid w:val="005F4DCA"/>
    <w:rsid w:val="005F4E2C"/>
    <w:rsid w:val="005F61B4"/>
    <w:rsid w:val="005F66C0"/>
    <w:rsid w:val="005F6B16"/>
    <w:rsid w:val="005F7274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4F75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3137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3AAA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D400A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6</cp:revision>
  <dcterms:created xsi:type="dcterms:W3CDTF">2018-02-03T07:38:00Z</dcterms:created>
  <dcterms:modified xsi:type="dcterms:W3CDTF">2018-02-13T09:40:00Z</dcterms:modified>
</cp:coreProperties>
</file>