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ПОСТАНОВЛЕНИЕ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 xml:space="preserve">«15» января  2018 г.                                                                                 </w:t>
      </w:r>
      <w:r w:rsidR="00720421" w:rsidRPr="009C5D21">
        <w:rPr>
          <w:rFonts w:ascii="Times New Roman" w:hAnsi="Times New Roman"/>
          <w:b w:val="0"/>
          <w:szCs w:val="28"/>
        </w:rPr>
        <w:t xml:space="preserve">      </w:t>
      </w:r>
      <w:r w:rsidRPr="009C5D21">
        <w:rPr>
          <w:rFonts w:ascii="Times New Roman" w:hAnsi="Times New Roman"/>
          <w:b w:val="0"/>
          <w:szCs w:val="28"/>
        </w:rPr>
        <w:t xml:space="preserve">  № 1/</w:t>
      </w:r>
      <w:r w:rsidR="00A55B85">
        <w:rPr>
          <w:rFonts w:ascii="Times New Roman" w:hAnsi="Times New Roman"/>
          <w:b w:val="0"/>
          <w:szCs w:val="28"/>
        </w:rPr>
        <w:t>7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г. Ставрополь</w:t>
      </w:r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bCs/>
          <w:szCs w:val="28"/>
        </w:rPr>
      </w:pPr>
    </w:p>
    <w:p w:rsidR="00A55B85" w:rsidRDefault="009C5D21" w:rsidP="009C5D2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 xml:space="preserve">Об утверждении </w:t>
      </w:r>
      <w:r w:rsidR="003A12BD">
        <w:rPr>
          <w:rFonts w:ascii="Times New Roman" w:hAnsi="Times New Roman"/>
          <w:b w:val="0"/>
          <w:szCs w:val="28"/>
        </w:rPr>
        <w:t>плана</w:t>
      </w:r>
      <w:r w:rsidR="00A55B85">
        <w:rPr>
          <w:rFonts w:ascii="Times New Roman" w:hAnsi="Times New Roman"/>
          <w:b w:val="0"/>
          <w:szCs w:val="28"/>
        </w:rPr>
        <w:t xml:space="preserve"> мероприятий по обучению кадров избирательных комиссий и других участников избирательного (</w:t>
      </w:r>
      <w:proofErr w:type="spellStart"/>
      <w:r w:rsidR="00A55B85">
        <w:rPr>
          <w:rFonts w:ascii="Times New Roman" w:hAnsi="Times New Roman"/>
          <w:b w:val="0"/>
          <w:szCs w:val="28"/>
        </w:rPr>
        <w:t>референдумного</w:t>
      </w:r>
      <w:proofErr w:type="spellEnd"/>
      <w:r w:rsidR="00A55B85">
        <w:rPr>
          <w:rFonts w:ascii="Times New Roman" w:hAnsi="Times New Roman"/>
          <w:b w:val="0"/>
          <w:szCs w:val="28"/>
        </w:rPr>
        <w:t>) процесса в Ленинском районе города Ставрополя на 2018 год</w:t>
      </w:r>
    </w:p>
    <w:p w:rsidR="003A12BD" w:rsidRDefault="003A12BD" w:rsidP="009C5D2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A12BD" w:rsidRDefault="003A12BD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21" w:rsidRPr="009C5D21" w:rsidRDefault="003A12BD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9 статьи 26</w:t>
      </w:r>
      <w:r w:rsidR="00A268CC" w:rsidRPr="00FF137C">
        <w:rPr>
          <w:rFonts w:ascii="Times New Roman" w:hAnsi="Times New Roman" w:cs="Times New Roman"/>
          <w:sz w:val="28"/>
          <w:szCs w:val="28"/>
        </w:rPr>
        <w:t xml:space="preserve"> Ф</w:t>
      </w:r>
      <w:r w:rsidR="003745BE" w:rsidRPr="00FF137C">
        <w:rPr>
          <w:rFonts w:ascii="Times New Roman" w:hAnsi="Times New Roman" w:cs="Times New Roman"/>
          <w:sz w:val="28"/>
          <w:szCs w:val="28"/>
        </w:rPr>
        <w:t xml:space="preserve">едерального закона от 12 июня </w:t>
      </w:r>
      <w:r w:rsidR="003745BE" w:rsidRPr="003A12BD">
        <w:rPr>
          <w:rFonts w:ascii="Times New Roman" w:hAnsi="Times New Roman" w:cs="Times New Roman"/>
          <w:sz w:val="28"/>
          <w:szCs w:val="28"/>
        </w:rPr>
        <w:t>2002 г. №</w:t>
      </w:r>
      <w:r w:rsidR="009C5D21" w:rsidRPr="003A12BD">
        <w:rPr>
          <w:rFonts w:ascii="Times New Roman" w:hAnsi="Times New Roman" w:cs="Times New Roman"/>
          <w:sz w:val="28"/>
          <w:szCs w:val="28"/>
        </w:rPr>
        <w:t> </w:t>
      </w:r>
      <w:r w:rsidR="003745BE" w:rsidRPr="003A12BD">
        <w:rPr>
          <w:rFonts w:ascii="Times New Roman" w:hAnsi="Times New Roman" w:cs="Times New Roman"/>
          <w:sz w:val="28"/>
          <w:szCs w:val="28"/>
        </w:rPr>
        <w:t>67-ФЗ «Об основных гарантиях избирательных прав и права на участие в референдуме</w:t>
      </w:r>
      <w:r w:rsidR="009C5D21" w:rsidRPr="003A12BD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3 пункта 9 статьи </w:t>
      </w:r>
      <w:r w:rsidRPr="003A12BD">
        <w:rPr>
          <w:rFonts w:ascii="Times New Roman" w:hAnsi="Times New Roman" w:cs="Times New Roman"/>
          <w:sz w:val="28"/>
          <w:szCs w:val="28"/>
        </w:rPr>
        <w:t xml:space="preserve">6 Закона Ставропольского края от 19 ноября 2003 г. № 42-кз «О системе </w:t>
      </w:r>
      <w:r w:rsidRPr="00A55B85">
        <w:rPr>
          <w:rFonts w:ascii="Times New Roman" w:hAnsi="Times New Roman" w:cs="Times New Roman"/>
          <w:sz w:val="28"/>
          <w:szCs w:val="28"/>
        </w:rPr>
        <w:t xml:space="preserve">избирательных комиссий в Ставропольском крае», </w:t>
      </w:r>
      <w:r w:rsidR="00A55B85" w:rsidRPr="00A55B85">
        <w:rPr>
          <w:rFonts w:ascii="Times New Roman" w:hAnsi="Times New Roman" w:cs="Times New Roman"/>
          <w:sz w:val="28"/>
          <w:szCs w:val="28"/>
        </w:rPr>
        <w:t>постановлением Центральной избирательной комиссии Российской Федерации от 10</w:t>
      </w:r>
      <w:proofErr w:type="gramEnd"/>
      <w:r w:rsidR="00A55B85" w:rsidRPr="00A55B85">
        <w:rPr>
          <w:rFonts w:ascii="Times New Roman" w:hAnsi="Times New Roman" w:cs="Times New Roman"/>
          <w:sz w:val="28"/>
          <w:szCs w:val="28"/>
        </w:rPr>
        <w:t xml:space="preserve"> февраля 2016 г. № 323/1839-6 «О</w:t>
      </w:r>
      <w:r w:rsidR="00A55B85">
        <w:rPr>
          <w:rFonts w:ascii="Times New Roman" w:hAnsi="Times New Roman" w:cs="Times New Roman"/>
          <w:sz w:val="28"/>
          <w:szCs w:val="28"/>
        </w:rPr>
        <w:t xml:space="preserve"> </w:t>
      </w:r>
      <w:r w:rsidR="00A55B85" w:rsidRPr="00A55B85">
        <w:rPr>
          <w:rFonts w:ascii="Times New Roman" w:hAnsi="Times New Roman" w:cs="Times New Roman"/>
          <w:sz w:val="28"/>
          <w:szCs w:val="28"/>
        </w:rPr>
        <w:t>Концепции обучения кадров избирательных комиссий и других участников избирательного (</w:t>
      </w:r>
      <w:proofErr w:type="spellStart"/>
      <w:r w:rsidR="00A55B85" w:rsidRPr="00A55B85">
        <w:rPr>
          <w:rFonts w:ascii="Times New Roman" w:hAnsi="Times New Roman" w:cs="Times New Roman"/>
          <w:sz w:val="28"/>
          <w:szCs w:val="28"/>
        </w:rPr>
        <w:t>референдумного</w:t>
      </w:r>
      <w:proofErr w:type="spellEnd"/>
      <w:r w:rsidR="00A55B85" w:rsidRPr="00A55B85">
        <w:rPr>
          <w:rFonts w:ascii="Times New Roman" w:hAnsi="Times New Roman" w:cs="Times New Roman"/>
          <w:sz w:val="28"/>
          <w:szCs w:val="28"/>
        </w:rPr>
        <w:t>) процесса в Российской Федерации в 2016–2018 годах»</w:t>
      </w:r>
      <w:r w:rsidR="00A55B85">
        <w:rPr>
          <w:rFonts w:ascii="Times New Roman" w:hAnsi="Times New Roman" w:cs="Times New Roman"/>
          <w:sz w:val="28"/>
          <w:szCs w:val="28"/>
        </w:rPr>
        <w:t xml:space="preserve"> </w:t>
      </w:r>
      <w:r w:rsidR="009C5D21" w:rsidRPr="00A55B85">
        <w:rPr>
          <w:rFonts w:ascii="Times New Roman" w:hAnsi="Times New Roman" w:cs="Times New Roman"/>
          <w:sz w:val="28"/>
          <w:szCs w:val="28"/>
        </w:rPr>
        <w:t>территориальная</w:t>
      </w:r>
      <w:r w:rsidR="009C5D21" w:rsidRPr="003A12BD">
        <w:rPr>
          <w:rFonts w:ascii="Times New Roman" w:hAnsi="Times New Roman" w:cs="Times New Roman"/>
          <w:sz w:val="28"/>
          <w:szCs w:val="28"/>
        </w:rPr>
        <w:t xml:space="preserve"> избирательная комиссия Ленинского района города</w:t>
      </w:r>
      <w:r w:rsidR="009C5D21" w:rsidRPr="009C5D21">
        <w:rPr>
          <w:rFonts w:ascii="Times New Roman" w:hAnsi="Times New Roman" w:cs="Times New Roman"/>
          <w:sz w:val="28"/>
          <w:szCs w:val="28"/>
        </w:rPr>
        <w:t xml:space="preserve"> Ставрополя, </w:t>
      </w:r>
    </w:p>
    <w:p w:rsidR="003745BE" w:rsidRPr="00FF137C" w:rsidRDefault="003745BE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5BE" w:rsidRPr="00A55B85" w:rsidRDefault="003745BE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B85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745BE" w:rsidRPr="00A55B85" w:rsidRDefault="003745BE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915" w:rsidRPr="00A55B85" w:rsidRDefault="005A1915" w:rsidP="003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B85">
        <w:rPr>
          <w:rFonts w:ascii="Times New Roman" w:hAnsi="Times New Roman" w:cs="Times New Roman"/>
          <w:bCs/>
          <w:sz w:val="28"/>
          <w:szCs w:val="28"/>
        </w:rPr>
        <w:t>1. </w:t>
      </w:r>
      <w:r w:rsidR="009C5D21" w:rsidRPr="00A55B85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9C5D21" w:rsidRPr="00A55B85">
        <w:rPr>
          <w:rFonts w:ascii="Times New Roman" w:hAnsi="Times New Roman"/>
          <w:sz w:val="28"/>
          <w:szCs w:val="28"/>
        </w:rPr>
        <w:t xml:space="preserve"> план </w:t>
      </w:r>
      <w:r w:rsidR="00A55B85" w:rsidRPr="00A55B85">
        <w:rPr>
          <w:rFonts w:ascii="Times New Roman" w:hAnsi="Times New Roman"/>
          <w:sz w:val="28"/>
          <w:szCs w:val="28"/>
        </w:rPr>
        <w:t>мероприятий по обучению кадров избирательных комиссий и других участников избирательного (</w:t>
      </w:r>
      <w:proofErr w:type="spellStart"/>
      <w:r w:rsidR="00A55B85" w:rsidRPr="00A55B85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="00A55B85" w:rsidRPr="00A55B85">
        <w:rPr>
          <w:rFonts w:ascii="Times New Roman" w:hAnsi="Times New Roman"/>
          <w:sz w:val="28"/>
          <w:szCs w:val="28"/>
        </w:rPr>
        <w:t>) процесса в</w:t>
      </w:r>
      <w:r w:rsidR="00A55B85">
        <w:rPr>
          <w:rFonts w:ascii="Times New Roman" w:hAnsi="Times New Roman"/>
          <w:sz w:val="28"/>
          <w:szCs w:val="28"/>
        </w:rPr>
        <w:t> </w:t>
      </w:r>
      <w:r w:rsidR="00A55B85" w:rsidRPr="00A55B85">
        <w:rPr>
          <w:rFonts w:ascii="Times New Roman" w:hAnsi="Times New Roman"/>
          <w:sz w:val="28"/>
          <w:szCs w:val="28"/>
        </w:rPr>
        <w:t xml:space="preserve">Ленинском районе города Ставрополя на 2018 год </w:t>
      </w:r>
      <w:r w:rsidR="00FF137C" w:rsidRPr="00A55B85">
        <w:rPr>
          <w:rFonts w:ascii="Times New Roman" w:hAnsi="Times New Roman" w:cs="Times New Roman"/>
          <w:bCs/>
          <w:sz w:val="28"/>
          <w:szCs w:val="28"/>
        </w:rPr>
        <w:t>(</w:t>
      </w:r>
      <w:r w:rsidRPr="00A55B85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F137C" w:rsidRPr="00A55B85">
        <w:rPr>
          <w:rFonts w:ascii="Times New Roman" w:hAnsi="Times New Roman" w:cs="Times New Roman"/>
          <w:bCs/>
          <w:sz w:val="28"/>
          <w:szCs w:val="28"/>
        </w:rPr>
        <w:t>)</w:t>
      </w:r>
      <w:r w:rsidRPr="00A55B85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5BE" w:rsidRPr="00A55B85" w:rsidRDefault="003745BE" w:rsidP="003A12BD">
      <w:pPr>
        <w:pStyle w:val="a3"/>
        <w:ind w:firstLine="709"/>
        <w:rPr>
          <w:szCs w:val="28"/>
        </w:rPr>
      </w:pPr>
      <w:r w:rsidRPr="00A55B85">
        <w:rPr>
          <w:szCs w:val="28"/>
        </w:rPr>
        <w:t xml:space="preserve">2. Направить настоящее постановление в избирательную комиссию </w:t>
      </w:r>
      <w:proofErr w:type="gramStart"/>
      <w:r w:rsidRPr="00A55B85">
        <w:rPr>
          <w:szCs w:val="28"/>
        </w:rPr>
        <w:t>Ставропольского</w:t>
      </w:r>
      <w:proofErr w:type="gramEnd"/>
      <w:r w:rsidRPr="00A55B85">
        <w:rPr>
          <w:szCs w:val="28"/>
        </w:rPr>
        <w:t>.</w:t>
      </w:r>
    </w:p>
    <w:p w:rsidR="003745BE" w:rsidRDefault="003745BE" w:rsidP="003A12BD">
      <w:pPr>
        <w:pStyle w:val="3"/>
        <w:tabs>
          <w:tab w:val="left" w:pos="851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A55B85">
        <w:rPr>
          <w:sz w:val="28"/>
          <w:szCs w:val="28"/>
        </w:rPr>
        <w:t>3. </w:t>
      </w:r>
      <w:proofErr w:type="gramStart"/>
      <w:r w:rsidRPr="00A55B85">
        <w:rPr>
          <w:sz w:val="28"/>
          <w:szCs w:val="28"/>
        </w:rPr>
        <w:t>Разместить</w:t>
      </w:r>
      <w:proofErr w:type="gramEnd"/>
      <w:r w:rsidRPr="00FF137C">
        <w:rPr>
          <w:sz w:val="28"/>
          <w:szCs w:val="28"/>
        </w:rPr>
        <w:t xml:space="preserve"> настоящее постановление </w:t>
      </w:r>
      <w:r w:rsidRPr="00FF137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3A12BD" w:rsidRPr="00FF137C" w:rsidRDefault="003A12BD" w:rsidP="003A12B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 Контроль исполнения настоящего постановления</w:t>
      </w:r>
      <w:r w:rsidR="00F2630D">
        <w:rPr>
          <w:bCs/>
          <w:sz w:val="28"/>
          <w:szCs w:val="28"/>
        </w:rPr>
        <w:t xml:space="preserve"> оставляю за собой</w:t>
      </w:r>
      <w:r>
        <w:rPr>
          <w:bCs/>
          <w:sz w:val="28"/>
          <w:szCs w:val="28"/>
        </w:rPr>
        <w:t>.</w:t>
      </w:r>
    </w:p>
    <w:p w:rsidR="003745BE" w:rsidRDefault="003745BE" w:rsidP="003A12BD">
      <w:pPr>
        <w:pStyle w:val="a3"/>
        <w:ind w:firstLine="709"/>
        <w:rPr>
          <w:szCs w:val="28"/>
        </w:rPr>
      </w:pPr>
    </w:p>
    <w:p w:rsidR="003A12BD" w:rsidRDefault="003A12BD" w:rsidP="003A12BD">
      <w:pPr>
        <w:pStyle w:val="a3"/>
        <w:ind w:firstLine="709"/>
        <w:rPr>
          <w:szCs w:val="28"/>
        </w:rPr>
      </w:pPr>
    </w:p>
    <w:p w:rsidR="003A12BD" w:rsidRPr="00FF137C" w:rsidRDefault="003A12BD" w:rsidP="003A12BD">
      <w:pPr>
        <w:pStyle w:val="a3"/>
        <w:ind w:firstLine="709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9C5D21" w:rsidRDefault="003745BE" w:rsidP="009C5D21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sectPr w:rsidR="009C5D21" w:rsidSect="009C5D2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329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07B0C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2BD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5B3A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542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5D21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5B85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AD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5ED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3BEA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5D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1E77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30D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1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A8A00-F3F4-4CFC-B89C-E1D5A801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2018-01-13T06:20:00Z</cp:lastPrinted>
  <dcterms:created xsi:type="dcterms:W3CDTF">2018-01-13T06:49:00Z</dcterms:created>
  <dcterms:modified xsi:type="dcterms:W3CDTF">2018-01-16T07:44:00Z</dcterms:modified>
</cp:coreProperties>
</file>