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74" w:rsidRDefault="00A81C74" w:rsidP="00EF389F">
      <w:pPr>
        <w:jc w:val="both"/>
      </w:pPr>
      <w:r>
        <w:t>Территориальная избирательная комиссия Ленинского района города Ставрополя и членами избирательных комиссий Ленинского района города Ставрополя совместно с администрацией Ленинского района города Ставрополя регулярно поддерживают участников специальной военной операции сбором и передачей гуманитарной помощи.</w:t>
      </w:r>
    </w:p>
    <w:p w:rsidR="00A81C74" w:rsidRDefault="00A81C74" w:rsidP="00A81C74">
      <w:r>
        <w:t xml:space="preserve">В этот раз в воинскую часть № 05525, дислоцирующуюся в городе Ставрополе, для передачи в зону боевых действий переданы 7 тепловых пушек, 15 </w:t>
      </w:r>
      <w:proofErr w:type="spellStart"/>
      <w:r>
        <w:t>пауэрбанков</w:t>
      </w:r>
      <w:proofErr w:type="spellEnd"/>
      <w:r>
        <w:t xml:space="preserve">, 4 </w:t>
      </w:r>
      <w:proofErr w:type="spellStart"/>
      <w:r>
        <w:t>шуруповерта</w:t>
      </w:r>
      <w:proofErr w:type="spellEnd"/>
      <w:r>
        <w:t>, бензопила.</w:t>
      </w:r>
    </w:p>
    <w:p w:rsidR="00A81C74" w:rsidRDefault="00A81C74" w:rsidP="00A81C74">
      <w:r>
        <w:t>С начала специальной военной операции на передовую отправилось много военнослужащих и мобилизованных жителей города Ставрополя.</w:t>
      </w:r>
    </w:p>
    <w:p w:rsidR="00A81C74" w:rsidRDefault="00A81C74" w:rsidP="00A81C74">
      <w:r>
        <w:t>Все они на передовой защищают интересы нашей страны, с честью выполняют свой гражданский и воинский долг по защите россиян.</w:t>
      </w:r>
    </w:p>
    <w:p w:rsidR="004B3DF7" w:rsidRDefault="00A81C74" w:rsidP="00A81C74">
      <w:bookmarkStart w:id="0" w:name="_GoBack"/>
      <w:bookmarkEnd w:id="0"/>
      <w:r>
        <w:t xml:space="preserve">В настоящее время имеется необходимость в отправке в зону СВО стройматериалов (саперских лопат, теплоизоляционного материала, топоров, бензопил, генераторов, </w:t>
      </w:r>
      <w:proofErr w:type="spellStart"/>
      <w:r>
        <w:t>тепловизоров</w:t>
      </w:r>
      <w:proofErr w:type="spellEnd"/>
      <w:r>
        <w:t xml:space="preserve">, раций, </w:t>
      </w:r>
      <w:proofErr w:type="spellStart"/>
      <w:r>
        <w:t>пауэрбанков</w:t>
      </w:r>
      <w:proofErr w:type="spellEnd"/>
      <w:r>
        <w:t>, тепловых пушек, батареек, кошки саперные тактические, портативные газовые печки туристические (+баллончики), носки, термобелье и т. п.</w:t>
      </w:r>
    </w:p>
    <w:sectPr w:rsidR="004B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A4"/>
    <w:rsid w:val="004B3DF7"/>
    <w:rsid w:val="009A2EA4"/>
    <w:rsid w:val="00A81C74"/>
    <w:rsid w:val="00E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3905D-9574-42C9-90C6-086B7576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2024-12-03T15:20:00Z</dcterms:created>
  <dcterms:modified xsi:type="dcterms:W3CDTF">2024-12-03T15:24:00Z</dcterms:modified>
</cp:coreProperties>
</file>