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6804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</w:t>
      </w:r>
      <w:r>
        <w:rPr>
          <w:b/>
          <w:color w:val="000000"/>
          <w:sz w:val="32"/>
          <w:szCs w:val="32"/>
        </w:rPr>
        <w:t xml:space="preserve">нформация о деятельности</w:t>
      </w:r>
      <w:r>
        <w:rPr>
          <w:b/>
          <w:color w:val="000000"/>
          <w:sz w:val="32"/>
          <w:szCs w:val="32"/>
        </w:rPr>
      </w:r>
    </w:p>
    <w:p>
      <w:pPr>
        <w:jc w:val="center"/>
        <w:widowControl w:val="off"/>
        <w:tabs>
          <w:tab w:val="left" w:pos="6804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депутата Ставропольской городской Думы восьмого созыва</w:t>
      </w:r>
      <w:r>
        <w:rPr>
          <w:b/>
          <w:color w:val="000000"/>
          <w:sz w:val="32"/>
          <w:szCs w:val="32"/>
        </w:rPr>
      </w:r>
    </w:p>
    <w:p>
      <w:pPr>
        <w:jc w:val="center"/>
        <w:widowControl w:val="off"/>
        <w:tabs>
          <w:tab w:val="left" w:pos="6804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Измайловой Татьяны Викторовны</w:t>
      </w:r>
      <w:r>
        <w:rPr>
          <w:b/>
          <w:color w:val="000000"/>
          <w:sz w:val="32"/>
          <w:szCs w:val="32"/>
        </w:rPr>
      </w:r>
    </w:p>
    <w:p>
      <w:pPr>
        <w:jc w:val="center"/>
        <w:widowControl w:val="off"/>
        <w:tabs>
          <w:tab w:val="left" w:pos="6804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за</w:t>
      </w:r>
      <w:r>
        <w:rPr>
          <w:b/>
          <w:color w:val="000000"/>
          <w:sz w:val="32"/>
          <w:szCs w:val="32"/>
        </w:rPr>
        <w:t xml:space="preserve"> 2024</w:t>
      </w:r>
      <w:r>
        <w:rPr>
          <w:b/>
          <w:color w:val="000000"/>
          <w:sz w:val="32"/>
          <w:szCs w:val="32"/>
        </w:rPr>
        <w:t xml:space="preserve"> год.</w:t>
      </w:r>
      <w:r>
        <w:rPr>
          <w:b/>
          <w:color w:val="000000"/>
          <w:sz w:val="32"/>
          <w:szCs w:val="32"/>
        </w:rPr>
      </w:r>
    </w:p>
    <w:p>
      <w:pPr>
        <w:ind w:firstLine="709"/>
        <w:jc w:val="center"/>
        <w:spacing w:line="240" w:lineRule="exact"/>
        <w:widowControl w:val="off"/>
        <w:tabs>
          <w:tab w:val="left" w:pos="6804" w:leader="none"/>
        </w:tabs>
        <w:rPr>
          <w:color w:val="000000"/>
          <w:sz w:val="25"/>
          <w:szCs w:val="25"/>
          <w:highlight w:val="lightGray"/>
        </w:rPr>
      </w:pPr>
      <w:r>
        <w:rPr>
          <w:color w:val="000000"/>
          <w:sz w:val="25"/>
          <w:szCs w:val="25"/>
          <w:highlight w:val="lightGray"/>
        </w:rPr>
      </w:r>
      <w:r>
        <w:rPr>
          <w:color w:val="000000"/>
          <w:sz w:val="25"/>
          <w:szCs w:val="25"/>
          <w:highlight w:val="lightGray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Измайлова Татьяна Викторовна являюсь избранным депутатом по о</w:t>
      </w:r>
      <w:r>
        <w:rPr>
          <w:sz w:val="28"/>
          <w:szCs w:val="28"/>
        </w:rPr>
        <w:t xml:space="preserve">дномандатному избирательному округу № 3 города Ставрополя.</w:t>
        <w:br/>
        <w:t xml:space="preserve">В Ставропольской городской Думе вхожу в состав двух комитетов: в комитет по образованию, культуре, спорту и молодежным делам, где являюсь председателем комитета и комитет по </w:t>
      </w:r>
      <w:r>
        <w:rPr>
          <w:sz w:val="28"/>
          <w:szCs w:val="28"/>
        </w:rPr>
        <w:t xml:space="preserve">контролю за</w:t>
      </w:r>
      <w:r>
        <w:rPr>
          <w:sz w:val="28"/>
          <w:szCs w:val="28"/>
        </w:rPr>
        <w:t xml:space="preserve"> деятельностью органов должностных лиц местного самоуправления, организации депутатской деятельности, противодействию коррупции, этике и регламент</w:t>
      </w:r>
      <w:r>
        <w:rPr>
          <w:sz w:val="28"/>
          <w:szCs w:val="28"/>
        </w:rPr>
        <w:t xml:space="preserve">у, в которых присутствовала в 15 из 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вхожу в составы формирований администрации города Ставрополя: Аттестационной комиссии</w:t>
      </w:r>
      <w:r>
        <w:rPr>
          <w:sz w:val="28"/>
          <w:szCs w:val="28"/>
        </w:rPr>
        <w:t xml:space="preserve"> по проведению аттестации руководителей муниципальных учреждений, подведомственных комитету физической культуры и спорта администрации города Ставрополя</w:t>
      </w:r>
      <w:r>
        <w:rPr>
          <w:sz w:val="28"/>
          <w:szCs w:val="28"/>
        </w:rPr>
        <w:t xml:space="preserve">; О</w:t>
      </w:r>
      <w:r>
        <w:rPr>
          <w:sz w:val="28"/>
          <w:szCs w:val="28"/>
        </w:rPr>
        <w:t xml:space="preserve">рганизационный комитет конкурса общественных воспитателей (наставников) отдельных категорий несовершеннолетних «Лучший общественный наставник города Ставрополя»</w:t>
      </w:r>
      <w:r>
        <w:rPr>
          <w:sz w:val="28"/>
          <w:szCs w:val="28"/>
        </w:rPr>
        <w:t xml:space="preserve">; С</w:t>
      </w:r>
      <w:r>
        <w:rPr>
          <w:sz w:val="28"/>
          <w:szCs w:val="28"/>
        </w:rPr>
        <w:t xml:space="preserve">остав рабочей группы по контролю за ходом </w:t>
      </w:r>
      <w:r>
        <w:rPr>
          <w:sz w:val="28"/>
          <w:szCs w:val="28"/>
        </w:rPr>
        <w:t xml:space="preserve">проведения капитального ремонта муниципальных образовательных учреждений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активно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ринимала</w:t>
      </w:r>
      <w:r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заседаниях Ставропольской городской Думы, </w:t>
      </w:r>
      <w:r>
        <w:rPr>
          <w:sz w:val="28"/>
          <w:szCs w:val="28"/>
        </w:rPr>
        <w:t xml:space="preserve">и в собраниях депутатского объединения </w:t>
      </w:r>
      <w:r>
        <w:rPr>
          <w:bCs/>
          <w:sz w:val="28"/>
          <w:szCs w:val="28"/>
        </w:rPr>
        <w:t xml:space="preserve">Всероссийской политической партии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 в Ставропольской городской Думе восьмого созыва.</w:t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э</w:t>
      </w:r>
      <w:r>
        <w:rPr>
          <w:sz w:val="28"/>
          <w:szCs w:val="28"/>
        </w:rPr>
        <w:t xml:space="preserve">тот период, мною был проведено 7</w:t>
      </w:r>
      <w:r>
        <w:rPr>
          <w:sz w:val="28"/>
          <w:szCs w:val="28"/>
        </w:rPr>
        <w:t xml:space="preserve"> приёмов граждан, в том числе и в режиме онлайн, также были пров</w:t>
      </w:r>
      <w:r>
        <w:rPr>
          <w:sz w:val="28"/>
          <w:szCs w:val="28"/>
        </w:rPr>
        <w:t xml:space="preserve">едены личные встречи. Принято 11 обращений от 7</w:t>
      </w:r>
      <w:r>
        <w:rPr>
          <w:sz w:val="28"/>
          <w:szCs w:val="28"/>
        </w:rPr>
        <w:t xml:space="preserve"> заявителей. При</w:t>
      </w:r>
      <w:r>
        <w:rPr>
          <w:sz w:val="28"/>
          <w:szCs w:val="28"/>
        </w:rPr>
        <w:t xml:space="preserve">няла участие в тематических приемах проводимых </w:t>
      </w:r>
      <w:r>
        <w:rPr>
          <w:sz w:val="28"/>
          <w:szCs w:val="28"/>
        </w:rPr>
        <w:t xml:space="preserve">Ставропольской региональной общественной приемной Председателя Все</w:t>
      </w:r>
      <w:r>
        <w:rPr>
          <w:sz w:val="28"/>
          <w:szCs w:val="28"/>
        </w:rPr>
        <w:t xml:space="preserve">российской политической партии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 Д.А. Медведева</w:t>
      </w:r>
      <w:r>
        <w:rPr>
          <w:sz w:val="28"/>
          <w:szCs w:val="28"/>
        </w:rPr>
        <w:t xml:space="preserve">. Все обращения были отработаны и </w:t>
      </w:r>
      <w:r>
        <w:rPr>
          <w:sz w:val="28"/>
          <w:szCs w:val="28"/>
        </w:rPr>
        <w:t xml:space="preserve">поставлены на контроль исполнения, по ним своевр</w:t>
      </w:r>
      <w:r>
        <w:rPr>
          <w:sz w:val="28"/>
          <w:szCs w:val="28"/>
        </w:rPr>
        <w:t xml:space="preserve">еменно даны ответы, разъяснения, консультации, некоторые из них были направлены по компетенции в соответствующие органы. Ос</w:t>
      </w:r>
      <w:r>
        <w:rPr>
          <w:sz w:val="28"/>
          <w:szCs w:val="28"/>
        </w:rPr>
        <w:t xml:space="preserve">новными вопросами заявителей были: решение вопросов ЖКХ, ремонт ливневых канализаций, установка уличного освещения, благоустройство дворовых и прилегающих территорий, ремонт и установка детских площадок, спил деревьев, вывоз мусора и многие другие вопросы.</w:t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принимала активное участие в благотворительных акциях, партийных проектах, а также в праздничных и иных мероприятиях, посвященных значимым датам </w:t>
      </w:r>
      <w:r>
        <w:rPr>
          <w:color w:val="000000"/>
          <w:sz w:val="28"/>
          <w:szCs w:val="28"/>
          <w:shd w:val="clear" w:color="auto" w:fill="ffffff"/>
        </w:rPr>
        <w:t xml:space="preserve">Российской Федерации и города Ставрополя. В преддверии праздников 23 февраля, 8 Марта и Дня Великой Победы я посетила ветеранов, вручив им продуктовые наборы и поздравительные открытки от Секретаря Регионального отделения Всероссийской политической партии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«ЕДИНАЯ РОССИЯ»</w:t>
      </w:r>
      <w:r>
        <w:rPr>
          <w:color w:val="000000"/>
          <w:sz w:val="28"/>
          <w:szCs w:val="28"/>
          <w:shd w:val="clear" w:color="auto" w:fill="ffffff"/>
        </w:rPr>
        <w:t xml:space="preserve"> в Ставроп</w:t>
      </w:r>
      <w:r>
        <w:rPr>
          <w:color w:val="000000"/>
          <w:sz w:val="28"/>
          <w:szCs w:val="28"/>
          <w:shd w:val="clear" w:color="auto" w:fill="ffffff"/>
        </w:rPr>
        <w:t xml:space="preserve">ольском крае и Губернатора Ставропольского края Владимира Владимирова. Кроме того, поздравила с Днём рождения ветеранов Великой Отечественной войны Кузнецову Любовь Иосифовну и Орехова Николая Сергеевича, которые в этом году отметили свой столетний юбилей.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Совместно с коллективом МБОУ СОШ №43 я активно участвовала в едином дне сбора подписей в поддержку выдвижения Президента Российской Федерации. Решение о поддержке кандидатуры Владимира Путина на выборах Президента РФ Партия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«ЕДИНАЯ РОССИЯ»</w:t>
      </w:r>
      <w:r>
        <w:rPr>
          <w:color w:val="000000"/>
          <w:sz w:val="28"/>
          <w:szCs w:val="28"/>
          <w:shd w:val="clear" w:color="auto" w:fill="ffffff"/>
        </w:rPr>
        <w:t xml:space="preserve"> приняла на Съезде 17 декабря 2024 года. С 15 по 17 марта 2024 года в нашей стране прошли выборы Президента РФ, на которых с большим отрывом победил В</w:t>
      </w:r>
      <w:r>
        <w:rPr>
          <w:color w:val="000000"/>
          <w:sz w:val="28"/>
          <w:szCs w:val="28"/>
          <w:shd w:val="clear" w:color="auto" w:fill="ffffff"/>
        </w:rPr>
        <w:t xml:space="preserve">ладимир Путин. Мои коллеги из Ставропольской городской Думы и я активно участвовали в голосовании, демонстрируя тем самым свою неравнодушную позицию в решении важных для страны вопросов, а также политическую зрелость и высокую гражданскую ответственность.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период с 15 марта по 30 апреля 2024 года в рамках реализации федерального партийного проекта «Городская среда</w:t>
      </w:r>
      <w:r>
        <w:rPr>
          <w:color w:val="000000"/>
          <w:sz w:val="28"/>
          <w:szCs w:val="28"/>
          <w:shd w:val="clear" w:color="auto" w:fill="ffffff"/>
        </w:rPr>
        <w:t xml:space="preserve">» в Ставрополе проходило голосование по выбору приоритетных территорий для благоустройства в 2025 году. В текущем году жители города выбрали для благоустройства сквер возле завода «Нептун» по проспекту Кулакова. Работы планируется начать в следующем году.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25 апреля по 3</w:t>
      </w:r>
      <w:r>
        <w:rPr>
          <w:color w:val="000000"/>
          <w:sz w:val="28"/>
          <w:szCs w:val="28"/>
          <w:shd w:val="clear" w:color="auto" w:fill="ffffff"/>
        </w:rPr>
        <w:t xml:space="preserve">1 мая 2024 года проводилась акция «Окна Победы». Эта акция, известная каждому, сближает людей в столь значимый для нас день. Искренние и творческие «Окна Победы» объединяют улицы, села и города нашей страны. Участвуя в акции, мы отдаём дань памяти подвигу </w:t>
      </w:r>
      <w:r>
        <w:rPr>
          <w:color w:val="000000"/>
          <w:sz w:val="28"/>
          <w:szCs w:val="28"/>
          <w:shd w:val="clear" w:color="auto" w:fill="ffffff"/>
        </w:rPr>
        <w:t xml:space="preserve">и доблести героев Великой Отечественной войны, всем тем, кто подарил нам мирное небо, а также создаём праздничную атмосферу одного из самых важных праздников в России. К акции присоединились все желающие, украсив окна своих домов символами Великой Победы!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25 мая прошла итоговая торжественная линейка для учеников школ города Ставрополя, п</w:t>
      </w:r>
      <w:r>
        <w:rPr>
          <w:color w:val="000000"/>
          <w:sz w:val="28"/>
          <w:szCs w:val="28"/>
          <w:shd w:val="clear" w:color="auto" w:fill="ffffff"/>
        </w:rPr>
        <w:t xml:space="preserve">освященная празднику Последнего звонка. Выпускники МБОУ СОШ №43 получили особенные, душевные и поистине последние поздравительные слова с окончанием школьных лет от меня, педагогического состава и почётных приглашенных гостей, в том числе от моей коллеги, </w:t>
      </w:r>
      <w:r>
        <w:rPr>
          <w:color w:val="000000"/>
          <w:sz w:val="28"/>
          <w:szCs w:val="28"/>
          <w:shd w:val="clear" w:color="auto" w:fill="ffffff"/>
        </w:rPr>
        <w:t xml:space="preserve">депутата Ставропольской городской Думы восьмого созыва Козловой Ларисы Сергеевны.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Ежегодно в ко</w:t>
      </w:r>
      <w:r>
        <w:rPr>
          <w:color w:val="000000"/>
          <w:sz w:val="28"/>
          <w:szCs w:val="28"/>
          <w:shd w:val="clear" w:color="auto" w:fill="ffffff"/>
        </w:rPr>
        <w:t xml:space="preserve">нце мая в России отмечается «Международный день соседей». Этот тёплый праздник мы, как всегда, отметили в городской Библиотеке №6 с коллегой по городскому парламенту Романом Ворожко, коллективом библиотеки и активом избирательного округа №3 за чашкой чая.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2024 году Ставропольская городская Дума отметила 30 лет со дня образования. В преддверии этой памятной даты при участии депутатов городской Думы прошёл ряд спортивно-массовых мероприятий, приуроченных к юбилею.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первый день лета мы отмечаем главный детский праздник – День защиты детей. В этот день совместно с коллегой депутатом Романом Ворожко м</w:t>
      </w:r>
      <w:r>
        <w:rPr>
          <w:color w:val="000000"/>
          <w:sz w:val="28"/>
          <w:szCs w:val="28"/>
          <w:shd w:val="clear" w:color="auto" w:fill="ffffff"/>
        </w:rPr>
        <w:t xml:space="preserve">ы посетили детей из ГКУЗ СК «Специализированный Дом ребенка», передав средства личной гигиены, которые всегда необходимы и быстро расходуются. Это уже мой второй визит в данное учреждение, и я не остаюсь равнодушной к проблемам и нуждам его воспитанников.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21 июня по всей стране прошли мероприятия, посвященные Дню пам</w:t>
      </w:r>
      <w:r>
        <w:rPr>
          <w:color w:val="000000"/>
          <w:sz w:val="28"/>
          <w:szCs w:val="28"/>
          <w:shd w:val="clear" w:color="auto" w:fill="ffffff"/>
        </w:rPr>
        <w:t xml:space="preserve">яти и скорби, который отмечается 22 июня. Вместе с коллегами, депутатами Ставропольской городской Думы восьмого созыва, мы собрались у мемориала «Огонь вечной славы», где зажгли свечи в память о тех, кто отдал свои жизни в годы Великой Отечественной войны.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сентября — это не просто День знаний, это</w:t>
      </w:r>
      <w:r>
        <w:rPr>
          <w:sz w:val="28"/>
          <w:szCs w:val="28"/>
        </w:rPr>
        <w:t xml:space="preserve"> символ новых достижений, новых свершений и новых возможностей. В первый день осени у порога 43-й школы я встретила учеников, их родителей и педагогов с приветственными, сердечными и напутственными словами, а также пожеланиями успехов в новом учебном году!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6 по 8 сентября в Ставропольском крае проходили выборы губернатора. Я, как неравнодушная жительница региона, приняла участие в голосовании и отдала свой голос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стабильность и процветание нашего края.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преддверии профессионального праздника учителей я поздравила сотрудников своей школы с наступающим Днём учителя, вручив им благодарственные письма Ставропольской городской Думы.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 ноября 2024 года состоялась 45-я Конференция местного отделения Партии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, в работе которой я приняла участие совместно с городскими депутатами и членами Партии.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5-й лицей города Ставрополя отпраздновал 110-ю годовщину со дня основания. Я была рада оказаться в числе </w:t>
      </w:r>
      <w:r>
        <w:rPr>
          <w:sz w:val="28"/>
          <w:szCs w:val="28"/>
        </w:rPr>
        <w:t xml:space="preserve">почётных гостей на торжественном мероприятии, ведь для меня лицей — это личная история: «Пятьдесят лет назад я пришла сюда ученицей, здесь же зародилась мечта стать учителем, и эта мечта впоследствии стала моей профессией. В этой школе я работала учителем </w:t>
      </w:r>
      <w:r>
        <w:rPr>
          <w:sz w:val="28"/>
          <w:szCs w:val="28"/>
        </w:rPr>
        <w:t xml:space="preserve">математики и за</w:t>
      </w:r>
      <w:r>
        <w:rPr>
          <w:sz w:val="28"/>
          <w:szCs w:val="28"/>
        </w:rPr>
        <w:t xml:space="preserve">вучем. Кем бы мы ни стали, всё начинается со школы. Пусть здесь растут счастливые дети и трудятся счастливые люди!». Мне было особенно приятно вручить Почётные грамоты Ставропольской городской Думы заслуженным педагогам данного образовательного учреждения.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декабря – День образования Партии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. Традицион</w:t>
      </w:r>
      <w:r>
        <w:rPr>
          <w:sz w:val="28"/>
          <w:szCs w:val="28"/>
        </w:rPr>
        <w:t xml:space="preserve">но, в первую декаду месяца прошли приёмы граждан в различных удобных форматах. Эти ежегодные приёмы нацелены на общение с горожанами для выявления актуальных проблем города, и благодаря слаженной командной работе многие важные вопросы находят своё решение.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 декабря, в преддверии новогодних праздников, вместе с коллегой, депутатом Ставропольской </w:t>
      </w:r>
      <w:r>
        <w:rPr>
          <w:sz w:val="28"/>
          <w:szCs w:val="28"/>
        </w:rPr>
        <w:t xml:space="preserve">городской Думы Романом Ворожко, мы посетили добрый и отзывчивый коллектив «Специализированного Дома ребенка» с личной благотворительностью. Мы с Романом не впервые посещаем это учреждение и стараемся оказывать ему всевозможную поддержку и посильную помощь.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 также участвовала в организации и проведении новогодних ёлок для детей на избирательном округе, приуроченных к Новому году. Всем участникам были вручены сладкие подарки.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последний рабочий день уходящего года я приняла участие в замечательной акции «Ёлка желаний» и сняла с новогодней ёлочки шар с мечтой. В нём была мечта замечательной девушки Марии, 17 лет, которая учится в медицинском колледже и мечтает стать врачом! Мария</w:t>
      </w:r>
      <w:r>
        <w:rPr>
          <w:sz w:val="28"/>
          <w:szCs w:val="28"/>
        </w:rPr>
        <w:t xml:space="preserve"> – особенная девушка, с большим сердцем и целеустремлённостью. Исполнить её желание стало для меня большой честью и радостью. Поэтому сегодня я вручила Марии новый планшет, который, надеюсь, станет ей верным помощником в учёбе и поможет на пути к её мечте.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городской партийной фракции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 по оказанию помощи новым регионам и фронту ведется на регулярной основе. </w:t>
      </w:r>
      <w:r>
        <w:rPr>
          <w:sz w:val="28"/>
          <w:szCs w:val="28"/>
        </w:rPr>
        <w:t xml:space="preserve">Гуманитарные грузы из Ставрополя направляются в зону СВО, в Курскую и Белгородскую области.</w:t>
      </w:r>
      <w:r>
        <w:rPr>
          <w:sz w:val="28"/>
          <w:szCs w:val="28"/>
        </w:rPr>
        <w:t xml:space="preserve"> Осуществляется всесторонняя поддержка участникам СВО в индивидуальном порядке в виде гуманитарной помощи и выделения денежных сре</w:t>
      </w:r>
      <w:r>
        <w:rPr>
          <w:sz w:val="28"/>
          <w:szCs w:val="28"/>
        </w:rPr>
        <w:t xml:space="preserve">дств дл</w:t>
      </w:r>
      <w:r>
        <w:rPr>
          <w:sz w:val="28"/>
          <w:szCs w:val="28"/>
        </w:rPr>
        <w:t xml:space="preserve">я формирования посылок для военных. Члены фракции </w:t>
      </w:r>
      <w:r>
        <w:rPr>
          <w:b/>
          <w:sz w:val="28"/>
          <w:szCs w:val="28"/>
        </w:rPr>
        <w:t xml:space="preserve">«ЕДИНАЯ РОССИЯ»</w:t>
      </w:r>
      <w:r>
        <w:rPr>
          <w:sz w:val="28"/>
          <w:szCs w:val="28"/>
        </w:rPr>
        <w:t xml:space="preserve"> на постоянной основе участвуют в реализации волонтерских инициатив, включая изготовление окопных свечей, маскировочных сетей, теплых стелек и др. для участников СВО. Работа в данном направлении продолжается.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Передо мной, как перед депутатом избирательного округа №3, стоит большая и непростая задача по решению вопросов, касающихся благоустройства округа. Все обращения горожан находятся на моём личном контроле и лоббируются в компетентных органах власти.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6" w:bottom="1134" w:left="1701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2024-03-22T07:52:00Z</dcterms:created>
  <dcterms:modified xsi:type="dcterms:W3CDTF">2025-03-31T06:24:59Z</dcterms:modified>
</cp:coreProperties>
</file>